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373462B6" w:rsidR="005E7171" w:rsidRPr="003271B2" w:rsidRDefault="005E7171" w:rsidP="005E7171">
      <w:pPr>
        <w:contextualSpacing/>
        <w:rPr>
          <w:rFonts w:asciiTheme="minorHAnsi" w:hAnsiTheme="minorHAnsi" w:cstheme="minorHAnsi"/>
          <w:sz w:val="20"/>
          <w:szCs w:val="20"/>
        </w:rPr>
      </w:pPr>
      <w:bookmarkStart w:id="0" w:name="_GoBack"/>
      <w:bookmarkEnd w:id="0"/>
      <w:r w:rsidRPr="003271B2">
        <w:rPr>
          <w:rFonts w:asciiTheme="minorHAnsi" w:hAnsiTheme="minorHAnsi" w:cstheme="minorHAnsi"/>
          <w:sz w:val="20"/>
          <w:szCs w:val="20"/>
        </w:rPr>
        <w:t xml:space="preserve">Številka: </w:t>
      </w:r>
      <w:r w:rsidR="00BE0055">
        <w:rPr>
          <w:rFonts w:asciiTheme="minorHAnsi" w:hAnsiTheme="minorHAnsi" w:cstheme="minorHAnsi"/>
          <w:sz w:val="20"/>
          <w:szCs w:val="20"/>
        </w:rPr>
        <w:t>4300-10/2016/2</w:t>
      </w:r>
    </w:p>
    <w:p w14:paraId="7919DB28" w14:textId="73FCCF6D" w:rsidR="005E7171" w:rsidRPr="003271B2" w:rsidRDefault="005D01DA" w:rsidP="005E7171">
      <w:pPr>
        <w:contextualSpacing/>
        <w:rPr>
          <w:rFonts w:asciiTheme="minorHAnsi" w:hAnsiTheme="minorHAnsi" w:cstheme="minorHAnsi"/>
          <w:sz w:val="20"/>
          <w:szCs w:val="20"/>
        </w:rPr>
      </w:pPr>
      <w:r w:rsidRPr="00AD0B84">
        <w:rPr>
          <w:rFonts w:asciiTheme="minorHAnsi" w:hAnsiTheme="minorHAnsi" w:cstheme="minorHAnsi"/>
          <w:sz w:val="20"/>
          <w:szCs w:val="20"/>
        </w:rPr>
        <w:t xml:space="preserve">Datum: </w:t>
      </w:r>
      <w:r w:rsidR="00DF6C96">
        <w:rPr>
          <w:rFonts w:asciiTheme="minorHAnsi" w:hAnsiTheme="minorHAnsi" w:cstheme="minorHAnsi"/>
          <w:sz w:val="20"/>
          <w:szCs w:val="20"/>
        </w:rPr>
        <w:t>22. 6. 2016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77777777"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69C94E39" w14:textId="55632E4F" w:rsidR="005E7171" w:rsidRPr="003271B2" w:rsidRDefault="00BE0055" w:rsidP="00A85190">
      <w:pPr>
        <w:pStyle w:val="Naslov"/>
        <w:spacing w:before="0" w:line="240" w:lineRule="auto"/>
        <w:contextualSpacing/>
        <w:rPr>
          <w:rFonts w:asciiTheme="minorHAnsi" w:hAnsiTheme="minorHAnsi" w:cstheme="minorHAnsi"/>
          <w:noProof/>
          <w:sz w:val="28"/>
          <w:szCs w:val="28"/>
          <w:lang w:val="sl-SI"/>
        </w:rPr>
      </w:pPr>
      <w:r>
        <w:rPr>
          <w:rFonts w:asciiTheme="minorHAnsi" w:hAnsiTheme="minorHAnsi" w:cstheme="minorHAnsi"/>
          <w:noProof/>
          <w:sz w:val="28"/>
          <w:szCs w:val="28"/>
          <w:lang w:val="sl-SI"/>
        </w:rPr>
        <w:t>IZOBRAŽEVANJE/SVETOVANJE ZA LTE PLANIRANJE</w:t>
      </w:r>
    </w:p>
    <w:p w14:paraId="1AEE8280" w14:textId="77777777" w:rsidR="005E7171" w:rsidRPr="00BE0055" w:rsidRDefault="005E7171"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1E61616C" w14:textId="77777777" w:rsidR="005E7171" w:rsidRPr="003271B2" w:rsidRDefault="005E7171" w:rsidP="005E7171">
      <w:pPr>
        <w:contextualSpacing/>
        <w:rPr>
          <w:rFonts w:asciiTheme="minorHAnsi" w:hAnsiTheme="minorHAnsi" w:cstheme="minorHAnsi"/>
          <w:sz w:val="20"/>
          <w:szCs w:val="20"/>
        </w:rPr>
      </w:pPr>
    </w:p>
    <w:p w14:paraId="18E33FC8"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2314D9FA" w14:textId="77777777" w:rsidR="005E7171" w:rsidRPr="003271B2" w:rsidRDefault="005E7171"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Pr="003271B2" w:rsidRDefault="005E7171"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77777777" w:rsidR="001D69F7" w:rsidRPr="003271B2" w:rsidRDefault="001D69F7"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Vzorec pogodbe (OBR-3)</w:t>
      </w:r>
    </w:p>
    <w:p w14:paraId="7561A90F" w14:textId="4979C62A" w:rsidR="005E7171" w:rsidRPr="003271B2" w:rsidRDefault="00EC062E"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5FB427ED" w14:textId="5472E0A0" w:rsidR="00EC062E" w:rsidRPr="003271B2" w:rsidRDefault="00163050"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Reference (OBR-5)</w:t>
      </w:r>
    </w:p>
    <w:p w14:paraId="2822A724" w14:textId="56203E14" w:rsidR="00163050" w:rsidRPr="003271B2" w:rsidRDefault="00163050"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Seznam projektne skupine (OBR-6)</w:t>
      </w:r>
    </w:p>
    <w:p w14:paraId="2EBB8BD5" w14:textId="77777777" w:rsidR="005E7171" w:rsidRPr="003271B2" w:rsidRDefault="005E7171" w:rsidP="005E7171">
      <w:pPr>
        <w:ind w:left="360"/>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3271B2" w:rsidRDefault="00DC2578" w:rsidP="00DC2578">
      <w:pPr>
        <w:pStyle w:val="BodyText21"/>
        <w:contextualSpacing/>
        <w:rPr>
          <w:rFonts w:asciiTheme="minorHAnsi" w:hAnsiTheme="minorHAnsi" w:cstheme="minorHAnsi"/>
          <w:sz w:val="20"/>
        </w:rPr>
      </w:pPr>
    </w:p>
    <w:p w14:paraId="4BA47F65" w14:textId="77777777" w:rsidR="00DC2578" w:rsidRPr="003271B2" w:rsidRDefault="00DC257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68BB8A1B" w14:textId="77777777" w:rsidR="003906B8" w:rsidRPr="003271B2" w:rsidRDefault="003906B8" w:rsidP="003906B8">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Pr="003271B2">
        <w:rPr>
          <w:rFonts w:asciiTheme="minorHAnsi" w:hAnsiTheme="minorHAnsi" w:cstheme="minorHAnsi"/>
          <w:sz w:val="20"/>
          <w:szCs w:val="20"/>
        </w:rPr>
        <w:t>.</w:t>
      </w:r>
    </w:p>
    <w:p w14:paraId="38291E4F" w14:textId="77777777" w:rsidR="00DC2578" w:rsidRPr="003271B2" w:rsidRDefault="00DC2578" w:rsidP="00DC2578">
      <w:pPr>
        <w:contextualSpacing/>
        <w:rPr>
          <w:rFonts w:asciiTheme="minorHAnsi" w:hAnsiTheme="minorHAnsi" w:cstheme="minorHAnsi"/>
          <w:sz w:val="20"/>
          <w:szCs w:val="20"/>
        </w:rPr>
      </w:pPr>
    </w:p>
    <w:p w14:paraId="1C7C7DBD" w14:textId="77777777" w:rsidR="00DC2578" w:rsidRPr="003271B2" w:rsidRDefault="00DC257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76EC03F6" w14:textId="4BC25B99" w:rsidR="00CE25C8" w:rsidRDefault="003E530C"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 xml:space="preserve">je </w:t>
      </w:r>
      <w:r w:rsidR="00482904" w:rsidRPr="003271B2">
        <w:rPr>
          <w:rFonts w:asciiTheme="minorHAnsi" w:hAnsiTheme="minorHAnsi" w:cstheme="minorHAnsi"/>
          <w:sz w:val="20"/>
          <w:szCs w:val="20"/>
        </w:rPr>
        <w:t xml:space="preserve">izvedba </w:t>
      </w:r>
      <w:r w:rsidR="00BE0055">
        <w:rPr>
          <w:rFonts w:asciiTheme="minorHAnsi" w:hAnsiTheme="minorHAnsi" w:cstheme="minorHAnsi"/>
          <w:sz w:val="20"/>
          <w:szCs w:val="20"/>
        </w:rPr>
        <w:t>izobraževanja za 5 do 6 oseb, zaposlenih pri naročniku, oziroma svetovanje za LTE planiranje</w:t>
      </w:r>
      <w:r w:rsidR="00482904" w:rsidRPr="003271B2">
        <w:rPr>
          <w:rFonts w:asciiTheme="minorHAnsi" w:hAnsiTheme="minorHAnsi" w:cstheme="minorHAnsi"/>
          <w:sz w:val="20"/>
          <w:szCs w:val="20"/>
        </w:rPr>
        <w:t>.</w:t>
      </w:r>
    </w:p>
    <w:p w14:paraId="42782252" w14:textId="77777777" w:rsidR="00E3147F" w:rsidRDefault="00E3147F" w:rsidP="00DC2578">
      <w:pPr>
        <w:contextualSpacing/>
        <w:rPr>
          <w:rFonts w:asciiTheme="minorHAnsi" w:hAnsiTheme="minorHAnsi" w:cstheme="minorHAnsi"/>
          <w:sz w:val="20"/>
          <w:szCs w:val="20"/>
        </w:rPr>
      </w:pPr>
    </w:p>
    <w:p w14:paraId="15C97BAF" w14:textId="01622D62" w:rsidR="00E3147F" w:rsidRPr="003271B2" w:rsidRDefault="00E3147F" w:rsidP="00DC2578">
      <w:pPr>
        <w:contextualSpacing/>
        <w:rPr>
          <w:rFonts w:asciiTheme="minorHAnsi" w:hAnsiTheme="minorHAnsi" w:cstheme="minorHAnsi"/>
          <w:sz w:val="20"/>
          <w:szCs w:val="20"/>
        </w:rPr>
      </w:pPr>
      <w:r>
        <w:rPr>
          <w:rFonts w:asciiTheme="minorHAnsi" w:hAnsiTheme="minorHAnsi" w:cstheme="minorHAnsi"/>
          <w:sz w:val="20"/>
          <w:szCs w:val="20"/>
        </w:rPr>
        <w:t>Predviden rok za izvedbo izobraževanja zap</w:t>
      </w:r>
      <w:r w:rsidR="00556810">
        <w:rPr>
          <w:rFonts w:asciiTheme="minorHAnsi" w:hAnsiTheme="minorHAnsi" w:cstheme="minorHAnsi"/>
          <w:sz w:val="20"/>
          <w:szCs w:val="20"/>
        </w:rPr>
        <w:t>oslenih je november 2016 (zažel</w:t>
      </w:r>
      <w:r>
        <w:rPr>
          <w:rFonts w:asciiTheme="minorHAnsi" w:hAnsiTheme="minorHAnsi" w:cstheme="minorHAnsi"/>
          <w:sz w:val="20"/>
          <w:szCs w:val="20"/>
        </w:rPr>
        <w:t>eno med 7. in 11. novembrom 2016), in sicer na sedežu naročnika. Predviden rok za pripravo seminarskih nalog in njihovo predstavitev pa je med novembrom 2016 in prv</w:t>
      </w:r>
      <w:r w:rsidR="00556810">
        <w:rPr>
          <w:rFonts w:asciiTheme="minorHAnsi" w:hAnsiTheme="minorHAnsi" w:cstheme="minorHAnsi"/>
          <w:sz w:val="20"/>
          <w:szCs w:val="20"/>
        </w:rPr>
        <w:t>o polovico januarja 2016 (zažel</w:t>
      </w:r>
      <w:r>
        <w:rPr>
          <w:rFonts w:asciiTheme="minorHAnsi" w:hAnsiTheme="minorHAnsi" w:cstheme="minorHAnsi"/>
          <w:sz w:val="20"/>
          <w:szCs w:val="20"/>
        </w:rPr>
        <w:t>eno med 9. in 12. januarjem 2017).</w:t>
      </w:r>
    </w:p>
    <w:p w14:paraId="4904A341" w14:textId="77777777" w:rsidR="00482904" w:rsidRPr="003271B2" w:rsidRDefault="00482904" w:rsidP="00DC2578">
      <w:pPr>
        <w:contextualSpacing/>
        <w:rPr>
          <w:rFonts w:asciiTheme="minorHAnsi" w:hAnsiTheme="minorHAnsi" w:cstheme="minorHAnsi"/>
          <w:sz w:val="20"/>
          <w:szCs w:val="20"/>
        </w:rPr>
      </w:pPr>
    </w:p>
    <w:p w14:paraId="0888623F" w14:textId="77777777" w:rsidR="00482904" w:rsidRDefault="00DC2578" w:rsidP="00482904">
      <w:pPr>
        <w:contextualSpacing/>
        <w:rPr>
          <w:rFonts w:asciiTheme="minorHAnsi" w:hAnsiTheme="minorHAnsi" w:cstheme="minorHAnsi"/>
          <w:sz w:val="20"/>
          <w:szCs w:val="20"/>
        </w:rPr>
      </w:pPr>
      <w:r w:rsidRPr="003271B2">
        <w:rPr>
          <w:rFonts w:asciiTheme="minorHAnsi" w:hAnsiTheme="minorHAnsi" w:cstheme="minorHAnsi"/>
          <w:sz w:val="20"/>
          <w:szCs w:val="20"/>
        </w:rPr>
        <w:t>Zahteve naročnika v zvezi s predmetom naročila 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67BF3DBA" w14:textId="77777777" w:rsidR="00032209" w:rsidRDefault="00032209" w:rsidP="00482904">
      <w:pPr>
        <w:contextualSpacing/>
        <w:rPr>
          <w:rFonts w:asciiTheme="minorHAnsi" w:hAnsiTheme="minorHAnsi" w:cstheme="minorHAnsi"/>
          <w:sz w:val="20"/>
          <w:szCs w:val="20"/>
        </w:rPr>
      </w:pPr>
    </w:p>
    <w:p w14:paraId="2EAFF61E" w14:textId="751C4171" w:rsidR="00032209" w:rsidRPr="003271B2" w:rsidRDefault="00BE0055" w:rsidP="00482904">
      <w:pPr>
        <w:contextualSpacing/>
        <w:rPr>
          <w:rFonts w:asciiTheme="minorHAnsi" w:hAnsiTheme="minorHAnsi" w:cstheme="minorHAnsi"/>
          <w:sz w:val="20"/>
          <w:szCs w:val="20"/>
        </w:rPr>
      </w:pPr>
      <w:r>
        <w:rPr>
          <w:rFonts w:asciiTheme="minorHAnsi" w:hAnsiTheme="minorHAnsi" w:cstheme="minorHAnsi"/>
          <w:sz w:val="20"/>
          <w:szCs w:val="20"/>
        </w:rPr>
        <w:t>Ocenjeno vrednost predmetnega javnega naročila je naročnik dokumentiral v sklepu o začetku postopka oddaje javnega naročila, in sicer v višini 40.000,00 EUR brez DDV.</w:t>
      </w:r>
    </w:p>
    <w:p w14:paraId="3EC42001" w14:textId="7F29FAD3" w:rsidR="00DC2578" w:rsidRPr="003271B2" w:rsidRDefault="00DC2578" w:rsidP="00DC2578">
      <w:pPr>
        <w:contextualSpacing/>
        <w:rPr>
          <w:rFonts w:asciiTheme="minorHAnsi" w:hAnsiTheme="minorHAnsi" w:cstheme="minorHAnsi"/>
          <w:sz w:val="20"/>
          <w:szCs w:val="20"/>
        </w:rPr>
      </w:pPr>
    </w:p>
    <w:p w14:paraId="050CAE38" w14:textId="77777777" w:rsidR="00DC2578" w:rsidRPr="003271B2" w:rsidDel="00A14789" w:rsidRDefault="00DC2578"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52A1BCA6"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1CF1FFF" w14:textId="77777777" w:rsidR="00482904" w:rsidRPr="003271B2" w:rsidRDefault="00482904" w:rsidP="00482904">
      <w:pPr>
        <w:pStyle w:val="Telobesedila"/>
        <w:ind w:left="0"/>
        <w:rPr>
          <w:rFonts w:asciiTheme="minorHAnsi" w:hAnsiTheme="minorHAnsi" w:cstheme="minorHAnsi"/>
          <w:sz w:val="20"/>
          <w:szCs w:val="20"/>
        </w:rPr>
      </w:pPr>
    </w:p>
    <w:p w14:paraId="220B3E7F"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Ponudnik, ki nastopa v več kot eni ponudbi, ne glede na to, ali nastopa samostojno ali kot partner v skupni ponudbi ali kot podizvajalec, diskvalificira vse ponudbe, v katerih nastopa. Take ponudbe bodo izločene.</w:t>
      </w:r>
    </w:p>
    <w:p w14:paraId="0A9A0AEC" w14:textId="77777777" w:rsidR="00482904" w:rsidRPr="003271B2" w:rsidRDefault="00482904" w:rsidP="00DC2578">
      <w:pPr>
        <w:pStyle w:val="Telobesedila"/>
        <w:ind w:left="0"/>
        <w:contextualSpacing/>
        <w:rPr>
          <w:rFonts w:asciiTheme="minorHAnsi" w:hAnsiTheme="minorHAnsi" w:cstheme="minorHAnsi"/>
          <w:sz w:val="20"/>
          <w:szCs w:val="20"/>
        </w:rPr>
      </w:pPr>
    </w:p>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lastRenderedPageBreak/>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541E9C30" w14:textId="77777777" w:rsidR="001C00C8" w:rsidRPr="003271B2" w:rsidRDefault="001C00C8" w:rsidP="00DC2578">
      <w:pPr>
        <w:contextualSpacing/>
        <w:rPr>
          <w:rFonts w:asciiTheme="minorHAnsi" w:hAnsiTheme="minorHAnsi" w:cstheme="minorHAnsi"/>
          <w:sz w:val="20"/>
          <w:szCs w:val="20"/>
        </w:rPr>
      </w:pPr>
    </w:p>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1655D2">
      <w:pPr>
        <w:numPr>
          <w:ilvl w:val="0"/>
          <w:numId w:val="10"/>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1655D2">
      <w:pPr>
        <w:numPr>
          <w:ilvl w:val="0"/>
          <w:numId w:val="10"/>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1655D2">
      <w:pPr>
        <w:numPr>
          <w:ilvl w:val="0"/>
          <w:numId w:val="25"/>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1655D2">
      <w:pPr>
        <w:numPr>
          <w:ilvl w:val="0"/>
          <w:numId w:val="25"/>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1655D2">
      <w:pPr>
        <w:numPr>
          <w:ilvl w:val="0"/>
          <w:numId w:val="25"/>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75B30C6B"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w:t>
      </w:r>
      <w:r w:rsidR="00E3147F">
        <w:rPr>
          <w:rFonts w:asciiTheme="minorHAnsi" w:hAnsiTheme="minorHAnsi" w:cstheme="minorHAnsi"/>
          <w:sz w:val="20"/>
          <w:szCs w:val="20"/>
        </w:rPr>
        <w:t xml:space="preserve"> in 12.2.</w:t>
      </w:r>
      <w:r w:rsidRPr="009448BF">
        <w:rPr>
          <w:rFonts w:asciiTheme="minorHAnsi" w:hAnsiTheme="minorHAnsi" w:cstheme="minorHAnsi"/>
          <w:sz w:val="20"/>
          <w:szCs w:val="20"/>
        </w:rPr>
        <w:t xml:space="preserve">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2E73B0D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Default="00DC2578" w:rsidP="00DC2578">
      <w:pPr>
        <w:contextualSpacing/>
        <w:rPr>
          <w:rFonts w:asciiTheme="minorHAnsi" w:hAnsiTheme="minorHAnsi" w:cstheme="minorHAnsi"/>
          <w:sz w:val="20"/>
          <w:szCs w:val="20"/>
        </w:rPr>
      </w:pPr>
    </w:p>
    <w:p w14:paraId="5FC04C20" w14:textId="77777777" w:rsidR="00E3147F" w:rsidRDefault="00E3147F" w:rsidP="00DC2578">
      <w:pPr>
        <w:contextualSpacing/>
        <w:rPr>
          <w:rFonts w:asciiTheme="minorHAnsi" w:hAnsiTheme="minorHAnsi" w:cstheme="minorHAnsi"/>
          <w:sz w:val="20"/>
          <w:szCs w:val="20"/>
        </w:rPr>
      </w:pPr>
    </w:p>
    <w:p w14:paraId="6F35528C" w14:textId="77777777" w:rsidR="00E3147F" w:rsidRPr="003271B2" w:rsidRDefault="00E3147F"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lastRenderedPageBreak/>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način plačila preko vodilnega partnerja v skupini ali vsakemu od partnerjev v skupini,</w:t>
      </w:r>
    </w:p>
    <w:p w14:paraId="6A9BB689"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3271B2">
      <w:pPr>
        <w:numPr>
          <w:ilvl w:val="0"/>
          <w:numId w:val="10"/>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6391289F"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266C2C" w:rsidRPr="009448BF">
        <w:rPr>
          <w:rFonts w:asciiTheme="minorHAnsi" w:hAnsiTheme="minorHAnsi" w:cstheme="minorHAnsi"/>
          <w:sz w:val="20"/>
          <w:szCs w:val="20"/>
        </w:rPr>
        <w:t xml:space="preserve"> in</w:t>
      </w:r>
      <w:r w:rsidRPr="009448BF">
        <w:rPr>
          <w:rFonts w:asciiTheme="minorHAnsi" w:hAnsiTheme="minorHAnsi" w:cstheme="minorHAnsi"/>
          <w:sz w:val="20"/>
          <w:szCs w:val="20"/>
        </w:rPr>
        <w:t xml:space="preserve"> 12.2. 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478C09A3" w14:textId="5A37FC7A" w:rsidR="003271B2" w:rsidRPr="003271B2" w:rsidRDefault="00E3147F" w:rsidP="003271B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je javno naročilo v izvajanje oddano ponudnikom, ki so oddali skupno ponudbo, </w:t>
      </w:r>
      <w:r>
        <w:rPr>
          <w:rFonts w:asciiTheme="minorHAnsi" w:hAnsiTheme="minorHAnsi" w:cstheme="minorHAnsi"/>
          <w:sz w:val="20"/>
          <w:szCs w:val="20"/>
        </w:rPr>
        <w:t xml:space="preserve">je </w:t>
      </w:r>
      <w:r w:rsidRPr="003271B2">
        <w:rPr>
          <w:rFonts w:asciiTheme="minorHAnsi" w:hAnsiTheme="minorHAnsi" w:cstheme="minorHAnsi"/>
          <w:sz w:val="20"/>
          <w:szCs w:val="20"/>
        </w:rPr>
        <w:t>menjava članov skupine tekom izvajanja pogodbe mogoča</w:t>
      </w:r>
      <w:r>
        <w:rPr>
          <w:rFonts w:asciiTheme="minorHAnsi" w:hAnsiTheme="minorHAnsi" w:cstheme="minorHAnsi"/>
          <w:sz w:val="20"/>
          <w:szCs w:val="20"/>
        </w:rPr>
        <w:t>, vendar mora v tem primeru tudi novi član skupine izpolnjevati vse pogoje iz točk 12.1. in 12.2. II. poglavja teh navodil</w:t>
      </w:r>
      <w:r w:rsidRPr="003271B2">
        <w:rPr>
          <w:rFonts w:asciiTheme="minorHAnsi" w:hAnsiTheme="minorHAnsi" w:cstheme="minorHAnsi"/>
          <w:sz w:val="20"/>
          <w:szCs w:val="20"/>
        </w:rPr>
        <w:t xml:space="preserve">. </w:t>
      </w:r>
      <w:r>
        <w:rPr>
          <w:rFonts w:asciiTheme="minorHAnsi" w:hAnsiTheme="minorHAnsi" w:cstheme="minorHAnsi"/>
          <w:sz w:val="20"/>
          <w:szCs w:val="20"/>
        </w:rPr>
        <w:t xml:space="preserve">Če </w:t>
      </w:r>
      <w:r w:rsidRPr="003271B2">
        <w:rPr>
          <w:rFonts w:asciiTheme="minorHAnsi" w:hAnsiTheme="minorHAnsi" w:cstheme="minorHAnsi"/>
          <w:sz w:val="20"/>
          <w:szCs w:val="20"/>
        </w:rPr>
        <w:t xml:space="preserve">je zoper katerega od članov skupine uveden postopek, namen katerega je prenehanje poslovanja, </w:t>
      </w:r>
      <w:r>
        <w:rPr>
          <w:rFonts w:asciiTheme="minorHAnsi" w:hAnsiTheme="minorHAnsi" w:cstheme="minorHAnsi"/>
          <w:sz w:val="20"/>
          <w:szCs w:val="20"/>
        </w:rPr>
        <w:t xml:space="preserve">izključitev tega člana pa bi za skupino pomenila neizpolnjevanje pogojev tega javnega naročila, </w:t>
      </w:r>
      <w:r w:rsidRPr="003271B2">
        <w:rPr>
          <w:rFonts w:asciiTheme="minorHAnsi" w:hAnsiTheme="minorHAnsi" w:cstheme="minorHAnsi"/>
          <w:sz w:val="20"/>
          <w:szCs w:val="20"/>
        </w:rPr>
        <w:t>bo naročnik</w:t>
      </w:r>
      <w:r>
        <w:rPr>
          <w:rFonts w:asciiTheme="minorHAnsi" w:hAnsiTheme="minorHAnsi" w:cstheme="minorHAnsi"/>
          <w:sz w:val="20"/>
          <w:szCs w:val="20"/>
        </w:rPr>
        <w:t xml:space="preserve"> v primeru, če ne bo v skupino vključen nov ponudnik, ki bi izpolnjeval manjkajoče pogoje,</w:t>
      </w:r>
      <w:r w:rsidRPr="003271B2">
        <w:rPr>
          <w:rFonts w:asciiTheme="minorHAnsi" w:hAnsiTheme="minorHAnsi" w:cstheme="minorHAnsi"/>
          <w:sz w:val="20"/>
          <w:szCs w:val="20"/>
        </w:rPr>
        <w:t xml:space="preserve"> odpovedal pogodbo o izvedbi javnega naročila.</w:t>
      </w:r>
    </w:p>
    <w:p w14:paraId="3C441EDB" w14:textId="77777777" w:rsidR="00DC2578" w:rsidRPr="003271B2" w:rsidRDefault="00DC2578" w:rsidP="00DC2578">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Pr="003271B2" w:rsidRDefault="00DC2578"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29C943BC"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lastRenderedPageBreak/>
        <w:t xml:space="preserve">Če ponudnik zahteva v zvezi z dokumentacijo v zvezi z oddajo javnega naročila oziroma v zvezi s pripravo ponudbe kakršno koli dodatno pojasnilo, mora zanj zaprositi do vključno </w:t>
      </w:r>
      <w:r w:rsidR="00EA0B0B">
        <w:rPr>
          <w:rFonts w:asciiTheme="minorHAnsi" w:hAnsiTheme="minorHAnsi" w:cstheme="minorHAnsi"/>
          <w:b/>
          <w:sz w:val="20"/>
          <w:szCs w:val="20"/>
        </w:rPr>
        <w:t>11. 7</w:t>
      </w:r>
      <w:r w:rsidR="0006340C">
        <w:rPr>
          <w:rFonts w:asciiTheme="minorHAnsi" w:hAnsiTheme="minorHAnsi" w:cstheme="minorHAnsi"/>
          <w:b/>
          <w:sz w:val="20"/>
          <w:szCs w:val="20"/>
        </w:rPr>
        <w:t>. 2016.</w:t>
      </w:r>
    </w:p>
    <w:p w14:paraId="3F4F2B61" w14:textId="77777777" w:rsidR="00F90E94" w:rsidRPr="00F90E94" w:rsidRDefault="00F90E94" w:rsidP="00F90E94">
      <w:pPr>
        <w:contextualSpacing/>
        <w:rPr>
          <w:rFonts w:asciiTheme="minorHAnsi" w:hAnsiTheme="minorHAnsi" w:cstheme="minorHAnsi"/>
          <w:sz w:val="20"/>
          <w:szCs w:val="20"/>
        </w:rPr>
      </w:pPr>
    </w:p>
    <w:p w14:paraId="5B400FB7"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04C85749" w14:textId="77777777" w:rsidR="00F73211" w:rsidRDefault="00F73211" w:rsidP="00DC2578">
      <w:pPr>
        <w:contextualSpacing/>
        <w:rPr>
          <w:rFonts w:asciiTheme="minorHAnsi" w:hAnsiTheme="minorHAnsi" w:cstheme="minorHAnsi"/>
          <w:sz w:val="20"/>
          <w:szCs w:val="20"/>
        </w:rPr>
      </w:pPr>
    </w:p>
    <w:p w14:paraId="61D3DD1F" w14:textId="77777777" w:rsidR="00032209" w:rsidRPr="003271B2" w:rsidRDefault="00032209" w:rsidP="00DC2578">
      <w:pPr>
        <w:contextualSpacing/>
        <w:rPr>
          <w:rFonts w:asciiTheme="minorHAnsi" w:hAnsiTheme="minorHAnsi" w:cstheme="minorHAnsi"/>
          <w:sz w:val="20"/>
          <w:szCs w:val="20"/>
        </w:rPr>
      </w:pPr>
    </w:p>
    <w:p w14:paraId="379C2DF3"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0B55B9">
      <w:pPr>
        <w:numPr>
          <w:ilvl w:val="0"/>
          <w:numId w:val="26"/>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0B55B9" w:rsidRDefault="000B55B9" w:rsidP="000B55B9">
      <w:pPr>
        <w:numPr>
          <w:ilvl w:val="0"/>
          <w:numId w:val="26"/>
        </w:numPr>
        <w:contextualSpacing/>
        <w:rPr>
          <w:rFonts w:asciiTheme="minorHAnsi" w:eastAsiaTheme="majorEastAsia" w:hAnsiTheme="minorHAnsi" w:cstheme="minorHAnsi"/>
          <w:iCs/>
          <w:color w:val="272727" w:themeColor="text1" w:themeTint="D8"/>
          <w:sz w:val="20"/>
          <w:szCs w:val="20"/>
          <w:lang w:val="en-US"/>
        </w:rPr>
      </w:pPr>
      <w:r w:rsidRPr="000B55B9">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3E6D6F0"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lang w:val="en-US"/>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7EA52C36"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219E207C"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3ED35E89" w14:textId="77777777" w:rsidR="00DC2578" w:rsidRPr="003271B2" w:rsidRDefault="00DC2578" w:rsidP="00DC2578">
      <w:pPr>
        <w:contextualSpacing/>
        <w:rPr>
          <w:rFonts w:asciiTheme="minorHAnsi" w:hAnsiTheme="minorHAnsi" w:cstheme="minorHAnsi"/>
          <w:sz w:val="20"/>
          <w:szCs w:val="20"/>
        </w:rPr>
      </w:pPr>
    </w:p>
    <w:p w14:paraId="30F77C08" w14:textId="77777777" w:rsidR="00507F3D" w:rsidRPr="00507F3D" w:rsidRDefault="00507F3D" w:rsidP="00507F3D">
      <w:pPr>
        <w:pStyle w:val="Naslov8"/>
        <w:tabs>
          <w:tab w:val="left" w:pos="2802"/>
        </w:tabs>
        <w:rPr>
          <w:rFonts w:asciiTheme="minorHAnsi" w:hAnsiTheme="minorHAnsi" w:cstheme="minorHAnsi"/>
          <w:b/>
          <w:iCs/>
          <w:sz w:val="20"/>
          <w:szCs w:val="20"/>
        </w:rPr>
      </w:pPr>
      <w:r w:rsidRPr="00507F3D">
        <w:rPr>
          <w:rFonts w:asciiTheme="minorHAnsi" w:hAnsiTheme="minorHAnsi" w:cstheme="minorHAnsi"/>
          <w:b/>
          <w:iCs/>
          <w:sz w:val="20"/>
          <w:szCs w:val="20"/>
        </w:rPr>
        <w:t>7. Zaupnost podatkov in postopka</w:t>
      </w:r>
    </w:p>
    <w:p w14:paraId="215DFD8C" w14:textId="0F27E965" w:rsidR="00507F3D" w:rsidRPr="00032209" w:rsidRDefault="00507F3D" w:rsidP="00032209">
      <w:pPr>
        <w:contextualSpacing/>
        <w:rPr>
          <w:rFonts w:asciiTheme="minorHAnsi" w:hAnsiTheme="minorHAnsi" w:cstheme="minorHAnsi"/>
          <w:sz w:val="20"/>
          <w:szCs w:val="20"/>
        </w:rPr>
      </w:pPr>
    </w:p>
    <w:p w14:paraId="2DD4B801" w14:textId="1FEDA50C" w:rsidR="00507F3D" w:rsidRPr="00E3147F" w:rsidRDefault="00507F3D" w:rsidP="00556810">
      <w:pPr>
        <w:contextualSpacing/>
        <w:rPr>
          <w:rFonts w:asciiTheme="minorHAnsi" w:hAnsiTheme="minorHAnsi" w:cstheme="minorHAnsi"/>
          <w:iCs/>
          <w:sz w:val="20"/>
          <w:szCs w:val="20"/>
        </w:rPr>
      </w:pPr>
      <w:r w:rsidRPr="00E3147F">
        <w:rPr>
          <w:rFonts w:asciiTheme="minorHAnsi" w:eastAsiaTheme="majorEastAsia" w:hAnsiTheme="minorHAnsi" w:cstheme="minorHAnsi"/>
          <w:iCs/>
          <w:color w:val="272727" w:themeColor="text1" w:themeTint="D8"/>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sidR="0006340C" w:rsidRPr="00E3147F">
        <w:rPr>
          <w:rFonts w:asciiTheme="minorHAnsi" w:eastAsiaTheme="majorEastAsia" w:hAnsiTheme="minorHAnsi" w:cstheme="minorHAnsi"/>
          <w:iCs/>
          <w:color w:val="272727" w:themeColor="text1" w:themeTint="D8"/>
          <w:sz w:val="20"/>
          <w:szCs w:val="20"/>
        </w:rPr>
        <w:t>izvedbo in nadzor postopka oddaje javnega naročila; v nadaljevanju: komisija</w:t>
      </w:r>
      <w:r w:rsidRPr="00E3147F">
        <w:rPr>
          <w:rFonts w:asciiTheme="minorHAnsi" w:eastAsiaTheme="majorEastAsia" w:hAnsiTheme="minorHAnsi" w:cstheme="minorHAnsi"/>
          <w:iCs/>
          <w:color w:val="272727" w:themeColor="text1" w:themeTint="D8"/>
          <w:sz w:val="20"/>
          <w:szCs w:val="20"/>
        </w:rPr>
        <w:t xml:space="preserve">). Kot zaupne podatke lahko ponudnik označi dokumente, ki vsebujejo osebne podatke, pa ti niso vsebovani v nobenem javnem registru ali drugače javno dostopni ter druge poslovne podatke v skladu z 39. in 40. členom </w:t>
      </w:r>
      <w:r w:rsidR="0006340C" w:rsidRPr="00E3147F">
        <w:rPr>
          <w:rFonts w:asciiTheme="minorHAnsi" w:eastAsiaTheme="majorEastAsia" w:hAnsiTheme="minorHAnsi" w:cstheme="minorHAnsi"/>
          <w:iCs/>
          <w:color w:val="272727" w:themeColor="text1" w:themeTint="D8"/>
          <w:sz w:val="20"/>
          <w:szCs w:val="20"/>
        </w:rPr>
        <w:t>Zakona o gospodarskih družbah (Uradni list RS, št. 65/09 – uradno prečiščeno besedilo, 33/11, 91/11, 32/12, 57/12, 44/13 – odl. US, 82/13 in 55/15)</w:t>
      </w:r>
      <w:r w:rsidRPr="00E3147F">
        <w:rPr>
          <w:rFonts w:asciiTheme="minorHAnsi" w:eastAsiaTheme="majorEastAsia" w:hAnsiTheme="minorHAnsi" w:cstheme="minorHAnsi"/>
          <w:iCs/>
          <w:color w:val="272727" w:themeColor="text1" w:themeTint="D8"/>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54A3D787" w14:textId="77777777" w:rsidR="00507F3D" w:rsidRPr="00E3147F" w:rsidRDefault="00507F3D" w:rsidP="00556810">
      <w:pPr>
        <w:contextualSpacing/>
        <w:rPr>
          <w:rFonts w:asciiTheme="minorHAnsi" w:hAnsiTheme="minorHAnsi" w:cstheme="minorHAnsi"/>
          <w:iCs/>
          <w:sz w:val="20"/>
          <w:szCs w:val="20"/>
        </w:rPr>
      </w:pPr>
    </w:p>
    <w:p w14:paraId="2C9035BA" w14:textId="77777777" w:rsidR="00507F3D" w:rsidRPr="00E3147F" w:rsidRDefault="00507F3D" w:rsidP="00556810">
      <w:pPr>
        <w:contextualSpacing/>
        <w:rPr>
          <w:rFonts w:asciiTheme="minorHAnsi" w:hAnsiTheme="minorHAnsi" w:cstheme="minorHAnsi"/>
          <w:iCs/>
          <w:sz w:val="20"/>
          <w:szCs w:val="20"/>
        </w:rPr>
      </w:pPr>
      <w:r w:rsidRPr="00E3147F">
        <w:rPr>
          <w:rFonts w:asciiTheme="minorHAnsi" w:eastAsiaTheme="majorEastAsia" w:hAnsiTheme="minorHAnsi" w:cstheme="minorHAnsi"/>
          <w:iCs/>
          <w:color w:val="272727" w:themeColor="text1" w:themeTint="D8"/>
          <w:sz w:val="20"/>
          <w:szCs w:val="20"/>
        </w:rPr>
        <w:lastRenderedPageBreak/>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7097F2D6" w14:textId="77777777" w:rsidR="00507F3D" w:rsidRDefault="00507F3D" w:rsidP="00507F3D">
      <w:pPr>
        <w:rPr>
          <w:rFonts w:asciiTheme="minorHAnsi" w:eastAsiaTheme="majorEastAsia" w:hAnsiTheme="minorHAnsi" w:cstheme="minorHAnsi"/>
          <w:color w:val="272727" w:themeColor="text1" w:themeTint="D8"/>
          <w:sz w:val="20"/>
          <w:szCs w:val="20"/>
        </w:rPr>
      </w:pPr>
    </w:p>
    <w:p w14:paraId="52D059CA" w14:textId="77777777" w:rsidR="00266C2C" w:rsidRDefault="00266C2C" w:rsidP="00507F3D">
      <w:pPr>
        <w:rPr>
          <w:rFonts w:asciiTheme="minorHAnsi" w:eastAsiaTheme="majorEastAsia" w:hAnsiTheme="minorHAnsi" w:cstheme="minorHAnsi"/>
          <w:color w:val="272727" w:themeColor="text1" w:themeTint="D8"/>
          <w:sz w:val="20"/>
          <w:szCs w:val="20"/>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0CD38667" w14:textId="77777777" w:rsidR="00DC2578" w:rsidRPr="003271B2" w:rsidRDefault="00DC2578" w:rsidP="00DC2578">
      <w:pPr>
        <w:contextualSpacing/>
        <w:rPr>
          <w:rFonts w:asciiTheme="minorHAnsi" w:hAnsiTheme="minorHAnsi" w:cstheme="minorHAnsi"/>
          <w:sz w:val="20"/>
          <w:szCs w:val="20"/>
        </w:rPr>
      </w:pPr>
    </w:p>
    <w:p w14:paraId="29D7D5FE" w14:textId="397867F6"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ali angleškem 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5B391E4F"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in/ali angleški</w:t>
      </w:r>
      <w:r w:rsidRPr="003271B2">
        <w:rPr>
          <w:rFonts w:asciiTheme="minorHAnsi" w:hAnsiTheme="minorHAnsi" w:cstheme="minorHAnsi"/>
          <w:sz w:val="20"/>
          <w:szCs w:val="20"/>
        </w:rPr>
        <w:t xml:space="preserve"> prevod.</w:t>
      </w:r>
    </w:p>
    <w:p w14:paraId="0B9B85DD" w14:textId="77777777" w:rsidR="00DC2578" w:rsidRPr="003271B2" w:rsidRDefault="00DC2578" w:rsidP="00DC2578">
      <w:pPr>
        <w:contextualSpacing/>
        <w:rPr>
          <w:rFonts w:asciiTheme="minorHAnsi" w:hAnsiTheme="minorHAnsi" w:cstheme="minorHAnsi"/>
          <w:sz w:val="20"/>
          <w:szCs w:val="20"/>
        </w:rPr>
      </w:pPr>
    </w:p>
    <w:p w14:paraId="686B31BF" w14:textId="77777777" w:rsidR="00DC2578" w:rsidRPr="003271B2" w:rsidRDefault="00DC2578"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Dopustna bo tista ponudba,</w:t>
      </w:r>
      <w:r w:rsidRPr="009419A8">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56FB44B4" w14:textId="77777777" w:rsidR="009419A8" w:rsidRPr="009419A8"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Vzorec pogodbe (OBR-3),</w:t>
      </w:r>
    </w:p>
    <w:p w14:paraId="0087A043" w14:textId="6B601C9B" w:rsidR="009419A8" w:rsidRPr="009419A8"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6E1BC8E8" w14:textId="77777777" w:rsidR="009419A8" w:rsidRPr="009448BF"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9448BF">
        <w:rPr>
          <w:rFonts w:asciiTheme="minorHAnsi" w:eastAsiaTheme="majorEastAsia" w:hAnsiTheme="minorHAnsi" w:cstheme="minorHAnsi"/>
          <w:iCs/>
          <w:color w:val="272727" w:themeColor="text1" w:themeTint="D8"/>
          <w:sz w:val="20"/>
          <w:szCs w:val="20"/>
        </w:rPr>
        <w:t>Dokazila, ki dokazujejo izpolnjevanje pogojev iz 12. točke II. poglavja te dokumentacije,</w:t>
      </w:r>
    </w:p>
    <w:p w14:paraId="3AF770AE" w14:textId="61366323" w:rsidR="009419A8"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Reference (OBR-5)</w:t>
      </w:r>
      <w:r w:rsidR="00266C2C">
        <w:rPr>
          <w:rFonts w:asciiTheme="minorHAnsi" w:eastAsiaTheme="majorEastAsia" w:hAnsiTheme="minorHAnsi" w:cstheme="minorHAnsi"/>
          <w:iCs/>
          <w:color w:val="272727" w:themeColor="text1" w:themeTint="D8"/>
          <w:sz w:val="20"/>
          <w:szCs w:val="20"/>
        </w:rPr>
        <w:t xml:space="preserve">, </w:t>
      </w:r>
    </w:p>
    <w:p w14:paraId="266F4EF8" w14:textId="6FE2AFE1" w:rsidR="00266C2C" w:rsidRPr="00266C2C" w:rsidRDefault="00266C2C" w:rsidP="00266C2C">
      <w:pPr>
        <w:numPr>
          <w:ilvl w:val="0"/>
          <w:numId w:val="10"/>
        </w:numPr>
        <w:contextualSpacing/>
        <w:rPr>
          <w:rFonts w:asciiTheme="minorHAnsi" w:eastAsiaTheme="majorEastAsia" w:hAnsiTheme="minorHAnsi" w:cstheme="minorHAnsi"/>
          <w:iCs/>
          <w:color w:val="272727" w:themeColor="text1" w:themeTint="D8"/>
          <w:sz w:val="20"/>
          <w:szCs w:val="20"/>
        </w:rPr>
      </w:pPr>
      <w:r w:rsidRPr="00266C2C">
        <w:rPr>
          <w:rFonts w:asciiTheme="minorHAnsi" w:eastAsiaTheme="majorEastAsia" w:hAnsiTheme="minorHAnsi" w:cstheme="minorHAnsi"/>
          <w:iCs/>
          <w:color w:val="272727" w:themeColor="text1" w:themeTint="D8"/>
          <w:sz w:val="20"/>
          <w:szCs w:val="20"/>
        </w:rPr>
        <w:t>Seznam projektne skupine (OBR-6)</w:t>
      </w:r>
      <w:r>
        <w:rPr>
          <w:rFonts w:asciiTheme="minorHAnsi" w:eastAsiaTheme="majorEastAsia" w:hAnsiTheme="minorHAnsi" w:cstheme="minorHAnsi"/>
          <w:iCs/>
          <w:color w:val="272727" w:themeColor="text1" w:themeTint="D8"/>
          <w:sz w:val="20"/>
          <w:szCs w:val="20"/>
        </w:rPr>
        <w:t>.</w:t>
      </w:r>
    </w:p>
    <w:p w14:paraId="014AE26F" w14:textId="77777777" w:rsidR="009419A8" w:rsidRPr="00266C2C" w:rsidRDefault="009419A8" w:rsidP="00266C2C">
      <w:pPr>
        <w:ind w:left="720"/>
        <w:contextualSpacing/>
        <w:rPr>
          <w:rFonts w:asciiTheme="minorHAnsi" w:eastAsiaTheme="majorEastAsia" w:hAnsiTheme="minorHAnsi" w:cstheme="minorHAnsi"/>
          <w:iCs/>
          <w:color w:val="272727" w:themeColor="text1" w:themeTint="D8"/>
          <w:sz w:val="20"/>
          <w:szCs w:val="20"/>
        </w:rPr>
      </w:pP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lastRenderedPageBreak/>
        <w:t xml:space="preserve">V kolikor bo ponudnik pri izvedbi naročila sodeloval s podizvajalci, mora za vsakega podizvajalca predložiti še naslednje dokumente: </w:t>
      </w:r>
    </w:p>
    <w:p w14:paraId="3A1F7CC2" w14:textId="77777777" w:rsidR="009419A8" w:rsidRPr="009419A8" w:rsidRDefault="009419A8" w:rsidP="009419A8">
      <w:pPr>
        <w:numPr>
          <w:ilvl w:val="0"/>
          <w:numId w:val="28"/>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Pr="009419A8" w:rsidRDefault="009419A8" w:rsidP="009419A8">
      <w:pPr>
        <w:numPr>
          <w:ilvl w:val="0"/>
          <w:numId w:val="28"/>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9419A8">
      <w:pPr>
        <w:numPr>
          <w:ilvl w:val="0"/>
          <w:numId w:val="28"/>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9419A8" w:rsidRDefault="009419A8" w:rsidP="009419A8">
      <w:pPr>
        <w:numPr>
          <w:ilvl w:val="0"/>
          <w:numId w:val="28"/>
        </w:num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9419A8">
      <w:pPr>
        <w:numPr>
          <w:ilvl w:val="0"/>
          <w:numId w:val="2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Pr="009419A8" w:rsidRDefault="009419A8" w:rsidP="009419A8">
      <w:pPr>
        <w:numPr>
          <w:ilvl w:val="0"/>
          <w:numId w:val="2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9419A8" w:rsidRDefault="009419A8" w:rsidP="009419A8">
      <w:pPr>
        <w:numPr>
          <w:ilvl w:val="0"/>
          <w:numId w:val="2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1" w:name="_Toc261337263"/>
      <w:r w:rsidRPr="003271B2">
        <w:rPr>
          <w:rFonts w:asciiTheme="minorHAnsi" w:hAnsiTheme="minorHAnsi" w:cstheme="minorHAnsi"/>
          <w:b/>
          <w:i w:val="0"/>
          <w:sz w:val="20"/>
          <w:szCs w:val="20"/>
        </w:rPr>
        <w:t>3. Izpolnitev in priprava ponudbe</w:t>
      </w:r>
      <w:bookmarkEnd w:id="1"/>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3271B2" w:rsidRDefault="00DC2578" w:rsidP="00DC2578">
      <w:pPr>
        <w:contextualSpacing/>
        <w:rPr>
          <w:rFonts w:asciiTheme="minorHAnsi" w:hAnsiTheme="minorHAnsi" w:cstheme="minorHAnsi"/>
          <w:sz w:val="20"/>
          <w:szCs w:val="20"/>
        </w:rPr>
      </w:pPr>
    </w:p>
    <w:p w14:paraId="7576054E" w14:textId="77777777" w:rsidR="00DC2578" w:rsidRDefault="00DC2578" w:rsidP="00DC2578">
      <w:pPr>
        <w:contextualSpacing/>
        <w:rPr>
          <w:rFonts w:asciiTheme="minorHAnsi" w:hAnsiTheme="minorHAnsi" w:cstheme="minorHAnsi"/>
          <w:sz w:val="20"/>
          <w:szCs w:val="20"/>
        </w:rPr>
      </w:pPr>
    </w:p>
    <w:p w14:paraId="217B7B50" w14:textId="77777777" w:rsidR="00E3147F" w:rsidRDefault="00E3147F" w:rsidP="00DC2578">
      <w:pPr>
        <w:contextualSpacing/>
        <w:rPr>
          <w:rFonts w:asciiTheme="minorHAnsi" w:hAnsiTheme="minorHAnsi" w:cstheme="minorHAnsi"/>
          <w:sz w:val="20"/>
          <w:szCs w:val="20"/>
        </w:rPr>
      </w:pPr>
    </w:p>
    <w:p w14:paraId="1936811C" w14:textId="77777777" w:rsidR="00E3147F" w:rsidRDefault="00E3147F" w:rsidP="00DC2578">
      <w:pPr>
        <w:contextualSpacing/>
        <w:rPr>
          <w:rFonts w:asciiTheme="minorHAnsi" w:hAnsiTheme="minorHAnsi" w:cstheme="minorHAnsi"/>
          <w:sz w:val="20"/>
          <w:szCs w:val="20"/>
        </w:rPr>
      </w:pPr>
    </w:p>
    <w:p w14:paraId="5B03C8DE" w14:textId="77777777" w:rsidR="00E3147F" w:rsidRPr="003271B2" w:rsidRDefault="00E3147F"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8358CA6" w14:textId="77777777" w:rsidR="00F73211" w:rsidRDefault="00F73211" w:rsidP="00DC2578">
      <w:pPr>
        <w:pStyle w:val="Telobesedila"/>
        <w:ind w:left="0"/>
        <w:contextualSpacing/>
        <w:rPr>
          <w:rFonts w:asciiTheme="minorHAnsi" w:hAnsiTheme="minorHAnsi" w:cstheme="minorHAnsi"/>
          <w:sz w:val="20"/>
          <w:szCs w:val="20"/>
        </w:rPr>
      </w:pPr>
    </w:p>
    <w:p w14:paraId="6961B589" w14:textId="77777777" w:rsidR="00F73211" w:rsidRPr="003271B2" w:rsidRDefault="00F73211"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087CA31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266C2C" w:rsidRPr="00266C2C">
        <w:rPr>
          <w:rFonts w:asciiTheme="minorHAnsi" w:hAnsiTheme="minorHAnsi" w:cstheme="minorHAnsi"/>
          <w:sz w:val="20"/>
          <w:szCs w:val="20"/>
        </w:rPr>
        <w:t xml:space="preserve">PONUDBA ZA </w:t>
      </w:r>
      <w:r w:rsidR="00F73211">
        <w:rPr>
          <w:rFonts w:asciiTheme="minorHAnsi" w:hAnsiTheme="minorHAnsi" w:cstheme="minorHAnsi"/>
          <w:sz w:val="20"/>
          <w:szCs w:val="20"/>
        </w:rPr>
        <w:t>IZOBRAŽEVANJE/SVETOVANJE ZA LTE PLANIRANJE</w:t>
      </w:r>
      <w:r w:rsidR="00266C2C" w:rsidRPr="00266C2C">
        <w:rPr>
          <w:rFonts w:asciiTheme="minorHAnsi" w:hAnsiTheme="minorHAnsi" w:cstheme="minorHAnsi"/>
          <w:sz w:val="20"/>
          <w:szCs w:val="20"/>
        </w:rPr>
        <w:t xml:space="preserve"> - NE ODPIRAJ</w:t>
      </w:r>
      <w:r w:rsidRPr="003271B2">
        <w:rPr>
          <w:rFonts w:asciiTheme="minorHAnsi" w:hAnsiTheme="minorHAnsi" w:cstheme="minorHAnsi"/>
          <w:sz w:val="20"/>
          <w:szCs w:val="20"/>
        </w:rPr>
        <w:t xml:space="preserve">« in naslovljen na naslov naročnika: </w:t>
      </w:r>
    </w:p>
    <w:p w14:paraId="56538EAF" w14:textId="77777777" w:rsidR="00DC2578" w:rsidRPr="003271B2" w:rsidRDefault="00DC2578"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6FB937A5"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 xml:space="preserve">Ponudbe je treba predložiti </w:t>
      </w:r>
      <w:r>
        <w:rPr>
          <w:rFonts w:asciiTheme="minorHAnsi" w:hAnsiTheme="minorHAnsi" w:cstheme="minorHAnsi"/>
          <w:sz w:val="20"/>
          <w:szCs w:val="20"/>
        </w:rPr>
        <w:t xml:space="preserve">do </w:t>
      </w:r>
      <w:r w:rsidR="00EA0B0B">
        <w:rPr>
          <w:rFonts w:asciiTheme="minorHAnsi" w:hAnsiTheme="minorHAnsi" w:cstheme="minorHAnsi"/>
          <w:b/>
          <w:sz w:val="20"/>
          <w:szCs w:val="20"/>
        </w:rPr>
        <w:t>22</w:t>
      </w:r>
      <w:r w:rsidR="00F73211">
        <w:rPr>
          <w:rFonts w:asciiTheme="minorHAnsi" w:hAnsiTheme="minorHAnsi" w:cstheme="minorHAnsi"/>
          <w:b/>
          <w:sz w:val="20"/>
          <w:szCs w:val="20"/>
        </w:rPr>
        <w:t>. 7</w:t>
      </w:r>
      <w:r w:rsidRPr="00266C2C">
        <w:rPr>
          <w:rFonts w:asciiTheme="minorHAnsi" w:hAnsiTheme="minorHAnsi" w:cstheme="minorHAnsi"/>
          <w:b/>
          <w:sz w:val="20"/>
          <w:szCs w:val="20"/>
        </w:rPr>
        <w:t>. 2016</w:t>
      </w:r>
      <w:r w:rsidRPr="00266C2C">
        <w:rPr>
          <w:rFonts w:asciiTheme="minorHAnsi" w:hAnsiTheme="minorHAnsi" w:cstheme="minorHAnsi"/>
          <w:sz w:val="20"/>
          <w:szCs w:val="20"/>
        </w:rPr>
        <w:t xml:space="preserve"> </w:t>
      </w:r>
      <w:r w:rsidRPr="00266C2C">
        <w:rPr>
          <w:rFonts w:asciiTheme="minorHAnsi" w:hAnsiTheme="minorHAnsi" w:cstheme="minorHAnsi"/>
          <w:b/>
          <w:sz w:val="20"/>
          <w:szCs w:val="20"/>
        </w:rPr>
        <w:t xml:space="preserve">do </w:t>
      </w:r>
      <w:r>
        <w:rPr>
          <w:rFonts w:asciiTheme="minorHAnsi" w:hAnsiTheme="minorHAnsi" w:cstheme="minorHAnsi"/>
          <w:b/>
          <w:sz w:val="20"/>
          <w:szCs w:val="20"/>
        </w:rPr>
        <w:t>9</w:t>
      </w:r>
      <w:r w:rsidRPr="00266C2C">
        <w:rPr>
          <w:rFonts w:asciiTheme="minorHAnsi" w:hAnsiTheme="minorHAnsi" w:cstheme="minorHAnsi"/>
          <w:b/>
          <w:sz w:val="20"/>
          <w:szCs w:val="20"/>
        </w:rPr>
        <w:t>.00 ure</w:t>
      </w:r>
      <w:r w:rsidRPr="00266C2C">
        <w:rPr>
          <w:rFonts w:asciiTheme="minorHAnsi" w:hAnsiTheme="minorHAnsi" w:cstheme="minorHAnsi"/>
          <w:sz w:val="20"/>
          <w:szCs w:val="20"/>
        </w:rPr>
        <w:t xml:space="preserve"> po lokalnem času na naslov naročnika iz prejšnje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11014818"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Obvestilo o spremembi ali dopolnitvi ponudbe mora biti na ovoju ustrezno označeno s »SPREMEMBA PONUDBE ZA </w:t>
      </w:r>
      <w:r w:rsidR="00F73211">
        <w:rPr>
          <w:rFonts w:asciiTheme="minorHAnsi" w:hAnsiTheme="minorHAnsi" w:cstheme="minorHAnsi"/>
          <w:sz w:val="20"/>
          <w:szCs w:val="20"/>
        </w:rPr>
        <w:t>IZOBRAŽEVANJE/SVETOVANJE ZA LTE PLANIRANJE</w:t>
      </w:r>
      <w:r w:rsidR="00056ED5" w:rsidRPr="00056ED5">
        <w:rPr>
          <w:rFonts w:asciiTheme="minorHAnsi" w:hAnsiTheme="minorHAnsi" w:cstheme="minorHAnsi"/>
          <w:sz w:val="20"/>
          <w:szCs w:val="20"/>
        </w:rPr>
        <w:t xml:space="preserve">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5E43A16A"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F73211">
        <w:rPr>
          <w:rFonts w:asciiTheme="minorHAnsi" w:hAnsiTheme="minorHAnsi" w:cstheme="minorHAnsi"/>
          <w:sz w:val="20"/>
          <w:szCs w:val="20"/>
        </w:rPr>
        <w:t>IZOBRAŽEVANJE/SVETOVANJE ZA LTE PLANIRANJE</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lastRenderedPageBreak/>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7A0E6373" w14:textId="77777777" w:rsidR="00056ED5" w:rsidRDefault="00056ED5" w:rsidP="00DC2578">
      <w:pPr>
        <w:contextualSpacing/>
        <w:rPr>
          <w:rFonts w:asciiTheme="minorHAnsi" w:hAnsiTheme="minorHAnsi" w:cstheme="minorHAnsi"/>
          <w:sz w:val="20"/>
          <w:szCs w:val="20"/>
        </w:rPr>
      </w:pPr>
    </w:p>
    <w:p w14:paraId="29804AFB" w14:textId="77777777" w:rsidR="00032209" w:rsidRPr="003271B2" w:rsidRDefault="00032209"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Razen kadar gre za popravek ali dopolnitev očitne napake, če zaradi tega popravka ali dopolnitve ni dejansko predlagana nova ponudba, ponudnik ne sme dopolnjevati ali popravljati: </w:t>
      </w:r>
    </w:p>
    <w:p w14:paraId="0276D420" w14:textId="77777777" w:rsidR="00D73312" w:rsidRPr="00D73312" w:rsidRDefault="00D73312" w:rsidP="00D73312">
      <w:pPr>
        <w:numPr>
          <w:ilvl w:val="0"/>
          <w:numId w:val="29"/>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73312" w:rsidRDefault="00D73312" w:rsidP="00D73312">
      <w:pPr>
        <w:numPr>
          <w:ilvl w:val="0"/>
          <w:numId w:val="29"/>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tistega dela ponudbe, ki se veže na tehnične specifikacije predmeta javnega naročila,</w:t>
      </w:r>
    </w:p>
    <w:p w14:paraId="61553441" w14:textId="70BE0A8D" w:rsidR="00D73312" w:rsidRPr="00D73312" w:rsidRDefault="00D73312" w:rsidP="00D73312">
      <w:pPr>
        <w:numPr>
          <w:ilvl w:val="0"/>
          <w:numId w:val="29"/>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73312" w:rsidRDefault="00D73312" w:rsidP="00D73312">
      <w:pPr>
        <w:contextualSpacing/>
        <w:rPr>
          <w:rFonts w:asciiTheme="minorHAnsi" w:hAnsiTheme="minorHAnsi" w:cstheme="minorHAnsi"/>
          <w:sz w:val="20"/>
          <w:szCs w:val="20"/>
          <w:lang w:val="en-US"/>
        </w:rPr>
      </w:pPr>
    </w:p>
    <w:p w14:paraId="6C9F3BF5"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Na glede na prejšnji odstavek sme izključno naročnik ob pisnem soglasju ponudnika popraviti 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Default="00DC2578" w:rsidP="00DC2578">
      <w:pPr>
        <w:contextualSpacing/>
        <w:rPr>
          <w:rFonts w:asciiTheme="minorHAnsi" w:hAnsiTheme="minorHAnsi" w:cstheme="minorHAnsi"/>
          <w:sz w:val="20"/>
          <w:szCs w:val="20"/>
        </w:rPr>
      </w:pPr>
    </w:p>
    <w:p w14:paraId="45A7ABBF" w14:textId="77777777" w:rsidR="00D73312" w:rsidRPr="003271B2" w:rsidRDefault="00D73312" w:rsidP="00DC2578">
      <w:pPr>
        <w:contextualSpacing/>
        <w:rPr>
          <w:rFonts w:asciiTheme="minorHAnsi" w:hAnsiTheme="minorHAnsi" w:cstheme="minorHAnsi"/>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D73312" w:rsidRDefault="00D73312" w:rsidP="00D73312">
      <w:pPr>
        <w:numPr>
          <w:ilvl w:val="0"/>
          <w:numId w:val="12"/>
        </w:numPr>
        <w:ind w:left="709"/>
        <w:contextualSpacing/>
        <w:rPr>
          <w:rFonts w:asciiTheme="minorHAnsi" w:hAnsiTheme="minorHAnsi" w:cstheme="minorHAnsi"/>
          <w:sz w:val="20"/>
          <w:szCs w:val="20"/>
          <w:lang w:val="en-US"/>
        </w:rPr>
      </w:pPr>
      <w:r w:rsidRPr="00D73312">
        <w:rPr>
          <w:rFonts w:asciiTheme="minorHAnsi" w:hAnsiTheme="minorHAnsi" w:cstheme="minorHAnsi"/>
          <w:sz w:val="20"/>
          <w:szCs w:val="20"/>
        </w:rPr>
        <w:t>v primeru, da se bo pri naročniku pojavil utemeljen sum, da je ponudnik v</w:t>
      </w:r>
      <w:r w:rsidRPr="00D73312">
        <w:rPr>
          <w:rFonts w:asciiTheme="minorHAnsi" w:hAnsiTheme="minorHAnsi" w:cstheme="minorHAnsi"/>
          <w:sz w:val="20"/>
          <w:szCs w:val="20"/>
          <w:lang w:val="en-US"/>
        </w:rPr>
        <w:t xml:space="preserve"> postopku javnega naročila predložil neresnično izjavo ali ponarejeno ali spremenjeno listino kot pravo v skladu z enajstim odstavkom 89. člena ZJN-3, </w:t>
      </w:r>
    </w:p>
    <w:p w14:paraId="0667BFFE" w14:textId="77777777" w:rsidR="00D73312" w:rsidRPr="00D73312" w:rsidRDefault="00D73312" w:rsidP="00D73312">
      <w:pPr>
        <w:numPr>
          <w:ilvl w:val="0"/>
          <w:numId w:val="12"/>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5FE2D828" w14:textId="77777777" w:rsidR="00775B96" w:rsidRDefault="00775B96" w:rsidP="00DC2578">
      <w:pPr>
        <w:contextualSpacing/>
        <w:rPr>
          <w:rFonts w:asciiTheme="minorHAnsi" w:hAnsiTheme="minorHAnsi" w:cstheme="minorHAnsi"/>
          <w:sz w:val="20"/>
          <w:szCs w:val="20"/>
        </w:rPr>
      </w:pPr>
    </w:p>
    <w:p w14:paraId="2895B5A2" w14:textId="77777777" w:rsidR="0084602F" w:rsidRPr="003271B2" w:rsidRDefault="0084602F"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lang w:val="en-US"/>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6C381F2A" w14:textId="77777777" w:rsidR="000D46F3" w:rsidRPr="000D46F3" w:rsidRDefault="000D46F3" w:rsidP="000D46F3">
      <w:pPr>
        <w:contextualSpacing/>
        <w:rPr>
          <w:rFonts w:asciiTheme="minorHAnsi" w:hAnsiTheme="minorHAnsi" w:cstheme="minorHAnsi"/>
          <w:sz w:val="20"/>
          <w:szCs w:val="20"/>
          <w:lang w:val="en-US"/>
        </w:rPr>
      </w:pPr>
    </w:p>
    <w:p w14:paraId="401081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0D46F3">
        <w:rPr>
          <w:rFonts w:asciiTheme="minorHAnsi" w:hAnsiTheme="minorHAnsi" w:cstheme="minorHAnsi"/>
          <w:sz w:val="20"/>
          <w:szCs w:val="20"/>
          <w:lang w:val="en-US"/>
        </w:rPr>
        <w:t xml:space="preserve"> Naročnik si pridržuje pravico, da pozove ponudnike, da dopolnijo ali pojasnijo predložena potrdila. </w:t>
      </w:r>
    </w:p>
    <w:p w14:paraId="54338DB0" w14:textId="77777777" w:rsidR="000D46F3" w:rsidRPr="000D46F3" w:rsidRDefault="000D46F3" w:rsidP="000D46F3">
      <w:pPr>
        <w:contextualSpacing/>
        <w:rPr>
          <w:rFonts w:asciiTheme="minorHAnsi" w:hAnsiTheme="minorHAnsi" w:cstheme="minorHAnsi"/>
          <w:sz w:val="20"/>
          <w:szCs w:val="20"/>
          <w:lang w:val="en-US"/>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5CFC761F"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0D46F3" w:rsidRDefault="000D46F3"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0D46F3">
      <w:pPr>
        <w:pStyle w:val="Naslov9"/>
        <w:numPr>
          <w:ilvl w:val="1"/>
          <w:numId w:val="6"/>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lastRenderedPageBreak/>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0D46F3" w:rsidRDefault="00032209" w:rsidP="000D46F3">
      <w:pPr>
        <w:ind w:left="709" w:hanging="709"/>
        <w:rPr>
          <w:rFonts w:asciiTheme="minorHAnsi" w:hAnsiTheme="minorHAnsi" w:cs="Arial"/>
          <w:sz w:val="20"/>
          <w:szCs w:val="20"/>
          <w:lang w:val="en-US"/>
        </w:rPr>
      </w:pPr>
      <w:r>
        <w:rPr>
          <w:rFonts w:asciiTheme="minorHAnsi" w:hAnsiTheme="minorHAnsi" w:cs="Arial"/>
          <w:sz w:val="20"/>
          <w:szCs w:val="20"/>
          <w:lang w:val="en-US"/>
        </w:rPr>
        <w:t>12.1.1.</w:t>
      </w:r>
      <w:r>
        <w:rPr>
          <w:rFonts w:asciiTheme="minorHAnsi" w:hAnsiTheme="minorHAnsi" w:cs="Arial"/>
          <w:sz w:val="20"/>
          <w:szCs w:val="20"/>
          <w:lang w:val="en-US"/>
        </w:rPr>
        <w:tab/>
      </w:r>
      <w:r w:rsidR="000D46F3" w:rsidRPr="000D46F3">
        <w:rPr>
          <w:rFonts w:asciiTheme="minorHAnsi" w:hAnsiTheme="minorHAnsi" w:cs="Arial"/>
          <w:sz w:val="20"/>
          <w:szCs w:val="20"/>
          <w:lang w:val="en-US"/>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F73211">
        <w:rPr>
          <w:rFonts w:asciiTheme="minorHAnsi" w:hAnsiTheme="minorHAnsi" w:cs="Arial"/>
          <w:sz w:val="20"/>
          <w:szCs w:val="20"/>
          <w:lang w:val="en-US"/>
        </w:rPr>
        <w:t>Uradni list RS, št. 50/12 – uradno prečiščeno besedilo, 6/16 – popr., 54/15 in 38/16</w:t>
      </w:r>
      <w:r w:rsidR="000D46F3" w:rsidRPr="000D46F3">
        <w:rPr>
          <w:rFonts w:asciiTheme="minorHAnsi" w:hAnsiTheme="minorHAnsi" w:cs="Arial"/>
          <w:sz w:val="20"/>
          <w:szCs w:val="20"/>
          <w:lang w:val="en-US"/>
        </w:rPr>
        <w:t xml:space="preserve">; v nadaljnjem besedilu: KZ-1): </w:t>
      </w:r>
    </w:p>
    <w:p w14:paraId="7C42F23C" w14:textId="77777777"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lang w:val="en-US"/>
        </w:rPr>
        <w:tab/>
        <w:t>- terorizem (108. člen KZ-1), </w:t>
      </w:r>
    </w:p>
    <w:p w14:paraId="2F53E0E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financiranje terorizma (109. člen KZ-1),</w:t>
      </w:r>
    </w:p>
    <w:p w14:paraId="3FE705F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ščuvanje in javno poveličevanje terorističnih dejanj (110. člen KZ-1),</w:t>
      </w:r>
    </w:p>
    <w:p w14:paraId="1CDC6943"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xml:space="preserve">- novačenje in usposabljanje za terorizem (111. člen KZ-1), </w:t>
      </w:r>
    </w:p>
    <w:p w14:paraId="4EBF0056"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spravljanje v suženjsko razmerje (112. člen KZ-1),</w:t>
      </w:r>
    </w:p>
    <w:p w14:paraId="107CCAA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trgovina z ljudmi (113. člen KZ-1),</w:t>
      </w:r>
    </w:p>
    <w:p w14:paraId="1E76E8E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sprejemanje podkupnine pri volitvah (157. člen KZ-1),</w:t>
      </w:r>
    </w:p>
    <w:p w14:paraId="52D1619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kršitev temeljnih pravic delavcev (196. člen KZ-1),</w:t>
      </w:r>
    </w:p>
    <w:p w14:paraId="459909B6"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goljufija (211. člen KZ-1),</w:t>
      </w:r>
    </w:p>
    <w:p w14:paraId="1B1665A2"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lastRenderedPageBreak/>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1A7F2B">
      <w:pPr>
        <w:pStyle w:val="Naslov9"/>
        <w:numPr>
          <w:ilvl w:val="1"/>
          <w:numId w:val="6"/>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236FCAAA" w14:textId="77777777" w:rsidR="001A7F2B" w:rsidRPr="001A7F2B" w:rsidRDefault="001A7F2B" w:rsidP="001A7F2B">
      <w:pPr>
        <w:ind w:left="709" w:hanging="709"/>
        <w:contextualSpacing/>
        <w:rPr>
          <w:rFonts w:asciiTheme="minorHAnsi" w:hAnsiTheme="minorHAnsi" w:cs="Arial"/>
          <w:sz w:val="20"/>
          <w:szCs w:val="20"/>
          <w:lang w:val="en-US"/>
        </w:rPr>
      </w:pPr>
      <w:r w:rsidRPr="001A7F2B">
        <w:rPr>
          <w:rFonts w:asciiTheme="minorHAnsi" w:hAnsiTheme="minorHAnsi" w:cs="Arial"/>
          <w:sz w:val="20"/>
          <w:szCs w:val="20"/>
        </w:rPr>
        <w:t>12.2.1.</w:t>
      </w:r>
      <w:r w:rsidRPr="001A7F2B">
        <w:rPr>
          <w:rFonts w:asciiTheme="minorHAnsi" w:hAnsiTheme="minorHAnsi" w:cs="Arial"/>
          <w:sz w:val="20"/>
          <w:szCs w:val="20"/>
        </w:rPr>
        <w:tab/>
      </w:r>
      <w:r w:rsidRPr="001A7F2B">
        <w:rPr>
          <w:rFonts w:asciiTheme="minorHAnsi" w:hAnsiTheme="minorHAnsi" w:cs="Arial"/>
          <w:sz w:val="20"/>
          <w:szCs w:val="20"/>
          <w:lang w:val="en-US"/>
        </w:rPr>
        <w:t xml:space="preserve">Ponudnik mora biti vpisan v enega od poklicnih ali poslovnih registrov, ki se vodijo v državi članici, v kateri ima ponudnik sedež. </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49B5933A" w14:textId="77777777" w:rsidR="00775B96" w:rsidRDefault="00775B96" w:rsidP="00775B96">
      <w:pPr>
        <w:contextualSpacing/>
        <w:rPr>
          <w:rFonts w:asciiTheme="minorHAnsi" w:hAnsiTheme="minorHAnsi" w:cstheme="minorHAnsi"/>
          <w:sz w:val="20"/>
          <w:szCs w:val="20"/>
        </w:rPr>
      </w:pPr>
    </w:p>
    <w:p w14:paraId="6E06A93D" w14:textId="442E29F7" w:rsidR="001A7F2B" w:rsidRPr="00AD0B84" w:rsidRDefault="00032209" w:rsidP="00AD0B84">
      <w:pPr>
        <w:pStyle w:val="Naslov9"/>
        <w:rPr>
          <w:rFonts w:asciiTheme="minorHAnsi" w:hAnsiTheme="minorHAnsi" w:cstheme="minorHAnsi"/>
          <w:b/>
          <w:iCs w:val="0"/>
          <w:sz w:val="20"/>
          <w:szCs w:val="20"/>
        </w:rPr>
      </w:pPr>
      <w:r w:rsidRPr="00AD0B84">
        <w:rPr>
          <w:rFonts w:asciiTheme="minorHAnsi" w:hAnsiTheme="minorHAnsi" w:cstheme="minorHAnsi"/>
          <w:b/>
          <w:i w:val="0"/>
          <w:sz w:val="20"/>
          <w:szCs w:val="20"/>
        </w:rPr>
        <w:t>12.3.</w:t>
      </w:r>
      <w:r w:rsidRPr="00AD0B84">
        <w:rPr>
          <w:rFonts w:asciiTheme="minorHAnsi" w:hAnsiTheme="minorHAnsi" w:cstheme="minorHAnsi"/>
          <w:b/>
          <w:i w:val="0"/>
          <w:sz w:val="20"/>
          <w:szCs w:val="20"/>
        </w:rPr>
        <w:tab/>
      </w:r>
      <w:r w:rsidR="001A7F2B" w:rsidRPr="00AD0B84">
        <w:rPr>
          <w:rFonts w:asciiTheme="minorHAnsi" w:hAnsiTheme="minorHAnsi" w:cstheme="minorHAnsi"/>
          <w:b/>
          <w:i w:val="0"/>
          <w:sz w:val="20"/>
          <w:szCs w:val="20"/>
        </w:rPr>
        <w:t>Tehnična in/ali strokovna sposobnost</w:t>
      </w:r>
    </w:p>
    <w:p w14:paraId="10976853" w14:textId="77777777" w:rsidR="001A7F2B" w:rsidRPr="001A7F2B" w:rsidRDefault="001A7F2B" w:rsidP="001A7F2B">
      <w:pPr>
        <w:contextualSpacing/>
        <w:rPr>
          <w:rFonts w:asciiTheme="minorHAnsi" w:hAnsiTheme="minorHAnsi" w:cstheme="minorHAnsi"/>
          <w:sz w:val="20"/>
          <w:szCs w:val="20"/>
        </w:rPr>
      </w:pPr>
    </w:p>
    <w:p w14:paraId="135565DB" w14:textId="203F3CEB" w:rsidR="001A7F2B" w:rsidRDefault="00032209" w:rsidP="00891B93">
      <w:pPr>
        <w:ind w:left="709" w:hanging="709"/>
        <w:contextualSpacing/>
        <w:rPr>
          <w:rFonts w:asciiTheme="minorHAnsi" w:hAnsiTheme="minorHAnsi" w:cstheme="minorHAnsi"/>
          <w:sz w:val="20"/>
          <w:szCs w:val="20"/>
        </w:rPr>
      </w:pPr>
      <w:r>
        <w:rPr>
          <w:rFonts w:asciiTheme="minorHAnsi" w:hAnsiTheme="minorHAnsi" w:cstheme="minorHAnsi"/>
          <w:sz w:val="20"/>
          <w:szCs w:val="20"/>
        </w:rPr>
        <w:t>12.3.1.</w:t>
      </w:r>
      <w:r>
        <w:rPr>
          <w:rFonts w:asciiTheme="minorHAnsi" w:hAnsiTheme="minorHAnsi" w:cstheme="minorHAnsi"/>
          <w:sz w:val="20"/>
          <w:szCs w:val="20"/>
        </w:rPr>
        <w:tab/>
      </w:r>
      <w:r w:rsidR="00891B93">
        <w:rPr>
          <w:rFonts w:asciiTheme="minorHAnsi" w:hAnsiTheme="minorHAnsi" w:cstheme="minorHAnsi"/>
          <w:sz w:val="20"/>
          <w:szCs w:val="20"/>
        </w:rPr>
        <w:t xml:space="preserve">Ponudnik mora navesti </w:t>
      </w:r>
      <w:r w:rsidR="00F73211">
        <w:rPr>
          <w:rFonts w:asciiTheme="minorHAnsi" w:hAnsiTheme="minorHAnsi" w:cstheme="minorHAnsi"/>
          <w:sz w:val="20"/>
          <w:szCs w:val="20"/>
        </w:rPr>
        <w:t xml:space="preserve">vsaj </w:t>
      </w:r>
      <w:r w:rsidR="0011079F">
        <w:rPr>
          <w:rFonts w:asciiTheme="minorHAnsi" w:hAnsiTheme="minorHAnsi" w:cstheme="minorHAnsi"/>
          <w:sz w:val="20"/>
          <w:szCs w:val="20"/>
        </w:rPr>
        <w:t>dve (2</w:t>
      </w:r>
      <w:r w:rsidR="00F73211">
        <w:rPr>
          <w:rFonts w:asciiTheme="minorHAnsi" w:hAnsiTheme="minorHAnsi" w:cstheme="minorHAnsi"/>
          <w:sz w:val="20"/>
          <w:szCs w:val="20"/>
        </w:rPr>
        <w:t>)</w:t>
      </w:r>
      <w:r w:rsidR="00891B93">
        <w:rPr>
          <w:rFonts w:asciiTheme="minorHAnsi" w:hAnsiTheme="minorHAnsi" w:cstheme="minorHAnsi"/>
          <w:sz w:val="20"/>
          <w:szCs w:val="20"/>
        </w:rPr>
        <w:t xml:space="preserve"> referenc</w:t>
      </w:r>
      <w:r w:rsidR="0011079F">
        <w:rPr>
          <w:rFonts w:asciiTheme="minorHAnsi" w:hAnsiTheme="minorHAnsi" w:cstheme="minorHAnsi"/>
          <w:sz w:val="20"/>
          <w:szCs w:val="20"/>
        </w:rPr>
        <w:t>i</w:t>
      </w:r>
      <w:r w:rsidR="001A7F2B" w:rsidRPr="001A7F2B">
        <w:rPr>
          <w:rFonts w:asciiTheme="minorHAnsi" w:hAnsiTheme="minorHAnsi" w:cstheme="minorHAnsi"/>
          <w:sz w:val="20"/>
          <w:szCs w:val="20"/>
        </w:rPr>
        <w:t xml:space="preserve">, </w:t>
      </w:r>
      <w:r w:rsidR="00891B93">
        <w:rPr>
          <w:rFonts w:asciiTheme="minorHAnsi" w:hAnsiTheme="minorHAnsi" w:cstheme="minorHAnsi"/>
          <w:sz w:val="20"/>
          <w:szCs w:val="20"/>
        </w:rPr>
        <w:t>ki d</w:t>
      </w:r>
      <w:r w:rsidR="0011079F">
        <w:rPr>
          <w:rFonts w:asciiTheme="minorHAnsi" w:hAnsiTheme="minorHAnsi" w:cstheme="minorHAnsi"/>
          <w:sz w:val="20"/>
          <w:szCs w:val="20"/>
        </w:rPr>
        <w:t>okazujeta</w:t>
      </w:r>
      <w:r w:rsidR="00891B93">
        <w:rPr>
          <w:rFonts w:asciiTheme="minorHAnsi" w:hAnsiTheme="minorHAnsi" w:cstheme="minorHAnsi"/>
          <w:sz w:val="20"/>
          <w:szCs w:val="20"/>
        </w:rPr>
        <w:t xml:space="preserve">, </w:t>
      </w:r>
      <w:r w:rsidR="001A7F2B" w:rsidRPr="001A7F2B">
        <w:rPr>
          <w:rFonts w:asciiTheme="minorHAnsi" w:hAnsiTheme="minorHAnsi" w:cstheme="minorHAnsi"/>
          <w:sz w:val="20"/>
          <w:szCs w:val="20"/>
        </w:rPr>
        <w:t xml:space="preserve">da je v </w:t>
      </w:r>
      <w:r w:rsidR="00891B93" w:rsidRPr="00891B93">
        <w:rPr>
          <w:rFonts w:asciiTheme="minorHAnsi" w:hAnsiTheme="minorHAnsi" w:cstheme="minorHAnsi"/>
          <w:sz w:val="20"/>
          <w:szCs w:val="20"/>
        </w:rPr>
        <w:t xml:space="preserve">zadnjih treh (3) letih pred rokom za oddajo ponudb opravil </w:t>
      </w:r>
      <w:r w:rsidR="00F73211">
        <w:rPr>
          <w:rFonts w:asciiTheme="minorHAnsi" w:hAnsiTheme="minorHAnsi" w:cstheme="minorHAnsi"/>
          <w:sz w:val="20"/>
          <w:szCs w:val="20"/>
        </w:rPr>
        <w:t>izobraževanje na področju LTE planiranja. Predmet in obseg izobraževanja mora</w:t>
      </w:r>
      <w:r w:rsidR="00FE6CFB">
        <w:rPr>
          <w:rFonts w:asciiTheme="minorHAnsi" w:hAnsiTheme="minorHAnsi" w:cstheme="minorHAnsi"/>
          <w:sz w:val="20"/>
          <w:szCs w:val="20"/>
        </w:rPr>
        <w:t>ta</w:t>
      </w:r>
      <w:r w:rsidR="00F73211">
        <w:rPr>
          <w:rFonts w:asciiTheme="minorHAnsi" w:hAnsiTheme="minorHAnsi" w:cstheme="minorHAnsi"/>
          <w:sz w:val="20"/>
          <w:szCs w:val="20"/>
        </w:rPr>
        <w:t xml:space="preserve"> biti primerljiv</w:t>
      </w:r>
      <w:r w:rsidR="00FE6CFB">
        <w:rPr>
          <w:rFonts w:asciiTheme="minorHAnsi" w:hAnsiTheme="minorHAnsi" w:cstheme="minorHAnsi"/>
          <w:sz w:val="20"/>
          <w:szCs w:val="20"/>
        </w:rPr>
        <w:t>a</w:t>
      </w:r>
      <w:r w:rsidR="00F73211">
        <w:rPr>
          <w:rFonts w:asciiTheme="minorHAnsi" w:hAnsiTheme="minorHAnsi" w:cstheme="minorHAnsi"/>
          <w:sz w:val="20"/>
          <w:szCs w:val="20"/>
        </w:rPr>
        <w:t xml:space="preserve"> z zahtevami naročnika v tehničnih specifika</w:t>
      </w:r>
      <w:r w:rsidR="0011079F">
        <w:rPr>
          <w:rFonts w:asciiTheme="minorHAnsi" w:hAnsiTheme="minorHAnsi" w:cstheme="minorHAnsi"/>
          <w:sz w:val="20"/>
          <w:szCs w:val="20"/>
        </w:rPr>
        <w:t>cijah.</w:t>
      </w:r>
    </w:p>
    <w:p w14:paraId="0AF848EE" w14:textId="77777777" w:rsidR="00891B93" w:rsidRPr="001A7F2B" w:rsidRDefault="00891B93" w:rsidP="001A7F2B">
      <w:pPr>
        <w:contextualSpacing/>
        <w:rPr>
          <w:rFonts w:asciiTheme="minorHAnsi" w:hAnsiTheme="minorHAnsi" w:cstheme="minorHAnsi"/>
          <w:b/>
          <w:sz w:val="20"/>
          <w:szCs w:val="20"/>
        </w:rPr>
      </w:pPr>
    </w:p>
    <w:p w14:paraId="4E313CC7" w14:textId="721286C2" w:rsidR="001A7F2B" w:rsidRDefault="001A7F2B" w:rsidP="00891B93">
      <w:pPr>
        <w:ind w:firstLine="709"/>
        <w:contextualSpacing/>
        <w:rPr>
          <w:rFonts w:asciiTheme="minorHAnsi" w:hAnsiTheme="minorHAnsi" w:cstheme="minorHAnsi"/>
          <w:sz w:val="20"/>
          <w:szCs w:val="20"/>
        </w:rPr>
      </w:pPr>
      <w:r w:rsidRPr="001A7F2B">
        <w:rPr>
          <w:rFonts w:asciiTheme="minorHAnsi" w:hAnsiTheme="minorHAnsi" w:cstheme="minorHAnsi"/>
          <w:b/>
          <w:sz w:val="20"/>
          <w:szCs w:val="20"/>
        </w:rPr>
        <w:t xml:space="preserve">Dokazilo: </w:t>
      </w:r>
      <w:r w:rsidRPr="001A7F2B">
        <w:rPr>
          <w:rFonts w:asciiTheme="minorHAnsi" w:hAnsiTheme="minorHAnsi" w:cstheme="minorHAnsi"/>
          <w:sz w:val="20"/>
          <w:szCs w:val="20"/>
        </w:rPr>
        <w:t xml:space="preserve">Reference (OBR-5) </w:t>
      </w:r>
    </w:p>
    <w:p w14:paraId="785FC5EA" w14:textId="77777777" w:rsidR="0011079F" w:rsidRDefault="0011079F" w:rsidP="00891B93">
      <w:pPr>
        <w:ind w:firstLine="709"/>
        <w:contextualSpacing/>
        <w:rPr>
          <w:rFonts w:asciiTheme="minorHAnsi" w:hAnsiTheme="minorHAnsi" w:cstheme="minorHAnsi"/>
          <w:sz w:val="20"/>
          <w:szCs w:val="20"/>
        </w:rPr>
      </w:pPr>
    </w:p>
    <w:p w14:paraId="6123C6F3" w14:textId="46F733DB" w:rsidR="006532FE" w:rsidRPr="006532FE" w:rsidRDefault="0014681E" w:rsidP="0011079F">
      <w:pPr>
        <w:ind w:left="709" w:hanging="709"/>
        <w:contextualSpacing/>
        <w:rPr>
          <w:rFonts w:asciiTheme="minorHAnsi" w:hAnsiTheme="minorHAnsi" w:cstheme="minorHAnsi"/>
          <w:sz w:val="20"/>
          <w:szCs w:val="20"/>
        </w:rPr>
      </w:pPr>
      <w:r>
        <w:rPr>
          <w:rFonts w:asciiTheme="minorHAnsi" w:hAnsiTheme="minorHAnsi" w:cstheme="minorHAnsi"/>
          <w:sz w:val="20"/>
          <w:szCs w:val="20"/>
        </w:rPr>
        <w:t>12.3.2</w:t>
      </w:r>
      <w:r w:rsidR="00032209">
        <w:rPr>
          <w:rFonts w:asciiTheme="minorHAnsi" w:hAnsiTheme="minorHAnsi" w:cstheme="minorHAnsi"/>
          <w:sz w:val="20"/>
          <w:szCs w:val="20"/>
        </w:rPr>
        <w:t>.</w:t>
      </w:r>
      <w:r w:rsidR="00032209">
        <w:rPr>
          <w:rFonts w:asciiTheme="minorHAnsi" w:hAnsiTheme="minorHAnsi" w:cstheme="minorHAnsi"/>
          <w:sz w:val="20"/>
          <w:szCs w:val="20"/>
        </w:rPr>
        <w:tab/>
      </w:r>
      <w:r w:rsidR="006532FE">
        <w:rPr>
          <w:rFonts w:asciiTheme="minorHAnsi" w:hAnsiTheme="minorHAnsi" w:cstheme="minorHAnsi"/>
          <w:sz w:val="20"/>
          <w:szCs w:val="20"/>
        </w:rPr>
        <w:t>Ponudnik mora n</w:t>
      </w:r>
      <w:r w:rsidR="006532FE" w:rsidRPr="006532FE">
        <w:rPr>
          <w:rFonts w:asciiTheme="minorHAnsi" w:hAnsiTheme="minorHAnsi" w:cstheme="minorHAnsi"/>
          <w:sz w:val="20"/>
          <w:szCs w:val="20"/>
        </w:rPr>
        <w:t>av</w:t>
      </w:r>
      <w:r w:rsidR="00F73211">
        <w:rPr>
          <w:rFonts w:asciiTheme="minorHAnsi" w:hAnsiTheme="minorHAnsi" w:cstheme="minorHAnsi"/>
          <w:sz w:val="20"/>
          <w:szCs w:val="20"/>
        </w:rPr>
        <w:t xml:space="preserve">esti vsaj enega (1) </w:t>
      </w:r>
      <w:r w:rsidR="00E3147F">
        <w:rPr>
          <w:rFonts w:asciiTheme="minorHAnsi" w:hAnsiTheme="minorHAnsi" w:cstheme="minorHAnsi"/>
          <w:sz w:val="20"/>
          <w:szCs w:val="20"/>
        </w:rPr>
        <w:t>člana projektne skupine</w:t>
      </w:r>
      <w:r w:rsidR="006532FE" w:rsidRPr="006532FE">
        <w:rPr>
          <w:rFonts w:asciiTheme="minorHAnsi" w:hAnsiTheme="minorHAnsi" w:cstheme="minorHAnsi"/>
          <w:sz w:val="20"/>
          <w:szCs w:val="20"/>
        </w:rPr>
        <w:t xml:space="preserve">, </w:t>
      </w:r>
      <w:r w:rsidR="00F73211">
        <w:rPr>
          <w:rFonts w:asciiTheme="minorHAnsi" w:hAnsiTheme="minorHAnsi" w:cstheme="minorHAnsi"/>
          <w:sz w:val="20"/>
          <w:szCs w:val="20"/>
        </w:rPr>
        <w:t xml:space="preserve">ki bo za naročnika izvajal izobraževanje oziroma bo naročniku svetoval. </w:t>
      </w:r>
      <w:r w:rsidR="00E3147F">
        <w:rPr>
          <w:rFonts w:asciiTheme="minorHAnsi" w:hAnsiTheme="minorHAnsi" w:cstheme="minorHAnsi"/>
          <w:sz w:val="20"/>
          <w:szCs w:val="20"/>
        </w:rPr>
        <w:t>Vodja</w:t>
      </w:r>
      <w:r w:rsidR="0011079F">
        <w:rPr>
          <w:rFonts w:asciiTheme="minorHAnsi" w:hAnsiTheme="minorHAnsi" w:cstheme="minorHAnsi"/>
          <w:sz w:val="20"/>
          <w:szCs w:val="20"/>
        </w:rPr>
        <w:t xml:space="preserve"> projektne skupine, ki ga bo navedel ponudnik, mora imeti vsaj </w:t>
      </w:r>
      <w:r>
        <w:rPr>
          <w:rFonts w:asciiTheme="minorHAnsi" w:hAnsiTheme="minorHAnsi" w:cstheme="minorHAnsi"/>
          <w:sz w:val="20"/>
          <w:szCs w:val="20"/>
        </w:rPr>
        <w:t>dve</w:t>
      </w:r>
      <w:r w:rsidR="00FE6CFB">
        <w:rPr>
          <w:rFonts w:asciiTheme="minorHAnsi" w:hAnsiTheme="minorHAnsi" w:cstheme="minorHAnsi"/>
          <w:sz w:val="20"/>
          <w:szCs w:val="20"/>
        </w:rPr>
        <w:t> </w:t>
      </w:r>
      <w:r>
        <w:rPr>
          <w:rFonts w:asciiTheme="minorHAnsi" w:hAnsiTheme="minorHAnsi" w:cstheme="minorHAnsi"/>
          <w:sz w:val="20"/>
          <w:szCs w:val="20"/>
        </w:rPr>
        <w:t>(2) referenci</w:t>
      </w:r>
      <w:r w:rsidR="0011079F">
        <w:rPr>
          <w:rFonts w:asciiTheme="minorHAnsi" w:hAnsiTheme="minorHAnsi" w:cstheme="minorHAnsi"/>
          <w:sz w:val="20"/>
          <w:szCs w:val="20"/>
        </w:rPr>
        <w:t xml:space="preserve"> iz </w:t>
      </w:r>
      <w:r>
        <w:rPr>
          <w:rFonts w:asciiTheme="minorHAnsi" w:hAnsiTheme="minorHAnsi" w:cstheme="minorHAnsi"/>
          <w:sz w:val="20"/>
          <w:szCs w:val="20"/>
        </w:rPr>
        <w:t>predhodne točke</w:t>
      </w:r>
      <w:r w:rsidR="0011079F">
        <w:rPr>
          <w:rFonts w:asciiTheme="minorHAnsi" w:hAnsiTheme="minorHAnsi" w:cstheme="minorHAnsi"/>
          <w:sz w:val="20"/>
          <w:szCs w:val="20"/>
        </w:rPr>
        <w:t xml:space="preserve">. </w:t>
      </w:r>
      <w:r w:rsidR="00FE6CFB">
        <w:rPr>
          <w:rFonts w:asciiTheme="minorHAnsi" w:hAnsiTheme="minorHAnsi" w:cstheme="minorHAnsi"/>
          <w:sz w:val="20"/>
          <w:szCs w:val="20"/>
        </w:rPr>
        <w:t>Najvišje</w:t>
      </w:r>
      <w:r w:rsidR="0011079F">
        <w:rPr>
          <w:rFonts w:asciiTheme="minorHAnsi" w:hAnsiTheme="minorHAnsi" w:cstheme="minorHAnsi"/>
          <w:sz w:val="20"/>
          <w:szCs w:val="20"/>
        </w:rPr>
        <w:t xml:space="preserve"> število članov projektne skupine, ki jih ponudnik lahko navede, je pet (5). </w:t>
      </w:r>
    </w:p>
    <w:p w14:paraId="3494320B" w14:textId="77777777" w:rsidR="006532FE" w:rsidRPr="006532FE" w:rsidRDefault="006532FE" w:rsidP="006532FE">
      <w:pPr>
        <w:contextualSpacing/>
        <w:rPr>
          <w:rFonts w:asciiTheme="minorHAnsi" w:hAnsiTheme="minorHAnsi" w:cstheme="minorHAnsi"/>
          <w:sz w:val="20"/>
          <w:szCs w:val="20"/>
        </w:rPr>
      </w:pPr>
    </w:p>
    <w:p w14:paraId="67BB2829" w14:textId="148D36BF" w:rsidR="006532FE" w:rsidRPr="006532FE" w:rsidRDefault="006532FE" w:rsidP="006532FE">
      <w:pPr>
        <w:ind w:left="720"/>
        <w:rPr>
          <w:rFonts w:asciiTheme="minorHAnsi" w:hAnsiTheme="minorHAnsi" w:cstheme="minorHAnsi"/>
          <w:b/>
          <w:sz w:val="20"/>
          <w:szCs w:val="20"/>
        </w:rPr>
      </w:pPr>
      <w:r w:rsidRPr="006532FE">
        <w:rPr>
          <w:rFonts w:asciiTheme="minorHAnsi" w:hAnsiTheme="minorHAnsi" w:cstheme="minorHAnsi"/>
          <w:b/>
          <w:sz w:val="20"/>
          <w:szCs w:val="20"/>
        </w:rPr>
        <w:t xml:space="preserve">Dokazilo: </w:t>
      </w:r>
      <w:r w:rsidR="0011079F" w:rsidRPr="0011079F">
        <w:rPr>
          <w:rFonts w:asciiTheme="minorHAnsi" w:hAnsiTheme="minorHAnsi" w:cstheme="minorHAnsi"/>
          <w:b/>
          <w:i/>
          <w:sz w:val="20"/>
          <w:szCs w:val="20"/>
        </w:rPr>
        <w:t>1)</w:t>
      </w:r>
      <w:r w:rsidR="0011079F">
        <w:rPr>
          <w:rFonts w:asciiTheme="minorHAnsi" w:hAnsiTheme="minorHAnsi" w:cstheme="minorHAnsi"/>
          <w:b/>
          <w:sz w:val="20"/>
          <w:szCs w:val="20"/>
        </w:rPr>
        <w:t xml:space="preserve"> </w:t>
      </w:r>
      <w:r w:rsidRPr="006532FE">
        <w:rPr>
          <w:rFonts w:asciiTheme="minorHAnsi" w:hAnsiTheme="minorHAnsi" w:cstheme="minorHAnsi"/>
          <w:sz w:val="20"/>
          <w:szCs w:val="20"/>
        </w:rPr>
        <w:t>Seznam projektne skupine (OBR-6)</w:t>
      </w:r>
      <w:r w:rsidR="0011079F">
        <w:rPr>
          <w:rFonts w:asciiTheme="minorHAnsi" w:hAnsiTheme="minorHAnsi" w:cstheme="minorHAnsi"/>
          <w:sz w:val="20"/>
          <w:szCs w:val="20"/>
        </w:rPr>
        <w:t xml:space="preserve">, </w:t>
      </w:r>
      <w:r w:rsidR="0011079F" w:rsidRPr="0011079F">
        <w:rPr>
          <w:rFonts w:asciiTheme="minorHAnsi" w:hAnsiTheme="minorHAnsi" w:cstheme="minorHAnsi"/>
          <w:b/>
          <w:i/>
          <w:sz w:val="20"/>
          <w:szCs w:val="20"/>
        </w:rPr>
        <w:t>2)</w:t>
      </w:r>
      <w:r w:rsidR="0011079F">
        <w:rPr>
          <w:rFonts w:asciiTheme="minorHAnsi" w:hAnsiTheme="minorHAnsi" w:cstheme="minorHAnsi"/>
          <w:sz w:val="20"/>
          <w:szCs w:val="20"/>
        </w:rPr>
        <w:t xml:space="preserve"> reference (OBR-5) in </w:t>
      </w:r>
      <w:r w:rsidR="0011079F" w:rsidRPr="0011079F">
        <w:rPr>
          <w:rFonts w:asciiTheme="minorHAnsi" w:hAnsiTheme="minorHAnsi" w:cstheme="minorHAnsi"/>
          <w:b/>
          <w:i/>
          <w:sz w:val="20"/>
          <w:szCs w:val="20"/>
        </w:rPr>
        <w:t>3)</w:t>
      </w:r>
      <w:r w:rsidR="0011079F">
        <w:rPr>
          <w:rFonts w:asciiTheme="minorHAnsi" w:hAnsiTheme="minorHAnsi" w:cstheme="minorHAnsi"/>
          <w:sz w:val="20"/>
          <w:szCs w:val="20"/>
        </w:rPr>
        <w:t xml:space="preserve"> podpisana </w:t>
      </w:r>
      <w:r>
        <w:rPr>
          <w:rFonts w:asciiTheme="minorHAnsi" w:hAnsiTheme="minorHAnsi" w:cstheme="minorHAnsi"/>
          <w:sz w:val="20"/>
          <w:szCs w:val="20"/>
        </w:rPr>
        <w:t>izjava</w:t>
      </w:r>
      <w:r w:rsidRPr="006532FE">
        <w:rPr>
          <w:rFonts w:asciiTheme="minorHAnsi" w:hAnsiTheme="minorHAnsi" w:cstheme="minorHAnsi"/>
          <w:sz w:val="20"/>
          <w:szCs w:val="20"/>
        </w:rPr>
        <w:t xml:space="preserve"> </w:t>
      </w:r>
      <w:r w:rsidR="00E3147F">
        <w:rPr>
          <w:rFonts w:asciiTheme="minorHAnsi" w:hAnsiTheme="minorHAnsi" w:cstheme="minorHAnsi"/>
          <w:sz w:val="20"/>
          <w:szCs w:val="20"/>
        </w:rPr>
        <w:t xml:space="preserve">vodje </w:t>
      </w:r>
      <w:r w:rsidR="0011079F">
        <w:rPr>
          <w:rFonts w:asciiTheme="minorHAnsi" w:hAnsiTheme="minorHAnsi" w:cstheme="minorHAnsi"/>
          <w:sz w:val="20"/>
          <w:szCs w:val="20"/>
        </w:rPr>
        <w:t xml:space="preserve">projektne skupine </w:t>
      </w:r>
      <w:r w:rsidRPr="006532FE">
        <w:rPr>
          <w:rFonts w:asciiTheme="minorHAnsi" w:hAnsiTheme="minorHAnsi" w:cstheme="minorHAnsi"/>
          <w:sz w:val="20"/>
          <w:szCs w:val="20"/>
        </w:rPr>
        <w:t>o izpolnjevanju zahtevanih pogojev</w:t>
      </w:r>
    </w:p>
    <w:p w14:paraId="169D28D9" w14:textId="77777777" w:rsidR="00AE5E22" w:rsidRDefault="00AE5E22" w:rsidP="00AD0B84">
      <w:pPr>
        <w:ind w:left="709" w:hanging="709"/>
        <w:contextualSpacing/>
        <w:rPr>
          <w:rFonts w:asciiTheme="minorHAnsi" w:hAnsiTheme="minorHAnsi" w:cstheme="minorHAnsi"/>
          <w:sz w:val="20"/>
          <w:szCs w:val="20"/>
        </w:rPr>
      </w:pPr>
    </w:p>
    <w:p w14:paraId="43A709CE" w14:textId="77777777" w:rsidR="00FE6CFB" w:rsidRDefault="00FE6CFB" w:rsidP="00775B96">
      <w:pPr>
        <w:contextualSpacing/>
        <w:rPr>
          <w:rFonts w:asciiTheme="minorHAnsi" w:hAnsiTheme="minorHAnsi" w:cstheme="minorHAnsi"/>
          <w:sz w:val="20"/>
          <w:szCs w:val="20"/>
        </w:rPr>
      </w:pPr>
    </w:p>
    <w:p w14:paraId="2F98B9F1" w14:textId="77777777" w:rsidR="00EA0B0B" w:rsidRDefault="00EA0B0B" w:rsidP="00775B96">
      <w:pPr>
        <w:contextualSpacing/>
        <w:rPr>
          <w:rFonts w:asciiTheme="minorHAnsi" w:hAnsiTheme="minorHAnsi" w:cstheme="minorHAnsi"/>
          <w:sz w:val="20"/>
          <w:szCs w:val="20"/>
        </w:rPr>
      </w:pPr>
    </w:p>
    <w:p w14:paraId="112215EA" w14:textId="77777777" w:rsidR="00EA0B0B" w:rsidRPr="003271B2" w:rsidRDefault="00EA0B0B" w:rsidP="00775B96">
      <w:pPr>
        <w:contextualSpacing/>
        <w:rPr>
          <w:rFonts w:asciiTheme="minorHAnsi" w:hAnsiTheme="minorHAnsi" w:cstheme="minorHAnsi"/>
          <w:sz w:val="20"/>
          <w:szCs w:val="20"/>
        </w:rPr>
      </w:pPr>
    </w:p>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2" w:name="_Toc261337266"/>
      <w:r w:rsidRPr="006532FE">
        <w:rPr>
          <w:rFonts w:asciiTheme="minorHAnsi" w:hAnsiTheme="minorHAnsi" w:cstheme="minorHAnsi"/>
          <w:sz w:val="20"/>
          <w:szCs w:val="20"/>
        </w:rPr>
        <w:t>Naročnik bo izločil:</w:t>
      </w:r>
    </w:p>
    <w:p w14:paraId="27F323E5" w14:textId="77777777" w:rsidR="006532FE" w:rsidRPr="006532FE" w:rsidRDefault="006532FE" w:rsidP="006532FE">
      <w:pPr>
        <w:numPr>
          <w:ilvl w:val="0"/>
          <w:numId w:val="30"/>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6532FE">
      <w:pPr>
        <w:numPr>
          <w:ilvl w:val="0"/>
          <w:numId w:val="30"/>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6532FE">
      <w:pPr>
        <w:numPr>
          <w:ilvl w:val="0"/>
          <w:numId w:val="30"/>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1F1BF1EF" w14:textId="77777777" w:rsidR="006532FE" w:rsidRPr="006532FE" w:rsidRDefault="006532FE" w:rsidP="006532FE">
      <w:pPr>
        <w:contextualSpacing/>
        <w:rPr>
          <w:rFonts w:asciiTheme="minorHAnsi" w:hAnsiTheme="minorHAnsi" w:cstheme="minorHAnsi"/>
          <w:sz w:val="20"/>
          <w:szCs w:val="20"/>
          <w:lang w:val="en-US"/>
        </w:rPr>
      </w:pPr>
    </w:p>
    <w:p w14:paraId="0E1D156D"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Pr="003271B2" w:rsidRDefault="00775B96" w:rsidP="00DC2578">
      <w:pPr>
        <w:contextualSpacing/>
        <w:rPr>
          <w:rFonts w:asciiTheme="minorHAnsi" w:hAnsiTheme="minorHAnsi" w:cstheme="minorHAnsi"/>
          <w:sz w:val="20"/>
          <w:szCs w:val="20"/>
        </w:rPr>
      </w:pPr>
    </w:p>
    <w:p w14:paraId="4B798B6F" w14:textId="77777777" w:rsidR="00DC2578" w:rsidRPr="003271B2" w:rsidRDefault="00DC2578"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2"/>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Cena mora biti fiksna v času trajanja pogodbe.</w:t>
      </w:r>
    </w:p>
    <w:p w14:paraId="01EBF226" w14:textId="77777777" w:rsidR="006532FE" w:rsidRPr="006532FE" w:rsidRDefault="006532FE" w:rsidP="006532FE">
      <w:pPr>
        <w:contextualSpacing/>
        <w:rPr>
          <w:rFonts w:asciiTheme="minorHAnsi" w:hAnsiTheme="minorHAnsi" w:cstheme="minorHAnsi"/>
          <w:sz w:val="20"/>
          <w:szCs w:val="20"/>
        </w:rPr>
      </w:pP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4BD19017" w14:textId="42CF49CF"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Merilo za izbiro najugodnejšega ponudnika je ekonomsko najugodnejša ponudba. Najugodnejšega ponudnika se bo izbralo na podlagi merila najnižje končne cene. </w:t>
      </w:r>
    </w:p>
    <w:p w14:paraId="3975E5CF" w14:textId="77777777" w:rsidR="00795A12" w:rsidRDefault="00795A12" w:rsidP="00DC2578">
      <w:pPr>
        <w:contextualSpacing/>
        <w:rPr>
          <w:rFonts w:asciiTheme="minorHAnsi" w:hAnsiTheme="minorHAnsi" w:cstheme="minorHAnsi"/>
          <w:sz w:val="20"/>
          <w:szCs w:val="20"/>
        </w:rPr>
      </w:pPr>
    </w:p>
    <w:p w14:paraId="254F6324" w14:textId="77777777" w:rsidR="006532FE" w:rsidRPr="003271B2" w:rsidRDefault="006532FE"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rPr>
        <w:t xml:space="preserve">Če bo naročnik menil, da je pri določenem naročilu glede na njegove zahteve </w:t>
      </w:r>
      <w:r w:rsidRPr="006532FE">
        <w:rPr>
          <w:rFonts w:asciiTheme="minorHAnsi" w:hAnsiTheme="minorHAnsi"/>
          <w:sz w:val="20"/>
          <w:szCs w:val="20"/>
          <w:lang w:val="en-US"/>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6532FE" w:rsidRDefault="006532FE" w:rsidP="006532FE">
      <w:pPr>
        <w:contextualSpacing/>
        <w:rPr>
          <w:rFonts w:asciiTheme="minorHAnsi" w:hAnsiTheme="minorHAnsi"/>
          <w:sz w:val="20"/>
          <w:szCs w:val="20"/>
          <w:lang w:val="en-US"/>
        </w:rPr>
      </w:pPr>
    </w:p>
    <w:p w14:paraId="74557C86"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6532FE" w:rsidRDefault="006532FE" w:rsidP="006532FE">
      <w:pPr>
        <w:contextualSpacing/>
        <w:rPr>
          <w:rFonts w:asciiTheme="minorHAnsi" w:hAnsiTheme="minorHAnsi"/>
          <w:sz w:val="20"/>
          <w:szCs w:val="20"/>
          <w:lang w:val="en-US"/>
        </w:rPr>
      </w:pPr>
    </w:p>
    <w:p w14:paraId="5526233F"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lastRenderedPageBreak/>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9C69CF0" w14:textId="77777777" w:rsidR="00FE6CFB" w:rsidRPr="006532FE" w:rsidRDefault="00FE6CFB"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2551C4">
      <w:pPr>
        <w:pStyle w:val="Odstavekseznama"/>
        <w:numPr>
          <w:ilvl w:val="1"/>
          <w:numId w:val="28"/>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2551C4">
      <w:pPr>
        <w:pStyle w:val="Odstavekseznama"/>
        <w:numPr>
          <w:ilvl w:val="1"/>
          <w:numId w:val="28"/>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0A80D054" w14:textId="77777777" w:rsidR="00DC2578" w:rsidRPr="003271B2" w:rsidRDefault="00DC2578" w:rsidP="00DC2578">
      <w:pPr>
        <w:contextualSpacing/>
        <w:rPr>
          <w:rFonts w:asciiTheme="minorHAnsi" w:hAnsiTheme="minorHAnsi" w:cstheme="minorHAnsi"/>
          <w:sz w:val="20"/>
          <w:szCs w:val="20"/>
        </w:rPr>
      </w:pPr>
    </w:p>
    <w:p w14:paraId="5E25DDEA" w14:textId="77777777" w:rsidR="00EF123E" w:rsidRPr="003271B2" w:rsidRDefault="00EF123E"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5C872430"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Pr>
          <w:rFonts w:asciiTheme="minorHAnsi" w:hAnsiTheme="minorHAnsi" w:cstheme="minorHAnsi"/>
          <w:b/>
          <w:sz w:val="20"/>
          <w:szCs w:val="20"/>
        </w:rPr>
        <w:t xml:space="preserve">dne </w:t>
      </w:r>
      <w:r w:rsidR="00EA0B0B">
        <w:rPr>
          <w:rFonts w:asciiTheme="minorHAnsi" w:hAnsiTheme="minorHAnsi" w:cstheme="minorHAnsi"/>
          <w:b/>
          <w:sz w:val="20"/>
          <w:szCs w:val="20"/>
        </w:rPr>
        <w:t>22</w:t>
      </w:r>
      <w:r w:rsidR="00FE6CFB">
        <w:rPr>
          <w:rFonts w:asciiTheme="minorHAnsi" w:hAnsiTheme="minorHAnsi" w:cstheme="minorHAnsi"/>
          <w:b/>
          <w:sz w:val="20"/>
          <w:szCs w:val="20"/>
        </w:rPr>
        <w:t>. 7</w:t>
      </w:r>
      <w:r>
        <w:rPr>
          <w:rFonts w:asciiTheme="minorHAnsi" w:hAnsiTheme="minorHAnsi" w:cstheme="minorHAnsi"/>
          <w:b/>
          <w:sz w:val="20"/>
          <w:szCs w:val="20"/>
        </w:rPr>
        <w:t>. 2016 ob 10.0</w:t>
      </w:r>
      <w:r w:rsidRPr="00F270C9">
        <w:rPr>
          <w:rFonts w:asciiTheme="minorHAnsi" w:hAnsiTheme="minorHAnsi" w:cstheme="minorHAnsi"/>
          <w:b/>
          <w:sz w:val="20"/>
          <w:szCs w:val="20"/>
        </w:rPr>
        <w:t>0 uri</w:t>
      </w:r>
      <w:r w:rsidRPr="00F270C9">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Na koncu javnega odpiranja ponudb bodo zapisnik podpisali predsednik in člani komisije ter zakoniti zastopniki ali pooblaščenci ponudnikov. S podpisom zakoniti zastopnik ali pooblaščenec ponudnika potrdi, da se strinja z </w:t>
      </w:r>
      <w:r w:rsidRPr="00F270C9">
        <w:rPr>
          <w:rFonts w:asciiTheme="minorHAnsi" w:hAnsiTheme="minorHAnsi" w:cstheme="minorHAnsi"/>
          <w:sz w:val="20"/>
          <w:szCs w:val="20"/>
        </w:rPr>
        <w:lastRenderedPageBreak/>
        <w:t>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Naročnik </w:t>
      </w:r>
      <w:r w:rsidR="00FE6CFB">
        <w:rPr>
          <w:rFonts w:asciiTheme="minorHAnsi" w:hAnsiTheme="minorHAnsi" w:cstheme="minorHAnsi"/>
          <w:sz w:val="20"/>
          <w:szCs w:val="20"/>
          <w:lang w:val="en-US"/>
        </w:rPr>
        <w:t>bo ponudbe najprej razvrstil glede na merilo</w:t>
      </w:r>
      <w:r w:rsidRPr="00F270C9">
        <w:rPr>
          <w:rFonts w:asciiTheme="minorHAnsi" w:hAnsiTheme="minorHAnsi" w:cstheme="minorHAnsi"/>
          <w:sz w:val="20"/>
          <w:szCs w:val="20"/>
          <w:lang w:val="en-US"/>
        </w:rPr>
        <w:t xml:space="preserve">, nato pa jih bo preveril z vidika ustreznosti zagotavljanja naročnikovih zahtev glede predmeta javnega naročila. </w:t>
      </w:r>
    </w:p>
    <w:p w14:paraId="01874E57" w14:textId="77777777" w:rsidR="00FE6CFB" w:rsidRPr="00F270C9" w:rsidRDefault="00FE6CFB" w:rsidP="00F270C9">
      <w:pPr>
        <w:contextualSpacing/>
        <w:rPr>
          <w:rFonts w:asciiTheme="minorHAnsi" w:hAnsiTheme="minorHAnsi" w:cstheme="minorHAnsi"/>
          <w:sz w:val="20"/>
          <w:szCs w:val="20"/>
          <w:lang w:val="en-US"/>
        </w:rPr>
      </w:pPr>
    </w:p>
    <w:p w14:paraId="66430C98" w14:textId="700B9735" w:rsidR="00F270C9" w:rsidRP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Za ponudnika, ki bo po </w:t>
      </w:r>
      <w:r w:rsidR="00FE6CFB">
        <w:rPr>
          <w:rFonts w:asciiTheme="minorHAnsi" w:hAnsiTheme="minorHAnsi" w:cstheme="minorHAnsi"/>
          <w:sz w:val="20"/>
          <w:szCs w:val="20"/>
          <w:lang w:val="en-US"/>
        </w:rPr>
        <w:t>merilu</w:t>
      </w:r>
      <w:r w:rsidRPr="00F270C9">
        <w:rPr>
          <w:rFonts w:asciiTheme="minorHAnsi" w:hAnsiTheme="minorHAnsi" w:cstheme="minorHAnsi"/>
          <w:sz w:val="20"/>
          <w:szCs w:val="20"/>
          <w:lang w:val="en-US"/>
        </w:rPr>
        <w:t xml:space="preserve"> najugodnejši, bo naročnik preveril ali obstajajo razlogi za izključitev najugodnejšega ponudnika in ali ponudnik izpolnjuje pogoje za sodelovanje. </w:t>
      </w:r>
    </w:p>
    <w:p w14:paraId="1C676C8B" w14:textId="77777777" w:rsidR="00DC2578" w:rsidRPr="003271B2" w:rsidRDefault="00DC2578" w:rsidP="00DC2578">
      <w:pPr>
        <w:contextualSpacing/>
        <w:rPr>
          <w:rFonts w:asciiTheme="minorHAnsi" w:hAnsiTheme="minorHAnsi" w:cstheme="minorHAnsi"/>
          <w:sz w:val="20"/>
          <w:szCs w:val="20"/>
        </w:rPr>
      </w:pPr>
    </w:p>
    <w:p w14:paraId="46BBD8F4" w14:textId="77777777" w:rsidR="00DC2578" w:rsidRPr="003271B2" w:rsidRDefault="00DC2578" w:rsidP="00DC2578">
      <w:pPr>
        <w:contextualSpacing/>
        <w:rPr>
          <w:rFonts w:asciiTheme="minorHAnsi" w:hAnsiTheme="minorHAnsi" w:cstheme="minorHAnsi"/>
          <w:sz w:val="20"/>
          <w:szCs w:val="20"/>
        </w:rPr>
      </w:pPr>
    </w:p>
    <w:p w14:paraId="2F7ED4EB" w14:textId="18CB71DE"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795A12" w:rsidRPr="003271B2">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pogodbo v skladu z določbami vzorca pogodbe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Vlagatelj mora v skladu s prvo alinejo prvega odstavka 71. člena ZPVPJN zahtevku za revizijo priložiti potrdilo 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w:t>
      </w:r>
      <w:r w:rsidRPr="00892921">
        <w:rPr>
          <w:rFonts w:asciiTheme="minorHAnsi" w:hAnsiTheme="minorHAnsi" w:cstheme="minorHAnsi"/>
          <w:sz w:val="20"/>
          <w:szCs w:val="20"/>
        </w:rPr>
        <w:lastRenderedPageBreak/>
        <w:t>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77777777" w:rsid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povabilo k oddaji ponudbe ali razpisno dokumentacijo, se lahko vloži najpozneje pet delovnih dni po poteku roka za predložitev ponudb.</w:t>
      </w:r>
    </w:p>
    <w:p w14:paraId="1B7AF6AD" w14:textId="77777777" w:rsidR="00E3147F" w:rsidRPr="00892921" w:rsidRDefault="00E3147F" w:rsidP="00892921">
      <w:pPr>
        <w:widowControl w:val="0"/>
        <w:rPr>
          <w:rFonts w:asciiTheme="minorHAnsi" w:hAnsiTheme="minorHAnsi" w:cstheme="minorHAnsi"/>
          <w:sz w:val="20"/>
          <w:szCs w:val="20"/>
        </w:rPr>
      </w:pPr>
    </w:p>
    <w:p w14:paraId="10C01B00"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7A352041" w14:textId="47843CB9" w:rsidR="00DC2578" w:rsidRPr="003271B2" w:rsidRDefault="00795A12" w:rsidP="00EA0B0B">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r w:rsidR="00EF123E" w:rsidRPr="003271B2">
        <w:rPr>
          <w:rFonts w:asciiTheme="minorHAnsi" w:hAnsiTheme="minorHAnsi" w:cstheme="minorHAnsi"/>
          <w:sz w:val="20"/>
          <w:szCs w:val="20"/>
        </w:rPr>
        <w:lastRenderedPageBreak/>
        <w:t>PONUDNIK</w:t>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DC2578" w:rsidRPr="003271B2">
        <w:rPr>
          <w:rFonts w:asciiTheme="minorHAnsi" w:hAnsiTheme="minorHAnsi" w:cstheme="minorHAnsi"/>
          <w:sz w:val="20"/>
          <w:szCs w:val="20"/>
        </w:rPr>
        <w:t>OBR-1</w:t>
      </w:r>
    </w:p>
    <w:permStart w:id="817064374" w:edGrp="everyone"/>
    <w:p w14:paraId="303B9EE3" w14:textId="39F9B329" w:rsidR="00DC2578" w:rsidRPr="003271B2" w:rsidRDefault="005B7535"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6"/>
            <w:enabled/>
            <w:calcOnExit w:val="0"/>
            <w:textInput/>
          </w:ffData>
        </w:fldChar>
      </w:r>
      <w:bookmarkStart w:id="3" w:name="Besedilo6"/>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3"/>
      <w:permEnd w:id="817064374"/>
    </w:p>
    <w:p w14:paraId="7A4B3C95" w14:textId="77777777" w:rsidR="00EF123E" w:rsidRPr="003271B2" w:rsidRDefault="00EF123E" w:rsidP="00DC2578">
      <w:pPr>
        <w:contextualSpacing/>
        <w:rPr>
          <w:rFonts w:asciiTheme="minorHAnsi" w:hAnsiTheme="minorHAnsi" w:cstheme="minorHAnsi"/>
          <w:sz w:val="20"/>
          <w:szCs w:val="20"/>
        </w:rPr>
      </w:pPr>
    </w:p>
    <w:p w14:paraId="0A382975" w14:textId="5042CB10" w:rsidR="00DC2578" w:rsidRPr="003271B2" w:rsidRDefault="00DC2578" w:rsidP="00FE6CFB">
      <w:pPr>
        <w:contextualSpacing/>
        <w:jc w:val="center"/>
        <w:rPr>
          <w:rFonts w:asciiTheme="minorHAnsi" w:hAnsiTheme="minorHAnsi" w:cstheme="minorHAnsi"/>
          <w:sz w:val="20"/>
          <w:szCs w:val="20"/>
        </w:rPr>
      </w:pPr>
      <w:r w:rsidRPr="003271B2">
        <w:rPr>
          <w:rFonts w:asciiTheme="minorHAnsi" w:hAnsiTheme="minorHAnsi" w:cstheme="minorHAnsi"/>
          <w:b/>
          <w:bCs/>
          <w:sz w:val="20"/>
          <w:szCs w:val="20"/>
        </w:rPr>
        <w:t xml:space="preserve">PONUDBA ZA </w:t>
      </w:r>
      <w:r w:rsidR="00FE6CFB">
        <w:rPr>
          <w:rFonts w:asciiTheme="minorHAnsi" w:hAnsiTheme="minorHAnsi" w:cstheme="minorHAnsi"/>
          <w:b/>
          <w:bCs/>
          <w:sz w:val="20"/>
        </w:rPr>
        <w:t>IZOBRAŽEVANJE/SVETOVANJE ZA LTE PLANIRANJE</w:t>
      </w:r>
    </w:p>
    <w:p w14:paraId="279B1C1C" w14:textId="77777777" w:rsidR="00DC2578" w:rsidRPr="003271B2" w:rsidRDefault="00DC2578" w:rsidP="00DC2578">
      <w:pPr>
        <w:contextualSpacing/>
        <w:rPr>
          <w:rFonts w:asciiTheme="minorHAnsi" w:hAnsiTheme="minorHAnsi" w:cstheme="minorHAnsi"/>
          <w:b/>
          <w:bCs/>
          <w:iCs/>
          <w:sz w:val="20"/>
          <w:szCs w:val="20"/>
          <w:u w:val="single"/>
        </w:rPr>
      </w:pPr>
    </w:p>
    <w:p w14:paraId="04923744"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1. PONUDNIK</w:t>
      </w:r>
    </w:p>
    <w:p w14:paraId="785EDE0D" w14:textId="77777777" w:rsidR="00DC2578" w:rsidRPr="003271B2" w:rsidRDefault="00DC2578" w:rsidP="00DC2578">
      <w:pPr>
        <w:contextualSpacing/>
        <w:rPr>
          <w:rFonts w:asciiTheme="minorHAnsi" w:hAnsiTheme="minorHAnsi" w:cstheme="minorHAnsi"/>
          <w:b/>
          <w:bCs/>
          <w:iCs/>
          <w:sz w:val="20"/>
          <w:szCs w:val="20"/>
          <w:u w:val="single"/>
        </w:rPr>
      </w:pPr>
    </w:p>
    <w:p w14:paraId="6A799B52" w14:textId="77777777" w:rsidR="00DC2578"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3271B2" w:rsidRDefault="009448BF" w:rsidP="00DC2578">
      <w:pPr>
        <w:contextualSpacing/>
        <w:rPr>
          <w:rFonts w:asciiTheme="minorHAnsi" w:hAnsiTheme="minorHAnsi" w:cstheme="minorHAnsi"/>
          <w:b/>
          <w:bCs/>
          <w:iCs/>
          <w:sz w:val="20"/>
          <w:szCs w:val="20"/>
        </w:rPr>
      </w:pPr>
    </w:p>
    <w:p w14:paraId="564889B4"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PONUDNIK OZ. POSLOVODEČI (v primeru skupnega nastopa):</w:t>
      </w:r>
    </w:p>
    <w:p w14:paraId="37D7B454" w14:textId="77777777" w:rsidR="00DC2578" w:rsidRPr="003271B2"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31"/>
      </w:tblGrid>
      <w:tr w:rsidR="00DC2578" w:rsidRPr="003271B2" w14:paraId="64A539B0" w14:textId="77777777" w:rsidTr="00A05ABE">
        <w:tc>
          <w:tcPr>
            <w:tcW w:w="4551" w:type="dxa"/>
            <w:shd w:val="clear" w:color="auto" w:fill="auto"/>
          </w:tcPr>
          <w:p w14:paraId="692DD09B" w14:textId="77777777" w:rsidR="00DC2578" w:rsidRPr="003271B2" w:rsidRDefault="00DC2578" w:rsidP="00780875">
            <w:pPr>
              <w:contextualSpacing/>
              <w:rPr>
                <w:rFonts w:asciiTheme="minorHAnsi" w:hAnsiTheme="minorHAnsi" w:cstheme="minorHAnsi"/>
                <w:bCs/>
                <w:iCs/>
                <w:sz w:val="20"/>
                <w:szCs w:val="20"/>
              </w:rPr>
            </w:pPr>
          </w:p>
          <w:p w14:paraId="1DA8BF3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Naziv oz. popolna firma ponudnika</w:t>
            </w:r>
          </w:p>
          <w:p w14:paraId="6DBBC8CA" w14:textId="77777777" w:rsidR="00DC2578" w:rsidRPr="003271B2"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bookmarkStart w:id="4" w:name="Besedilo7"/>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bookmarkEnd w:id="4"/>
            <w:permEnd w:id="1546784704"/>
          </w:p>
        </w:tc>
      </w:tr>
      <w:tr w:rsidR="00DC2578" w:rsidRPr="003271B2" w14:paraId="769CA326" w14:textId="77777777" w:rsidTr="00A05ABE">
        <w:tc>
          <w:tcPr>
            <w:tcW w:w="4551" w:type="dxa"/>
            <w:shd w:val="clear" w:color="auto" w:fill="auto"/>
          </w:tcPr>
          <w:p w14:paraId="31A30FAC" w14:textId="77777777" w:rsidR="00DC2578" w:rsidRPr="003271B2" w:rsidRDefault="00DC2578" w:rsidP="00780875">
            <w:pPr>
              <w:contextualSpacing/>
              <w:rPr>
                <w:rFonts w:asciiTheme="minorHAnsi" w:hAnsiTheme="minorHAnsi" w:cstheme="minorHAnsi"/>
                <w:bCs/>
                <w:iCs/>
                <w:sz w:val="20"/>
                <w:szCs w:val="20"/>
              </w:rPr>
            </w:pPr>
          </w:p>
          <w:p w14:paraId="579D013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Sedež ponudnika</w:t>
            </w:r>
          </w:p>
          <w:p w14:paraId="3D43881F" w14:textId="77777777" w:rsidR="00DC2578" w:rsidRPr="003271B2"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81519093"/>
          </w:p>
        </w:tc>
      </w:tr>
      <w:tr w:rsidR="00DC2578" w:rsidRPr="003271B2" w14:paraId="3EBE72A5" w14:textId="77777777" w:rsidTr="00A05ABE">
        <w:tc>
          <w:tcPr>
            <w:tcW w:w="4551" w:type="dxa"/>
            <w:shd w:val="clear" w:color="auto" w:fill="auto"/>
            <w:vAlign w:val="center"/>
          </w:tcPr>
          <w:p w14:paraId="2ADFA828" w14:textId="77777777" w:rsidR="005B7535" w:rsidRPr="003271B2" w:rsidRDefault="005B7535" w:rsidP="005B7535">
            <w:pPr>
              <w:contextualSpacing/>
              <w:jc w:val="left"/>
              <w:rPr>
                <w:rFonts w:asciiTheme="minorHAnsi" w:hAnsiTheme="minorHAnsi" w:cstheme="minorHAnsi"/>
                <w:bCs/>
                <w:iCs/>
                <w:sz w:val="20"/>
                <w:szCs w:val="20"/>
              </w:rPr>
            </w:pPr>
          </w:p>
          <w:p w14:paraId="6142D6DA" w14:textId="77777777" w:rsidR="005B7535" w:rsidRPr="003271B2" w:rsidRDefault="00DC2578" w:rsidP="005B7535">
            <w:pPr>
              <w:contextualSpacing/>
              <w:jc w:val="left"/>
              <w:rPr>
                <w:rFonts w:asciiTheme="minorHAnsi" w:hAnsiTheme="minorHAnsi" w:cstheme="minorHAnsi"/>
                <w:bCs/>
                <w:iCs/>
                <w:sz w:val="20"/>
                <w:szCs w:val="20"/>
              </w:rPr>
            </w:pPr>
            <w:r w:rsidRPr="003271B2">
              <w:rPr>
                <w:rFonts w:asciiTheme="minorHAnsi" w:hAnsiTheme="minorHAnsi" w:cstheme="minorHAnsi"/>
                <w:bCs/>
                <w:iCs/>
                <w:sz w:val="20"/>
                <w:szCs w:val="20"/>
              </w:rPr>
              <w:t>Odgovorna/e oseba/e oziroma zakoniti zast</w:t>
            </w:r>
            <w:r w:rsidR="005B7535" w:rsidRPr="003271B2">
              <w:rPr>
                <w:rFonts w:asciiTheme="minorHAnsi" w:hAnsiTheme="minorHAnsi" w:cstheme="minorHAnsi"/>
                <w:bCs/>
                <w:iCs/>
                <w:sz w:val="20"/>
                <w:szCs w:val="20"/>
              </w:rPr>
              <w:t>opnik(i) (podpisnik(i) pogodbe)</w:t>
            </w:r>
          </w:p>
          <w:p w14:paraId="2E6195EB" w14:textId="22292E09" w:rsidR="005B7535" w:rsidRPr="003271B2"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524632311"/>
          </w:p>
        </w:tc>
      </w:tr>
      <w:tr w:rsidR="00DC2578" w:rsidRPr="003271B2" w14:paraId="33964788" w14:textId="77777777" w:rsidTr="00A05ABE">
        <w:tc>
          <w:tcPr>
            <w:tcW w:w="4551" w:type="dxa"/>
            <w:shd w:val="clear" w:color="auto" w:fill="auto"/>
          </w:tcPr>
          <w:p w14:paraId="2B40E8CD" w14:textId="77777777" w:rsidR="00DC2578" w:rsidRPr="003271B2" w:rsidRDefault="00DC2578" w:rsidP="00780875">
            <w:pPr>
              <w:contextualSpacing/>
              <w:rPr>
                <w:rFonts w:asciiTheme="minorHAnsi" w:hAnsiTheme="minorHAnsi" w:cstheme="minorHAnsi"/>
                <w:bCs/>
                <w:iCs/>
                <w:sz w:val="20"/>
                <w:szCs w:val="20"/>
              </w:rPr>
            </w:pPr>
          </w:p>
          <w:p w14:paraId="742FD789"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Kontaktna oseba</w:t>
            </w:r>
          </w:p>
          <w:p w14:paraId="6A6CA584" w14:textId="77777777" w:rsidR="00DC2578" w:rsidRPr="003271B2"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2405854"/>
          </w:p>
        </w:tc>
      </w:tr>
      <w:tr w:rsidR="00DC2578" w:rsidRPr="003271B2" w14:paraId="6BCE1A5F" w14:textId="77777777" w:rsidTr="00A05ABE">
        <w:tc>
          <w:tcPr>
            <w:tcW w:w="4551" w:type="dxa"/>
            <w:shd w:val="clear" w:color="auto" w:fill="auto"/>
          </w:tcPr>
          <w:p w14:paraId="27430340" w14:textId="77777777" w:rsidR="00DC2578" w:rsidRPr="003271B2" w:rsidRDefault="00DC2578" w:rsidP="00780875">
            <w:pPr>
              <w:contextualSpacing/>
              <w:rPr>
                <w:rFonts w:asciiTheme="minorHAnsi" w:hAnsiTheme="minorHAnsi" w:cstheme="minorHAnsi"/>
                <w:bCs/>
                <w:iCs/>
                <w:sz w:val="20"/>
                <w:szCs w:val="20"/>
              </w:rPr>
            </w:pPr>
          </w:p>
          <w:p w14:paraId="50E075B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Telefon</w:t>
            </w:r>
          </w:p>
          <w:p w14:paraId="4E116BB6" w14:textId="77777777" w:rsidR="00DC2578" w:rsidRPr="003271B2"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56665553"/>
          </w:p>
        </w:tc>
      </w:tr>
      <w:tr w:rsidR="00DC2578" w:rsidRPr="003271B2" w14:paraId="0CC376D5" w14:textId="77777777" w:rsidTr="00A05ABE">
        <w:tc>
          <w:tcPr>
            <w:tcW w:w="4551" w:type="dxa"/>
            <w:shd w:val="clear" w:color="auto" w:fill="auto"/>
          </w:tcPr>
          <w:p w14:paraId="5CD68D12" w14:textId="77777777" w:rsidR="00DC2578" w:rsidRPr="003271B2" w:rsidRDefault="00DC2578" w:rsidP="00780875">
            <w:pPr>
              <w:contextualSpacing/>
              <w:rPr>
                <w:rFonts w:asciiTheme="minorHAnsi" w:hAnsiTheme="minorHAnsi" w:cstheme="minorHAnsi"/>
                <w:bCs/>
                <w:iCs/>
                <w:sz w:val="20"/>
                <w:szCs w:val="20"/>
              </w:rPr>
            </w:pPr>
          </w:p>
          <w:p w14:paraId="2DEECE5F"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Telefax</w:t>
            </w:r>
          </w:p>
          <w:p w14:paraId="3D6FDC64" w14:textId="77777777" w:rsidR="00DC2578" w:rsidRPr="003271B2"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448683911"/>
          </w:p>
        </w:tc>
      </w:tr>
      <w:tr w:rsidR="00DC2578" w:rsidRPr="003271B2" w14:paraId="1106560B" w14:textId="77777777" w:rsidTr="00A05ABE">
        <w:tc>
          <w:tcPr>
            <w:tcW w:w="4551" w:type="dxa"/>
            <w:shd w:val="clear" w:color="auto" w:fill="auto"/>
          </w:tcPr>
          <w:p w14:paraId="41B26E2B" w14:textId="77777777" w:rsidR="00DC2578" w:rsidRPr="003271B2" w:rsidRDefault="00DC2578" w:rsidP="00780875">
            <w:pPr>
              <w:contextualSpacing/>
              <w:rPr>
                <w:rFonts w:asciiTheme="minorHAnsi" w:hAnsiTheme="minorHAnsi" w:cstheme="minorHAnsi"/>
                <w:bCs/>
                <w:iCs/>
                <w:sz w:val="20"/>
                <w:szCs w:val="20"/>
              </w:rPr>
            </w:pPr>
          </w:p>
          <w:p w14:paraId="7539489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Elektronski naslov</w:t>
            </w:r>
          </w:p>
          <w:p w14:paraId="31A23141" w14:textId="77777777" w:rsidR="00DC2578" w:rsidRPr="003271B2"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20969054"/>
          </w:p>
        </w:tc>
      </w:tr>
      <w:tr w:rsidR="00DC2578" w:rsidRPr="003271B2" w14:paraId="07DC8696" w14:textId="77777777" w:rsidTr="00A05ABE">
        <w:tc>
          <w:tcPr>
            <w:tcW w:w="4551" w:type="dxa"/>
            <w:shd w:val="clear" w:color="auto" w:fill="auto"/>
          </w:tcPr>
          <w:p w14:paraId="3B1F8FFB" w14:textId="77777777" w:rsidR="00DC2578" w:rsidRPr="003271B2" w:rsidRDefault="00DC2578" w:rsidP="00780875">
            <w:pPr>
              <w:contextualSpacing/>
              <w:rPr>
                <w:rFonts w:asciiTheme="minorHAnsi" w:hAnsiTheme="minorHAnsi" w:cstheme="minorHAnsi"/>
                <w:bCs/>
                <w:iCs/>
                <w:sz w:val="20"/>
                <w:szCs w:val="20"/>
              </w:rPr>
            </w:pPr>
          </w:p>
          <w:p w14:paraId="44E35B90"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Številka transakcijskega računa ponudnika (IBAN)</w:t>
            </w:r>
          </w:p>
          <w:p w14:paraId="613C72CF" w14:textId="77777777" w:rsidR="00DC2578" w:rsidRPr="003271B2"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7241244"/>
          </w:p>
        </w:tc>
      </w:tr>
      <w:tr w:rsidR="00DC2578" w:rsidRPr="003271B2" w14:paraId="5A924337" w14:textId="77777777" w:rsidTr="00A05ABE">
        <w:tc>
          <w:tcPr>
            <w:tcW w:w="4551" w:type="dxa"/>
            <w:shd w:val="clear" w:color="auto" w:fill="auto"/>
          </w:tcPr>
          <w:p w14:paraId="3223E962" w14:textId="77777777" w:rsidR="00DC2578" w:rsidRPr="003271B2" w:rsidRDefault="00DC2578" w:rsidP="00780875">
            <w:pPr>
              <w:contextualSpacing/>
              <w:rPr>
                <w:rFonts w:asciiTheme="minorHAnsi" w:hAnsiTheme="minorHAnsi" w:cstheme="minorHAnsi"/>
                <w:bCs/>
                <w:iCs/>
                <w:sz w:val="20"/>
                <w:szCs w:val="20"/>
              </w:rPr>
            </w:pPr>
          </w:p>
          <w:p w14:paraId="26BD139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Matična številka</w:t>
            </w:r>
          </w:p>
          <w:p w14:paraId="3EA66506" w14:textId="77777777" w:rsidR="00DC2578" w:rsidRPr="003271B2"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81490835"/>
          </w:p>
        </w:tc>
      </w:tr>
      <w:tr w:rsidR="00DC2578" w:rsidRPr="003271B2" w14:paraId="2C93F5DF" w14:textId="77777777" w:rsidTr="00A05ABE">
        <w:tc>
          <w:tcPr>
            <w:tcW w:w="4551" w:type="dxa"/>
            <w:shd w:val="clear" w:color="auto" w:fill="auto"/>
          </w:tcPr>
          <w:p w14:paraId="382981DA" w14:textId="77777777" w:rsidR="00DC2578" w:rsidRPr="003271B2" w:rsidRDefault="00DC2578" w:rsidP="00780875">
            <w:pPr>
              <w:contextualSpacing/>
              <w:rPr>
                <w:rFonts w:asciiTheme="minorHAnsi" w:hAnsiTheme="minorHAnsi" w:cstheme="minorHAnsi"/>
                <w:bCs/>
                <w:iCs/>
                <w:sz w:val="20"/>
                <w:szCs w:val="20"/>
              </w:rPr>
            </w:pPr>
          </w:p>
          <w:p w14:paraId="2B675F1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Identifikacijska številka za DDV</w:t>
            </w:r>
          </w:p>
          <w:p w14:paraId="37B8A9FC" w14:textId="77777777" w:rsidR="00DC2578" w:rsidRPr="003271B2"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073456069"/>
          </w:p>
        </w:tc>
      </w:tr>
      <w:tr w:rsidR="00DC2578" w:rsidRPr="003271B2" w14:paraId="6AC101F8" w14:textId="77777777" w:rsidTr="00A05ABE">
        <w:tc>
          <w:tcPr>
            <w:tcW w:w="4551" w:type="dxa"/>
            <w:shd w:val="clear" w:color="auto" w:fill="auto"/>
          </w:tcPr>
          <w:p w14:paraId="434C27A8" w14:textId="77777777" w:rsidR="00DC2578" w:rsidRPr="003271B2" w:rsidRDefault="00DC2578" w:rsidP="00780875">
            <w:pPr>
              <w:contextualSpacing/>
              <w:rPr>
                <w:rFonts w:asciiTheme="minorHAnsi" w:hAnsiTheme="minorHAnsi" w:cstheme="minorHAnsi"/>
                <w:bCs/>
                <w:iCs/>
                <w:sz w:val="20"/>
                <w:szCs w:val="20"/>
              </w:rPr>
            </w:pPr>
          </w:p>
          <w:p w14:paraId="5B9A21FC"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Pristojni davčni urad</w:t>
            </w:r>
          </w:p>
          <w:p w14:paraId="4316A51A" w14:textId="77777777" w:rsidR="00DC2578" w:rsidRPr="003271B2"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9852088"/>
          </w:p>
        </w:tc>
      </w:tr>
    </w:tbl>
    <w:p w14:paraId="09756488" w14:textId="77777777" w:rsidR="00DC2578" w:rsidRPr="003271B2" w:rsidRDefault="00DC2578" w:rsidP="00DC2578">
      <w:pPr>
        <w:contextualSpacing/>
        <w:rPr>
          <w:rFonts w:asciiTheme="minorHAnsi" w:hAnsiTheme="minorHAnsi" w:cstheme="minorHAnsi"/>
          <w:b/>
          <w:bCs/>
          <w:iCs/>
          <w:sz w:val="20"/>
          <w:szCs w:val="20"/>
          <w:u w:val="single"/>
        </w:rPr>
      </w:pPr>
    </w:p>
    <w:p w14:paraId="779E7C49" w14:textId="77777777" w:rsidR="00EF123E" w:rsidRPr="003271B2" w:rsidRDefault="00EF123E" w:rsidP="00DC2578">
      <w:pPr>
        <w:contextualSpacing/>
        <w:rPr>
          <w:rFonts w:asciiTheme="minorHAnsi" w:hAnsiTheme="minorHAnsi" w:cstheme="minorHAnsi"/>
          <w:b/>
          <w:bCs/>
          <w:iCs/>
          <w:sz w:val="20"/>
          <w:szCs w:val="20"/>
          <w:u w:val="single"/>
        </w:rPr>
      </w:pPr>
    </w:p>
    <w:p w14:paraId="2D4DD9A4"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612F648" w14:textId="4CC499D2"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2. IZVEDBA JAVNEGA NAROČILA S PODIZVAJALCI:</w:t>
      </w:r>
    </w:p>
    <w:p w14:paraId="707EE213" w14:textId="77777777" w:rsidR="00DC2578" w:rsidRPr="003271B2" w:rsidRDefault="00DC2578" w:rsidP="00DC2578">
      <w:pPr>
        <w:contextualSpacing/>
        <w:rPr>
          <w:rFonts w:asciiTheme="minorHAnsi" w:hAnsiTheme="minorHAnsi" w:cstheme="minorHAnsi"/>
          <w:b/>
          <w:bCs/>
          <w:iCs/>
          <w:sz w:val="20"/>
          <w:szCs w:val="20"/>
          <w:u w:val="single"/>
        </w:rPr>
      </w:pPr>
    </w:p>
    <w:p w14:paraId="4EB3DC67"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306"/>
      </w:tblGrid>
      <w:tr w:rsidR="00DC2578" w:rsidRPr="003271B2" w14:paraId="688EBBEF" w14:textId="77777777" w:rsidTr="00780875">
        <w:tc>
          <w:tcPr>
            <w:tcW w:w="1668" w:type="dxa"/>
            <w:shd w:val="clear" w:color="auto" w:fill="auto"/>
          </w:tcPr>
          <w:p w14:paraId="5E670733"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tc>
        <w:tc>
          <w:tcPr>
            <w:tcW w:w="7618" w:type="dxa"/>
            <w:shd w:val="clear" w:color="auto" w:fill="auto"/>
          </w:tcPr>
          <w:p w14:paraId="318C25B1"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Nazivi oz. popolne firme podizvajalcev</w:t>
            </w:r>
          </w:p>
        </w:tc>
      </w:tr>
      <w:tr w:rsidR="00DC2578" w:rsidRPr="003271B2" w14:paraId="35C473AA" w14:textId="77777777" w:rsidTr="00A05ABE">
        <w:trPr>
          <w:trHeight w:val="723"/>
        </w:trPr>
        <w:tc>
          <w:tcPr>
            <w:tcW w:w="1668" w:type="dxa"/>
            <w:shd w:val="clear" w:color="auto" w:fill="auto"/>
          </w:tcPr>
          <w:p w14:paraId="46CCA859" w14:textId="77777777" w:rsidR="00DC2578" w:rsidRPr="003271B2" w:rsidRDefault="00DC2578" w:rsidP="00780875">
            <w:pPr>
              <w:contextualSpacing/>
              <w:rPr>
                <w:rFonts w:asciiTheme="minorHAnsi" w:hAnsiTheme="minorHAnsi" w:cstheme="minorHAnsi"/>
                <w:bCs/>
                <w:iCs/>
                <w:sz w:val="20"/>
                <w:szCs w:val="20"/>
              </w:rPr>
            </w:pPr>
          </w:p>
          <w:p w14:paraId="346347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821000548"/>
          </w:p>
        </w:tc>
      </w:tr>
      <w:tr w:rsidR="00DC2578" w:rsidRPr="003271B2" w14:paraId="3F98C8B7" w14:textId="77777777" w:rsidTr="00A05ABE">
        <w:tc>
          <w:tcPr>
            <w:tcW w:w="1668" w:type="dxa"/>
            <w:shd w:val="clear" w:color="auto" w:fill="auto"/>
          </w:tcPr>
          <w:p w14:paraId="4C960CCF" w14:textId="77777777" w:rsidR="00DC2578" w:rsidRPr="003271B2" w:rsidRDefault="00DC2578" w:rsidP="00780875">
            <w:pPr>
              <w:contextualSpacing/>
              <w:rPr>
                <w:rFonts w:asciiTheme="minorHAnsi" w:hAnsiTheme="minorHAnsi" w:cstheme="minorHAnsi"/>
                <w:bCs/>
                <w:iCs/>
                <w:sz w:val="20"/>
                <w:szCs w:val="20"/>
              </w:rPr>
            </w:pPr>
          </w:p>
          <w:p w14:paraId="3376490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5BDD481F" w14:textId="77777777" w:rsidR="00DC2578" w:rsidRPr="003271B2"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28061769"/>
          </w:p>
        </w:tc>
      </w:tr>
      <w:tr w:rsidR="00DC2578" w:rsidRPr="003271B2" w14:paraId="158C31E9" w14:textId="77777777" w:rsidTr="00A05ABE">
        <w:tc>
          <w:tcPr>
            <w:tcW w:w="1668" w:type="dxa"/>
            <w:shd w:val="clear" w:color="auto" w:fill="auto"/>
          </w:tcPr>
          <w:p w14:paraId="6358D9DD" w14:textId="77777777" w:rsidR="00DC2578" w:rsidRPr="003271B2" w:rsidRDefault="00DC2578" w:rsidP="00780875">
            <w:pPr>
              <w:contextualSpacing/>
              <w:rPr>
                <w:rFonts w:asciiTheme="minorHAnsi" w:hAnsiTheme="minorHAnsi" w:cstheme="minorHAnsi"/>
                <w:bCs/>
                <w:iCs/>
                <w:sz w:val="20"/>
                <w:szCs w:val="20"/>
              </w:rPr>
            </w:pPr>
          </w:p>
          <w:p w14:paraId="62AAD4C4"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4EB1491B" w14:textId="77777777" w:rsidR="00DC2578" w:rsidRPr="003271B2"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311513957"/>
          </w:p>
        </w:tc>
      </w:tr>
      <w:tr w:rsidR="00DC2578" w:rsidRPr="003271B2" w14:paraId="7230832D" w14:textId="77777777" w:rsidTr="00A05ABE">
        <w:tc>
          <w:tcPr>
            <w:tcW w:w="1668" w:type="dxa"/>
            <w:shd w:val="clear" w:color="auto" w:fill="auto"/>
          </w:tcPr>
          <w:p w14:paraId="3E637577" w14:textId="77777777" w:rsidR="00DC2578" w:rsidRPr="003271B2" w:rsidRDefault="00DC2578" w:rsidP="00780875">
            <w:pPr>
              <w:contextualSpacing/>
              <w:rPr>
                <w:rFonts w:asciiTheme="minorHAnsi" w:hAnsiTheme="minorHAnsi" w:cstheme="minorHAnsi"/>
                <w:bCs/>
                <w:iCs/>
                <w:sz w:val="20"/>
                <w:szCs w:val="20"/>
              </w:rPr>
            </w:pPr>
          </w:p>
          <w:p w14:paraId="089E1B1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4. </w:t>
            </w:r>
          </w:p>
          <w:p w14:paraId="3482186C" w14:textId="77777777" w:rsidR="00DC2578" w:rsidRPr="003271B2"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389372"/>
          </w:p>
        </w:tc>
      </w:tr>
    </w:tbl>
    <w:p w14:paraId="4A253C13" w14:textId="77777777" w:rsidR="00DC2578" w:rsidRPr="003271B2" w:rsidRDefault="00DC2578" w:rsidP="00DC2578">
      <w:pPr>
        <w:contextualSpacing/>
        <w:rPr>
          <w:rFonts w:asciiTheme="minorHAnsi" w:hAnsiTheme="minorHAnsi" w:cstheme="minorHAnsi"/>
          <w:bCs/>
          <w:iCs/>
          <w:sz w:val="20"/>
          <w:szCs w:val="20"/>
        </w:rPr>
      </w:pPr>
    </w:p>
    <w:p w14:paraId="117E7FF2"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3271B2" w:rsidRDefault="00DC2578" w:rsidP="00DC2578">
      <w:pPr>
        <w:contextualSpacing/>
        <w:rPr>
          <w:rFonts w:asciiTheme="minorHAnsi" w:hAnsiTheme="minorHAnsi" w:cstheme="minorHAnsi"/>
          <w:bCs/>
          <w:iCs/>
          <w:sz w:val="20"/>
          <w:szCs w:val="20"/>
        </w:rPr>
      </w:pPr>
    </w:p>
    <w:p w14:paraId="1FE0F44E"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Del izvedbe javnega naročila, ki ga bo izvedel podizvajalec:</w:t>
      </w:r>
    </w:p>
    <w:p w14:paraId="1409288F"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4"/>
      </w:tblGrid>
      <w:tr w:rsidR="00DC2578" w:rsidRPr="003271B2" w14:paraId="416526AF" w14:textId="77777777" w:rsidTr="00A05ABE">
        <w:tc>
          <w:tcPr>
            <w:tcW w:w="3135" w:type="dxa"/>
            <w:shd w:val="clear" w:color="auto" w:fill="auto"/>
          </w:tcPr>
          <w:p w14:paraId="3E65AFB8" w14:textId="77777777" w:rsidR="00DC2578" w:rsidRPr="003271B2" w:rsidRDefault="00DC2578" w:rsidP="00780875">
            <w:pPr>
              <w:contextualSpacing/>
              <w:rPr>
                <w:rFonts w:asciiTheme="minorHAnsi" w:hAnsiTheme="minorHAnsi" w:cstheme="minorHAnsi"/>
                <w:bCs/>
                <w:iCs/>
                <w:sz w:val="20"/>
                <w:szCs w:val="20"/>
              </w:rPr>
            </w:pPr>
          </w:p>
          <w:p w14:paraId="5E13016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Skrajšana firma podizvajalca</w:t>
            </w:r>
          </w:p>
          <w:p w14:paraId="1A29CB46" w14:textId="77777777" w:rsidR="00DC2578" w:rsidRPr="003271B2"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94645242"/>
          </w:p>
        </w:tc>
      </w:tr>
      <w:tr w:rsidR="00DC2578" w:rsidRPr="003271B2" w14:paraId="64E8DED5" w14:textId="77777777" w:rsidTr="00A05ABE">
        <w:tc>
          <w:tcPr>
            <w:tcW w:w="3135" w:type="dxa"/>
            <w:shd w:val="clear" w:color="auto" w:fill="auto"/>
          </w:tcPr>
          <w:p w14:paraId="5799BDF6" w14:textId="77777777" w:rsidR="005B7535" w:rsidRPr="003271B2" w:rsidRDefault="005B7535" w:rsidP="00780875">
            <w:pPr>
              <w:contextualSpacing/>
              <w:rPr>
                <w:rFonts w:asciiTheme="minorHAnsi" w:hAnsiTheme="minorHAnsi" w:cstheme="minorHAnsi"/>
                <w:bCs/>
                <w:iCs/>
                <w:sz w:val="20"/>
                <w:szCs w:val="20"/>
              </w:rPr>
            </w:pPr>
          </w:p>
          <w:p w14:paraId="40196FB7"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Opis dela izvedbe naročila, ki ga bo izvedel po</w:t>
            </w:r>
            <w:r w:rsidR="005B7535" w:rsidRPr="003271B2">
              <w:rPr>
                <w:rFonts w:asciiTheme="minorHAnsi" w:hAnsiTheme="minorHAnsi" w:cstheme="minorHAnsi"/>
                <w:bCs/>
                <w:iCs/>
                <w:sz w:val="20"/>
                <w:szCs w:val="20"/>
              </w:rPr>
              <w:t>dizvajalec</w:t>
            </w:r>
          </w:p>
          <w:p w14:paraId="243473E4" w14:textId="736CB770" w:rsidR="005B7535" w:rsidRPr="003271B2"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796606989"/>
          </w:p>
        </w:tc>
      </w:tr>
      <w:tr w:rsidR="00DC2578" w:rsidRPr="003271B2" w14:paraId="36FBA4F5" w14:textId="77777777" w:rsidTr="00A05ABE">
        <w:tc>
          <w:tcPr>
            <w:tcW w:w="3135" w:type="dxa"/>
            <w:shd w:val="clear" w:color="auto" w:fill="auto"/>
          </w:tcPr>
          <w:p w14:paraId="54B9740F" w14:textId="77777777" w:rsidR="00DC2578" w:rsidRPr="003271B2" w:rsidRDefault="00DC2578" w:rsidP="00780875">
            <w:pPr>
              <w:contextualSpacing/>
              <w:rPr>
                <w:rFonts w:asciiTheme="minorHAnsi" w:hAnsiTheme="minorHAnsi" w:cstheme="minorHAnsi"/>
                <w:bCs/>
                <w:iCs/>
                <w:sz w:val="20"/>
                <w:szCs w:val="20"/>
              </w:rPr>
            </w:pPr>
          </w:p>
          <w:p w14:paraId="69A645C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Količina</w:t>
            </w:r>
          </w:p>
          <w:p w14:paraId="2ACEE2F1" w14:textId="77777777" w:rsidR="00DC2578" w:rsidRPr="003271B2"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0626166"/>
          </w:p>
        </w:tc>
      </w:tr>
      <w:tr w:rsidR="00DC2578" w:rsidRPr="003271B2" w14:paraId="174F9903" w14:textId="77777777" w:rsidTr="00A05ABE">
        <w:tc>
          <w:tcPr>
            <w:tcW w:w="3135" w:type="dxa"/>
            <w:shd w:val="clear" w:color="auto" w:fill="auto"/>
          </w:tcPr>
          <w:p w14:paraId="6EF42ECE" w14:textId="77777777" w:rsidR="00DC2578" w:rsidRPr="003271B2" w:rsidRDefault="00DC2578" w:rsidP="00780875">
            <w:pPr>
              <w:contextualSpacing/>
              <w:rPr>
                <w:rFonts w:asciiTheme="minorHAnsi" w:hAnsiTheme="minorHAnsi" w:cstheme="minorHAnsi"/>
                <w:bCs/>
                <w:iCs/>
                <w:sz w:val="20"/>
                <w:szCs w:val="20"/>
              </w:rPr>
            </w:pPr>
          </w:p>
          <w:p w14:paraId="28B492F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Vrednost</w:t>
            </w:r>
          </w:p>
          <w:p w14:paraId="3275F600" w14:textId="77777777" w:rsidR="00DC2578" w:rsidRPr="003271B2"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5780408"/>
          </w:p>
        </w:tc>
      </w:tr>
      <w:tr w:rsidR="00EF123E" w:rsidRPr="003271B2" w14:paraId="135E51AB" w14:textId="77777777" w:rsidTr="00A05ABE">
        <w:tc>
          <w:tcPr>
            <w:tcW w:w="3135" w:type="dxa"/>
            <w:shd w:val="clear" w:color="auto" w:fill="auto"/>
          </w:tcPr>
          <w:p w14:paraId="63ADC3CE" w14:textId="77777777" w:rsidR="00EF123E" w:rsidRPr="003271B2" w:rsidRDefault="00EF123E" w:rsidP="00780875">
            <w:pPr>
              <w:contextualSpacing/>
              <w:rPr>
                <w:rFonts w:asciiTheme="minorHAnsi" w:hAnsiTheme="minorHAnsi" w:cstheme="minorHAnsi"/>
                <w:bCs/>
                <w:iCs/>
                <w:sz w:val="20"/>
                <w:szCs w:val="20"/>
              </w:rPr>
            </w:pPr>
          </w:p>
          <w:p w14:paraId="1C3DAD20" w14:textId="77777777" w:rsidR="00EF123E"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Kraj izvedbe</w:t>
            </w:r>
          </w:p>
          <w:p w14:paraId="05275EB3" w14:textId="77777777" w:rsidR="00EF123E" w:rsidRPr="003271B2"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37859126"/>
          </w:p>
        </w:tc>
      </w:tr>
      <w:tr w:rsidR="00DC2578" w:rsidRPr="003271B2" w14:paraId="6EC39E83" w14:textId="77777777" w:rsidTr="00A05ABE">
        <w:tc>
          <w:tcPr>
            <w:tcW w:w="3135" w:type="dxa"/>
            <w:shd w:val="clear" w:color="auto" w:fill="auto"/>
          </w:tcPr>
          <w:p w14:paraId="246FD5F4" w14:textId="77777777" w:rsidR="00DC2578" w:rsidRPr="003271B2" w:rsidRDefault="00DC2578" w:rsidP="00780875">
            <w:pPr>
              <w:contextualSpacing/>
              <w:rPr>
                <w:rFonts w:asciiTheme="minorHAnsi" w:hAnsiTheme="minorHAnsi" w:cstheme="minorHAnsi"/>
                <w:bCs/>
                <w:iCs/>
                <w:sz w:val="20"/>
                <w:szCs w:val="20"/>
              </w:rPr>
            </w:pPr>
          </w:p>
          <w:p w14:paraId="716FBA65" w14:textId="77777777" w:rsidR="00DC2578"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Rok</w:t>
            </w:r>
            <w:r w:rsidR="00DC2578" w:rsidRPr="003271B2">
              <w:rPr>
                <w:rFonts w:asciiTheme="minorHAnsi" w:hAnsiTheme="minorHAnsi" w:cstheme="minorHAnsi"/>
                <w:bCs/>
                <w:iCs/>
                <w:sz w:val="20"/>
                <w:szCs w:val="20"/>
              </w:rPr>
              <w:t xml:space="preserve"> izvedbe</w:t>
            </w:r>
          </w:p>
          <w:p w14:paraId="664E9CD7" w14:textId="77777777" w:rsidR="00DC2578" w:rsidRPr="003271B2"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34754785"/>
          </w:p>
        </w:tc>
      </w:tr>
    </w:tbl>
    <w:p w14:paraId="61A4EEEA" w14:textId="77777777" w:rsidR="00DC2578" w:rsidRPr="003271B2" w:rsidRDefault="00DC2578" w:rsidP="00DC2578">
      <w:pPr>
        <w:rPr>
          <w:rFonts w:asciiTheme="minorHAnsi" w:hAnsiTheme="minorHAnsi"/>
          <w:color w:val="000000" w:themeColor="text1"/>
          <w:sz w:val="20"/>
          <w:szCs w:val="20"/>
        </w:rPr>
      </w:pPr>
    </w:p>
    <w:p w14:paraId="0FC75A21" w14:textId="77777777" w:rsidR="00EF123E" w:rsidRPr="003271B2" w:rsidRDefault="00EF123E" w:rsidP="00DC2578">
      <w:pPr>
        <w:contextualSpacing/>
        <w:rPr>
          <w:rFonts w:asciiTheme="minorHAnsi" w:hAnsiTheme="minorHAnsi" w:cstheme="minorHAnsi"/>
          <w:bCs/>
          <w:iCs/>
          <w:sz w:val="20"/>
          <w:szCs w:val="20"/>
        </w:rPr>
      </w:pPr>
    </w:p>
    <w:p w14:paraId="6DD9525E" w14:textId="77777777" w:rsidR="00EF123E" w:rsidRPr="003271B2" w:rsidRDefault="00EF123E" w:rsidP="00DC2578">
      <w:pPr>
        <w:contextualSpacing/>
        <w:rPr>
          <w:rFonts w:asciiTheme="minorHAnsi" w:hAnsiTheme="minorHAnsi" w:cstheme="minorHAnsi"/>
          <w:bCs/>
          <w:iCs/>
          <w:sz w:val="20"/>
          <w:szCs w:val="20"/>
        </w:rPr>
      </w:pPr>
    </w:p>
    <w:p w14:paraId="4539CAB2" w14:textId="77777777" w:rsidR="00EF123E" w:rsidRPr="003271B2" w:rsidRDefault="00EF123E" w:rsidP="00DC2578">
      <w:pPr>
        <w:contextualSpacing/>
        <w:rPr>
          <w:rFonts w:asciiTheme="minorHAnsi" w:hAnsiTheme="minorHAnsi" w:cstheme="minorHAnsi"/>
          <w:bCs/>
          <w:iCs/>
          <w:sz w:val="20"/>
          <w:szCs w:val="20"/>
        </w:rPr>
      </w:pPr>
    </w:p>
    <w:p w14:paraId="5521F3E4" w14:textId="77777777" w:rsidR="00EF123E" w:rsidRPr="003271B2" w:rsidRDefault="00EF123E" w:rsidP="00DC2578">
      <w:pPr>
        <w:contextualSpacing/>
        <w:rPr>
          <w:rFonts w:asciiTheme="minorHAnsi" w:hAnsiTheme="minorHAnsi" w:cstheme="minorHAnsi"/>
          <w:bCs/>
          <w:iCs/>
          <w:sz w:val="20"/>
          <w:szCs w:val="20"/>
        </w:rPr>
      </w:pPr>
    </w:p>
    <w:p w14:paraId="78BEEE76"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2965AE1" w14:textId="1EA345F1"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3271B2" w:rsidRDefault="00DC2578" w:rsidP="00DC2578">
      <w:pPr>
        <w:contextualSpacing/>
        <w:rPr>
          <w:rFonts w:asciiTheme="minorHAnsi" w:hAnsiTheme="minorHAnsi" w:cstheme="minorHAnsi"/>
          <w:bCs/>
          <w:iCs/>
          <w:sz w:val="20"/>
          <w:szCs w:val="20"/>
        </w:rPr>
      </w:pPr>
    </w:p>
    <w:p w14:paraId="211E2CF1" w14:textId="43819E8B" w:rsidR="00DC2578"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To točko izpolnijo ponudniki v primeru, da bodo javno naročilo izvedli v skupn</w:t>
      </w:r>
      <w:r w:rsidR="00512990">
        <w:rPr>
          <w:rFonts w:asciiTheme="minorHAnsi" w:hAnsiTheme="minorHAnsi" w:cstheme="minorHAnsi"/>
          <w:bCs/>
          <w:iCs/>
          <w:sz w:val="20"/>
          <w:szCs w:val="20"/>
        </w:rPr>
        <w:t>i izvedbi. Hkrati pa vsak od so</w:t>
      </w:r>
      <w:r w:rsidRPr="003271B2">
        <w:rPr>
          <w:rFonts w:asciiTheme="minorHAnsi" w:hAnsiTheme="minorHAnsi" w:cstheme="minorHAnsi"/>
          <w:bCs/>
          <w:iCs/>
          <w:sz w:val="20"/>
          <w:szCs w:val="20"/>
        </w:rPr>
        <w:t xml:space="preserve">ponudnikov izpolni tudi 1. točko tega obrazca. </w:t>
      </w:r>
    </w:p>
    <w:p w14:paraId="2D751030" w14:textId="77777777" w:rsidR="00FE6CFB" w:rsidRPr="003271B2"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305"/>
      </w:tblGrid>
      <w:tr w:rsidR="00DC2578" w:rsidRPr="003271B2" w14:paraId="4746BB4D" w14:textId="77777777" w:rsidTr="00780875">
        <w:tc>
          <w:tcPr>
            <w:tcW w:w="1635" w:type="dxa"/>
            <w:shd w:val="clear" w:color="auto" w:fill="auto"/>
          </w:tcPr>
          <w:p w14:paraId="1DAEE71B"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p w14:paraId="59E4AA35" w14:textId="77777777" w:rsidR="00DC2578" w:rsidRPr="003271B2"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3271B2" w:rsidRDefault="00512990" w:rsidP="00780875">
            <w:pPr>
              <w:contextualSpacing/>
              <w:rPr>
                <w:rFonts w:asciiTheme="minorHAnsi" w:hAnsiTheme="minorHAnsi" w:cstheme="minorHAnsi"/>
                <w:b/>
                <w:bCs/>
                <w:iCs/>
                <w:sz w:val="20"/>
                <w:szCs w:val="20"/>
              </w:rPr>
            </w:pPr>
            <w:r>
              <w:rPr>
                <w:rFonts w:asciiTheme="minorHAnsi" w:hAnsiTheme="minorHAnsi" w:cstheme="minorHAnsi"/>
                <w:b/>
                <w:bCs/>
                <w:iCs/>
                <w:sz w:val="20"/>
                <w:szCs w:val="20"/>
              </w:rPr>
              <w:t>Nazivi oz. popolne firme so</w:t>
            </w:r>
            <w:r w:rsidR="00DC2578" w:rsidRPr="003271B2">
              <w:rPr>
                <w:rFonts w:asciiTheme="minorHAnsi" w:hAnsiTheme="minorHAnsi" w:cstheme="minorHAnsi"/>
                <w:b/>
                <w:bCs/>
                <w:iCs/>
                <w:sz w:val="20"/>
                <w:szCs w:val="20"/>
              </w:rPr>
              <w:t>ponudnikov</w:t>
            </w:r>
          </w:p>
        </w:tc>
      </w:tr>
      <w:tr w:rsidR="00DC2578" w:rsidRPr="003271B2" w14:paraId="0BE180CD" w14:textId="77777777" w:rsidTr="00A05ABE">
        <w:tc>
          <w:tcPr>
            <w:tcW w:w="1635" w:type="dxa"/>
            <w:shd w:val="clear" w:color="auto" w:fill="auto"/>
          </w:tcPr>
          <w:p w14:paraId="7F8C46D2" w14:textId="77777777" w:rsidR="00DC2578" w:rsidRPr="003271B2" w:rsidRDefault="00DC2578" w:rsidP="00780875">
            <w:pPr>
              <w:contextualSpacing/>
              <w:rPr>
                <w:rFonts w:asciiTheme="minorHAnsi" w:hAnsiTheme="minorHAnsi" w:cstheme="minorHAnsi"/>
                <w:bCs/>
                <w:iCs/>
                <w:sz w:val="20"/>
                <w:szCs w:val="20"/>
              </w:rPr>
            </w:pPr>
          </w:p>
          <w:p w14:paraId="4385DBE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p w14:paraId="0152F3D6" w14:textId="77777777" w:rsidR="00DC2578" w:rsidRPr="003271B2"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50770343"/>
          </w:p>
        </w:tc>
      </w:tr>
      <w:tr w:rsidR="00DC2578" w:rsidRPr="003271B2" w14:paraId="4FE09F13" w14:textId="77777777" w:rsidTr="00A05ABE">
        <w:tc>
          <w:tcPr>
            <w:tcW w:w="1635" w:type="dxa"/>
            <w:shd w:val="clear" w:color="auto" w:fill="auto"/>
          </w:tcPr>
          <w:p w14:paraId="6516E3DB" w14:textId="77777777" w:rsidR="00DC2578" w:rsidRPr="003271B2" w:rsidRDefault="00DC2578" w:rsidP="00780875">
            <w:pPr>
              <w:contextualSpacing/>
              <w:rPr>
                <w:rFonts w:asciiTheme="minorHAnsi" w:hAnsiTheme="minorHAnsi" w:cstheme="minorHAnsi"/>
                <w:bCs/>
                <w:iCs/>
                <w:sz w:val="20"/>
                <w:szCs w:val="20"/>
              </w:rPr>
            </w:pPr>
          </w:p>
          <w:p w14:paraId="2828936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3A3028EB" w14:textId="77777777" w:rsidR="00193670" w:rsidRPr="003271B2"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10851870"/>
          </w:p>
        </w:tc>
      </w:tr>
      <w:tr w:rsidR="00DC2578" w:rsidRPr="003271B2" w14:paraId="0251E21A" w14:textId="77777777" w:rsidTr="00A05ABE">
        <w:tc>
          <w:tcPr>
            <w:tcW w:w="1635" w:type="dxa"/>
            <w:shd w:val="clear" w:color="auto" w:fill="auto"/>
          </w:tcPr>
          <w:p w14:paraId="7743724B" w14:textId="77777777" w:rsidR="00DC2578" w:rsidRPr="003271B2" w:rsidRDefault="00DC2578" w:rsidP="00780875">
            <w:pPr>
              <w:contextualSpacing/>
              <w:rPr>
                <w:rFonts w:asciiTheme="minorHAnsi" w:hAnsiTheme="minorHAnsi" w:cstheme="minorHAnsi"/>
                <w:bCs/>
                <w:iCs/>
                <w:sz w:val="20"/>
                <w:szCs w:val="20"/>
              </w:rPr>
            </w:pPr>
          </w:p>
          <w:p w14:paraId="75FA8E0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718491A4" w14:textId="77777777" w:rsidR="00193670" w:rsidRPr="003271B2"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97499048"/>
          </w:p>
        </w:tc>
      </w:tr>
      <w:tr w:rsidR="00DC2578" w:rsidRPr="003271B2" w14:paraId="75C90943" w14:textId="77777777" w:rsidTr="00A05ABE">
        <w:tc>
          <w:tcPr>
            <w:tcW w:w="1635" w:type="dxa"/>
            <w:shd w:val="clear" w:color="auto" w:fill="auto"/>
          </w:tcPr>
          <w:p w14:paraId="1A5BB0E7" w14:textId="77777777" w:rsidR="00DC2578" w:rsidRPr="003271B2" w:rsidRDefault="00DC2578" w:rsidP="00780875">
            <w:pPr>
              <w:contextualSpacing/>
              <w:rPr>
                <w:rFonts w:asciiTheme="minorHAnsi" w:hAnsiTheme="minorHAnsi" w:cstheme="minorHAnsi"/>
                <w:bCs/>
                <w:iCs/>
                <w:sz w:val="20"/>
                <w:szCs w:val="20"/>
              </w:rPr>
            </w:pPr>
          </w:p>
          <w:p w14:paraId="27334C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4.</w:t>
            </w:r>
          </w:p>
          <w:p w14:paraId="4A9E3CE6" w14:textId="77777777" w:rsidR="00193670" w:rsidRPr="003271B2"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10436767"/>
          </w:p>
        </w:tc>
      </w:tr>
    </w:tbl>
    <w:p w14:paraId="3C754368" w14:textId="77777777" w:rsidR="00DC2578" w:rsidRPr="003271B2" w:rsidRDefault="00DC2578" w:rsidP="00DC2578">
      <w:pPr>
        <w:contextualSpacing/>
        <w:rPr>
          <w:rFonts w:asciiTheme="minorHAnsi" w:hAnsiTheme="minorHAnsi" w:cstheme="minorHAnsi"/>
          <w:bCs/>
          <w:iCs/>
          <w:sz w:val="20"/>
          <w:szCs w:val="20"/>
        </w:rPr>
      </w:pPr>
    </w:p>
    <w:p w14:paraId="79A7AE31" w14:textId="77777777" w:rsidR="00EF123E" w:rsidRPr="003271B2" w:rsidRDefault="00EF123E" w:rsidP="00DC2578">
      <w:pPr>
        <w:contextualSpacing/>
        <w:rPr>
          <w:rFonts w:asciiTheme="minorHAnsi" w:hAnsiTheme="minorHAnsi" w:cstheme="minorHAnsi"/>
          <w:bCs/>
          <w:iCs/>
          <w:sz w:val="20"/>
          <w:szCs w:val="20"/>
        </w:rPr>
      </w:pPr>
    </w:p>
    <w:p w14:paraId="30D27D98"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3271B2" w:rsidRDefault="00DC2578" w:rsidP="00DC2578">
      <w:pPr>
        <w:contextualSpacing/>
        <w:rPr>
          <w:rFonts w:asciiTheme="minorHAnsi" w:hAnsiTheme="minorHAnsi" w:cstheme="minorHAnsi"/>
          <w:bCs/>
          <w:iCs/>
          <w:sz w:val="20"/>
          <w:szCs w:val="20"/>
        </w:rPr>
      </w:pPr>
    </w:p>
    <w:p w14:paraId="3F7F329B"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Izjavljamo, da:</w:t>
      </w:r>
    </w:p>
    <w:p w14:paraId="0DC52D38" w14:textId="77777777" w:rsidR="00DC2578" w:rsidRPr="003271B2"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3271B2"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512990"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 xml:space="preserve">se v celoti strinjamo in sprejemamo pogoje in ostale zahteve naročnika, navedene </w:t>
      </w:r>
      <w:r w:rsidR="00512990" w:rsidRPr="00512990">
        <w:rPr>
          <w:rFonts w:asciiTheme="minorHAnsi" w:hAnsiTheme="minorHAnsi" w:cstheme="minorHAnsi"/>
          <w:bCs/>
          <w:iCs/>
          <w:sz w:val="20"/>
          <w:szCs w:val="20"/>
        </w:rPr>
        <w:t>v tej dokumentaciji v zvezi z oddajo javnega naročila, brez kakršnihkoli omejitev;</w:t>
      </w:r>
    </w:p>
    <w:p w14:paraId="4B885484" w14:textId="166BD320" w:rsidR="00DC2578" w:rsidRPr="00512990"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smo ob izdelavi pon</w:t>
      </w:r>
      <w:r w:rsidR="00512990">
        <w:rPr>
          <w:rFonts w:asciiTheme="minorHAnsi" w:hAnsiTheme="minorHAnsi" w:cstheme="minorHAnsi"/>
          <w:sz w:val="20"/>
          <w:szCs w:val="20"/>
        </w:rPr>
        <w:t>udbe pregledali celotno</w:t>
      </w:r>
      <w:r w:rsidRPr="00512990">
        <w:rPr>
          <w:rFonts w:asciiTheme="minorHAnsi" w:hAnsiTheme="minorHAnsi" w:cstheme="minorHAnsi"/>
          <w:sz w:val="20"/>
          <w:szCs w:val="20"/>
        </w:rPr>
        <w:t xml:space="preserve"> dokumentacijo</w:t>
      </w:r>
      <w:r w:rsidR="00512990">
        <w:rPr>
          <w:rFonts w:asciiTheme="minorHAnsi" w:hAnsiTheme="minorHAnsi" w:cstheme="minorHAnsi"/>
          <w:sz w:val="20"/>
          <w:szCs w:val="20"/>
        </w:rPr>
        <w:t xml:space="preserve"> v zvezi z oddajo javnega naročila</w:t>
      </w:r>
      <w:r w:rsidRPr="00512990">
        <w:rPr>
          <w:rFonts w:asciiTheme="minorHAnsi" w:hAnsiTheme="minorHAnsi" w:cstheme="minorHAnsi"/>
          <w:sz w:val="20"/>
          <w:szCs w:val="20"/>
        </w:rPr>
        <w:t>;</w:t>
      </w:r>
    </w:p>
    <w:p w14:paraId="481F3454" w14:textId="77777777" w:rsidR="00DC2578" w:rsidRPr="003271B2"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v celoti seznanjeni z obsegom in zahtevnostjo javnega naročila;</w:t>
      </w:r>
    </w:p>
    <w:p w14:paraId="70275553" w14:textId="77777777" w:rsidR="00DC2578" w:rsidRPr="003271B2"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3271B2"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podali samo resnične oziroma verodostojne izjave.</w:t>
      </w:r>
    </w:p>
    <w:p w14:paraId="3E7557FA" w14:textId="77777777" w:rsidR="00DC2578" w:rsidRPr="003271B2" w:rsidRDefault="00DC2578" w:rsidP="00DC2578">
      <w:pPr>
        <w:contextualSpacing/>
        <w:rPr>
          <w:rFonts w:asciiTheme="minorHAnsi" w:hAnsiTheme="minorHAnsi" w:cstheme="minorHAnsi"/>
          <w:bCs/>
          <w:iCs/>
          <w:sz w:val="20"/>
          <w:szCs w:val="20"/>
        </w:rPr>
      </w:pPr>
    </w:p>
    <w:p w14:paraId="36BCEBE3" w14:textId="77777777" w:rsidR="00DC2578" w:rsidRPr="003271B2" w:rsidRDefault="00DC2578" w:rsidP="00DC2578">
      <w:pPr>
        <w:contextualSpacing/>
        <w:rPr>
          <w:rFonts w:asciiTheme="minorHAnsi" w:hAnsiTheme="minorHAnsi" w:cstheme="minorHAnsi"/>
          <w:bCs/>
          <w:iCs/>
          <w:sz w:val="20"/>
          <w:szCs w:val="20"/>
        </w:rPr>
      </w:pPr>
    </w:p>
    <w:p w14:paraId="08B223AF" w14:textId="77777777" w:rsidR="00DC2578" w:rsidRPr="003271B2" w:rsidRDefault="00DC2578" w:rsidP="00DC2578">
      <w:pPr>
        <w:contextualSpacing/>
        <w:rPr>
          <w:rFonts w:asciiTheme="minorHAnsi" w:hAnsiTheme="minorHAnsi" w:cstheme="minorHAnsi"/>
          <w:bCs/>
          <w:iCs/>
          <w:sz w:val="20"/>
          <w:szCs w:val="20"/>
        </w:rPr>
      </w:pPr>
    </w:p>
    <w:p w14:paraId="350F973D"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Dne: ______________</w:t>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t>Žig in podpis ponudnika</w:t>
      </w:r>
    </w:p>
    <w:p w14:paraId="156895FF" w14:textId="77777777" w:rsidR="00D97600" w:rsidRPr="003271B2" w:rsidRDefault="00D97600" w:rsidP="00DC2578">
      <w:pPr>
        <w:contextualSpacing/>
        <w:rPr>
          <w:rFonts w:asciiTheme="minorHAnsi" w:hAnsiTheme="minorHAnsi" w:cstheme="minorHAnsi"/>
          <w:bCs/>
          <w:iCs/>
          <w:sz w:val="20"/>
          <w:szCs w:val="20"/>
        </w:rPr>
      </w:pPr>
    </w:p>
    <w:p w14:paraId="3229CE83" w14:textId="386EE9FA" w:rsidR="00DC2578" w:rsidRPr="003271B2" w:rsidRDefault="00DC2578" w:rsidP="00C95B42">
      <w:pPr>
        <w:ind w:left="5772" w:firstLine="708"/>
        <w:contextualSpacing/>
        <w:rPr>
          <w:rFonts w:asciiTheme="minorHAnsi" w:hAnsiTheme="minorHAnsi" w:cstheme="minorHAnsi"/>
          <w:bCs/>
          <w:iCs/>
          <w:sz w:val="20"/>
          <w:szCs w:val="20"/>
        </w:rPr>
      </w:pPr>
      <w:r w:rsidRPr="003271B2">
        <w:rPr>
          <w:rFonts w:asciiTheme="minorHAnsi" w:hAnsiTheme="minorHAnsi" w:cstheme="minorHAnsi"/>
          <w:bCs/>
          <w:iCs/>
          <w:sz w:val="20"/>
          <w:szCs w:val="20"/>
        </w:rPr>
        <w:t>___________________</w:t>
      </w:r>
      <w:r w:rsidR="00D97600" w:rsidRPr="003271B2">
        <w:rPr>
          <w:rFonts w:asciiTheme="minorHAnsi" w:hAnsiTheme="minorHAnsi" w:cstheme="minorHAnsi"/>
          <w:bCs/>
          <w:iCs/>
          <w:sz w:val="20"/>
          <w:szCs w:val="20"/>
        </w:rPr>
        <w:t>_</w:t>
      </w:r>
    </w:p>
    <w:p w14:paraId="08E438C8" w14:textId="77777777" w:rsidR="00CF3BA7" w:rsidRPr="003271B2" w:rsidRDefault="00CF3BA7">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3663052F" w14:textId="77777777" w:rsidR="00DC2578" w:rsidRPr="003271B2" w:rsidRDefault="00DC2578" w:rsidP="00DC2578">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p>
    <w:p w14:paraId="0FCA9C37" w14:textId="77777777" w:rsidR="00DC2578" w:rsidRPr="003271B2"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5"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5"/>
      <w:permEnd w:id="294787860"/>
    </w:p>
    <w:p w14:paraId="44364575" w14:textId="77777777" w:rsidR="00DC2578" w:rsidRPr="003271B2" w:rsidRDefault="00DC2578" w:rsidP="00DC2578">
      <w:pPr>
        <w:pStyle w:val="Naslov8"/>
        <w:spacing w:before="0"/>
        <w:contextualSpacing/>
        <w:rPr>
          <w:rFonts w:asciiTheme="minorHAnsi" w:hAnsiTheme="minorHAnsi" w:cstheme="minorHAnsi"/>
          <w:sz w:val="20"/>
          <w:szCs w:val="20"/>
        </w:rPr>
      </w:pPr>
    </w:p>
    <w:p w14:paraId="71136148" w14:textId="1A1F7916" w:rsidR="00DC2578" w:rsidRPr="003271B2" w:rsidRDefault="00DC2578" w:rsidP="00DC2578">
      <w:pPr>
        <w:pStyle w:val="Naslov8"/>
        <w:spacing w:before="0"/>
        <w:contextualSpacing/>
        <w:jc w:val="center"/>
        <w:rPr>
          <w:rFonts w:asciiTheme="minorHAnsi" w:hAnsiTheme="minorHAnsi" w:cstheme="minorHAnsi"/>
          <w:b/>
          <w:sz w:val="20"/>
          <w:szCs w:val="20"/>
        </w:rPr>
      </w:pPr>
      <w:r w:rsidRPr="003271B2">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p>
    <w:p w14:paraId="0F8807D0" w14:textId="77777777" w:rsidR="00DC2578" w:rsidRPr="003271B2" w:rsidRDefault="00DC2578" w:rsidP="00DC2578">
      <w:pPr>
        <w:contextualSpacing/>
        <w:rPr>
          <w:rFonts w:asciiTheme="minorHAnsi" w:hAnsiTheme="minorHAnsi"/>
          <w:sz w:val="20"/>
          <w:szCs w:val="20"/>
        </w:rPr>
      </w:pPr>
    </w:p>
    <w:p w14:paraId="70A06564" w14:textId="77777777" w:rsidR="00795A12" w:rsidRPr="003271B2" w:rsidRDefault="00795A12" w:rsidP="00732A5E">
      <w:pPr>
        <w:contextualSpacing/>
        <w:rPr>
          <w:rFonts w:asciiTheme="minorHAnsi" w:hAnsiTheme="minorHAnsi"/>
          <w:sz w:val="20"/>
          <w:szCs w:val="20"/>
        </w:rPr>
      </w:pPr>
    </w:p>
    <w:p w14:paraId="05133FF6" w14:textId="74A79368" w:rsidR="00732A5E" w:rsidRPr="00732A5E" w:rsidRDefault="00DC2578" w:rsidP="00732A5E">
      <w:pPr>
        <w:contextualSpacing/>
        <w:rPr>
          <w:rFonts w:asciiTheme="minorHAnsi" w:hAnsiTheme="minorHAnsi" w:cstheme="minorHAnsi"/>
          <w:b/>
          <w:bCs/>
          <w:sz w:val="20"/>
        </w:rPr>
      </w:pPr>
      <w:r w:rsidRPr="003271B2">
        <w:rPr>
          <w:rFonts w:asciiTheme="minorHAnsi" w:hAnsiTheme="minorHAnsi" w:cstheme="minorHAnsi"/>
          <w:b/>
          <w:sz w:val="20"/>
          <w:szCs w:val="20"/>
        </w:rPr>
        <w:t xml:space="preserve">PREDMET JAVNEGA NAROČILA: </w:t>
      </w:r>
      <w:r w:rsidR="00FE6CFB" w:rsidRPr="00FE6CFB">
        <w:rPr>
          <w:rFonts w:asciiTheme="minorHAnsi" w:hAnsiTheme="minorHAnsi" w:cstheme="minorHAnsi"/>
          <w:bCs/>
          <w:sz w:val="20"/>
        </w:rPr>
        <w:t>IZOBRAŽEVANJE/SVETOVANJE ZA LTE PLANIRANJE</w:t>
      </w:r>
    </w:p>
    <w:p w14:paraId="6DE9B139" w14:textId="2D76B65F" w:rsidR="00795A12" w:rsidRPr="003271B2" w:rsidRDefault="00795A12" w:rsidP="00732A5E">
      <w:pPr>
        <w:pStyle w:val="Telobesedila2"/>
        <w:spacing w:after="0" w:line="240" w:lineRule="auto"/>
        <w:contextualSpacing/>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2293"/>
        <w:gridCol w:w="1340"/>
        <w:gridCol w:w="849"/>
        <w:gridCol w:w="1777"/>
        <w:gridCol w:w="576"/>
        <w:gridCol w:w="1682"/>
      </w:tblGrid>
      <w:tr w:rsidR="00A15D42" w:rsidRPr="003271B2" w14:paraId="5119DD3D" w14:textId="77777777" w:rsidTr="006A67E8">
        <w:trPr>
          <w:trHeight w:val="400"/>
        </w:trPr>
        <w:tc>
          <w:tcPr>
            <w:tcW w:w="225" w:type="pct"/>
            <w:shd w:val="clear" w:color="auto" w:fill="auto"/>
            <w:vAlign w:val="center"/>
          </w:tcPr>
          <w:p w14:paraId="3940BDFC"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286" w:type="pct"/>
            <w:shd w:val="clear" w:color="auto" w:fill="auto"/>
            <w:vAlign w:val="center"/>
          </w:tcPr>
          <w:p w14:paraId="03C54424"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51" w:type="pct"/>
            <w:shd w:val="clear" w:color="auto" w:fill="auto"/>
            <w:vAlign w:val="center"/>
          </w:tcPr>
          <w:p w14:paraId="41D3D984"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6" w:type="pct"/>
            <w:shd w:val="clear" w:color="auto" w:fill="auto"/>
            <w:vAlign w:val="center"/>
          </w:tcPr>
          <w:p w14:paraId="774C7EE2" w14:textId="492481CB"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p>
        </w:tc>
        <w:tc>
          <w:tcPr>
            <w:tcW w:w="996" w:type="pct"/>
            <w:shd w:val="clear" w:color="auto" w:fill="auto"/>
            <w:vAlign w:val="center"/>
          </w:tcPr>
          <w:p w14:paraId="4CAC8D73" w14:textId="77777777" w:rsidR="00DC2578" w:rsidRPr="003271B2" w:rsidRDefault="00DC2578"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3" w:type="pct"/>
            <w:shd w:val="clear" w:color="auto" w:fill="auto"/>
            <w:vAlign w:val="center"/>
          </w:tcPr>
          <w:p w14:paraId="12BB5D9B"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3902BB35"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943" w:type="pct"/>
            <w:shd w:val="clear" w:color="auto" w:fill="auto"/>
            <w:vAlign w:val="center"/>
          </w:tcPr>
          <w:p w14:paraId="38D4A710"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A15D42" w:rsidRPr="003271B2" w14:paraId="7FB4FB87" w14:textId="77777777" w:rsidTr="006A67E8">
        <w:trPr>
          <w:trHeight w:val="400"/>
        </w:trPr>
        <w:tc>
          <w:tcPr>
            <w:tcW w:w="225" w:type="pct"/>
            <w:shd w:val="clear" w:color="auto" w:fill="auto"/>
            <w:vAlign w:val="center"/>
          </w:tcPr>
          <w:p w14:paraId="6849517D" w14:textId="1113EDA0" w:rsidR="0088256F" w:rsidRPr="003271B2" w:rsidRDefault="0088256F" w:rsidP="001655D2">
            <w:pPr>
              <w:pStyle w:val="Odstavekseznama"/>
              <w:numPr>
                <w:ilvl w:val="0"/>
                <w:numId w:val="15"/>
              </w:numPr>
              <w:contextualSpacing/>
              <w:jc w:val="left"/>
              <w:rPr>
                <w:rFonts w:asciiTheme="minorHAnsi" w:hAnsiTheme="minorHAnsi" w:cstheme="minorHAnsi"/>
                <w:sz w:val="20"/>
                <w:szCs w:val="20"/>
              </w:rPr>
            </w:pPr>
          </w:p>
        </w:tc>
        <w:tc>
          <w:tcPr>
            <w:tcW w:w="1286" w:type="pct"/>
            <w:shd w:val="clear" w:color="auto" w:fill="auto"/>
            <w:vAlign w:val="center"/>
          </w:tcPr>
          <w:p w14:paraId="5FC80A91" w14:textId="2009CC92" w:rsidR="0088256F" w:rsidRPr="003271B2" w:rsidRDefault="006A67E8" w:rsidP="00255CA1">
            <w:pPr>
              <w:contextualSpacing/>
              <w:rPr>
                <w:rFonts w:asciiTheme="minorHAnsi" w:eastAsiaTheme="minorHAnsi" w:hAnsiTheme="minorHAnsi"/>
                <w:color w:val="000000"/>
                <w:sz w:val="20"/>
                <w:szCs w:val="20"/>
                <w:lang w:eastAsia="en-US"/>
              </w:rPr>
            </w:pPr>
            <w:r>
              <w:rPr>
                <w:rFonts w:asciiTheme="minorHAnsi" w:eastAsiaTheme="minorHAnsi" w:hAnsiTheme="minorHAnsi"/>
                <w:b/>
                <w:bCs/>
                <w:color w:val="000000"/>
                <w:sz w:val="20"/>
                <w:szCs w:val="20"/>
                <w:lang w:eastAsia="en-US"/>
              </w:rPr>
              <w:t>Izobraževanje v skladu z zahtevami iz tehničnih specifikacij</w:t>
            </w:r>
          </w:p>
        </w:tc>
        <w:tc>
          <w:tcPr>
            <w:tcW w:w="751" w:type="pct"/>
            <w:shd w:val="clear" w:color="auto" w:fill="auto"/>
            <w:vAlign w:val="center"/>
          </w:tcPr>
          <w:p w14:paraId="184A3492" w14:textId="25299497" w:rsidR="0088256F" w:rsidRPr="003271B2" w:rsidRDefault="00CB2C16" w:rsidP="00A15D42">
            <w:pPr>
              <w:contextualSpacing/>
              <w:jc w:val="center"/>
              <w:rPr>
                <w:rFonts w:asciiTheme="minorHAnsi" w:hAnsiTheme="minorHAnsi" w:cstheme="minorHAnsi"/>
                <w:sz w:val="20"/>
                <w:szCs w:val="20"/>
              </w:rPr>
            </w:pPr>
            <w:r>
              <w:rPr>
                <w:rFonts w:asciiTheme="minorHAnsi" w:hAnsiTheme="minorHAnsi" w:cstheme="minorHAnsi"/>
                <w:sz w:val="20"/>
                <w:szCs w:val="20"/>
              </w:rPr>
              <w:t>i</w:t>
            </w:r>
            <w:r w:rsidR="006A67E8">
              <w:rPr>
                <w:rFonts w:asciiTheme="minorHAnsi" w:hAnsiTheme="minorHAnsi" w:cstheme="minorHAnsi"/>
                <w:sz w:val="20"/>
                <w:szCs w:val="20"/>
              </w:rPr>
              <w:t>zobraževanje</w:t>
            </w:r>
          </w:p>
        </w:tc>
        <w:tc>
          <w:tcPr>
            <w:tcW w:w="476" w:type="pct"/>
            <w:shd w:val="clear" w:color="auto" w:fill="auto"/>
            <w:vAlign w:val="center"/>
          </w:tcPr>
          <w:p w14:paraId="71CF7AFC" w14:textId="12E3C79F" w:rsidR="0088256F" w:rsidRPr="003271B2" w:rsidRDefault="00A15D42"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1</w:t>
            </w:r>
          </w:p>
        </w:tc>
        <w:permStart w:id="1182491792" w:edGrp="everyone"/>
        <w:tc>
          <w:tcPr>
            <w:tcW w:w="996" w:type="pct"/>
            <w:shd w:val="clear" w:color="auto" w:fill="auto"/>
            <w:vAlign w:val="center"/>
          </w:tcPr>
          <w:p w14:paraId="3FAE0D5C" w14:textId="2D4EE73A"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77777777" w:rsidR="0088256F" w:rsidRPr="003271B2" w:rsidRDefault="0088256F"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566369155" w:edGrp="everyone"/>
        <w:tc>
          <w:tcPr>
            <w:tcW w:w="943" w:type="pct"/>
            <w:shd w:val="clear" w:color="auto" w:fill="auto"/>
            <w:vAlign w:val="center"/>
          </w:tcPr>
          <w:p w14:paraId="1706ECBE" w14:textId="28A182FE"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566369155"/>
          </w:p>
        </w:tc>
      </w:tr>
      <w:tr w:rsidR="006A67E8" w:rsidRPr="003271B2" w14:paraId="0B7958A0" w14:textId="77777777" w:rsidTr="006A67E8">
        <w:trPr>
          <w:trHeight w:val="400"/>
        </w:trPr>
        <w:tc>
          <w:tcPr>
            <w:tcW w:w="225" w:type="pct"/>
            <w:shd w:val="clear" w:color="auto" w:fill="auto"/>
            <w:vAlign w:val="center"/>
          </w:tcPr>
          <w:p w14:paraId="389DF156" w14:textId="77777777" w:rsidR="006A67E8" w:rsidRPr="003271B2" w:rsidRDefault="006A67E8" w:rsidP="001655D2">
            <w:pPr>
              <w:pStyle w:val="Odstavekseznama"/>
              <w:numPr>
                <w:ilvl w:val="0"/>
                <w:numId w:val="15"/>
              </w:numPr>
              <w:contextualSpacing/>
              <w:jc w:val="left"/>
              <w:rPr>
                <w:rFonts w:asciiTheme="minorHAnsi" w:hAnsiTheme="minorHAnsi" w:cstheme="minorHAnsi"/>
                <w:sz w:val="20"/>
                <w:szCs w:val="20"/>
              </w:rPr>
            </w:pPr>
          </w:p>
        </w:tc>
        <w:tc>
          <w:tcPr>
            <w:tcW w:w="1286" w:type="pct"/>
            <w:shd w:val="clear" w:color="auto" w:fill="auto"/>
            <w:vAlign w:val="center"/>
          </w:tcPr>
          <w:p w14:paraId="1E404C2E" w14:textId="5B340C8E" w:rsidR="006A67E8" w:rsidRDefault="006A67E8" w:rsidP="00255CA1">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 xml:space="preserve">Svetovanje </w:t>
            </w:r>
            <w:r w:rsidR="00CB2C16">
              <w:rPr>
                <w:rFonts w:asciiTheme="minorHAnsi" w:eastAsiaTheme="minorHAnsi" w:hAnsiTheme="minorHAnsi"/>
                <w:b/>
                <w:bCs/>
                <w:color w:val="000000"/>
                <w:sz w:val="20"/>
                <w:szCs w:val="20"/>
                <w:lang w:eastAsia="en-US"/>
              </w:rPr>
              <w:t xml:space="preserve">pri pripravi seminarskih nalog </w:t>
            </w:r>
            <w:r>
              <w:rPr>
                <w:rFonts w:asciiTheme="minorHAnsi" w:eastAsiaTheme="minorHAnsi" w:hAnsiTheme="minorHAnsi"/>
                <w:b/>
                <w:bCs/>
                <w:color w:val="000000"/>
                <w:sz w:val="20"/>
                <w:szCs w:val="20"/>
                <w:lang w:eastAsia="en-US"/>
              </w:rPr>
              <w:t>v skladu z zahtevami iz tehničnih specifikacij</w:t>
            </w:r>
          </w:p>
        </w:tc>
        <w:tc>
          <w:tcPr>
            <w:tcW w:w="751" w:type="pct"/>
            <w:shd w:val="clear" w:color="auto" w:fill="auto"/>
            <w:vAlign w:val="center"/>
          </w:tcPr>
          <w:p w14:paraId="23B755AF" w14:textId="4110F1AA" w:rsidR="006A67E8" w:rsidRDefault="00CB2C16" w:rsidP="00A15D42">
            <w:pPr>
              <w:contextualSpacing/>
              <w:jc w:val="center"/>
              <w:rPr>
                <w:rFonts w:asciiTheme="minorHAnsi" w:hAnsiTheme="minorHAnsi" w:cstheme="minorHAnsi"/>
                <w:sz w:val="20"/>
                <w:szCs w:val="20"/>
              </w:rPr>
            </w:pPr>
            <w:r>
              <w:rPr>
                <w:rFonts w:asciiTheme="minorHAnsi" w:hAnsiTheme="minorHAnsi" w:cstheme="minorHAnsi"/>
                <w:sz w:val="20"/>
                <w:szCs w:val="20"/>
              </w:rPr>
              <w:t>ura</w:t>
            </w:r>
          </w:p>
        </w:tc>
        <w:tc>
          <w:tcPr>
            <w:tcW w:w="476" w:type="pct"/>
            <w:shd w:val="clear" w:color="auto" w:fill="auto"/>
            <w:vAlign w:val="center"/>
          </w:tcPr>
          <w:p w14:paraId="4B5ECD4D" w14:textId="58747A66" w:rsidR="006A67E8" w:rsidRPr="003271B2" w:rsidRDefault="006A67E8" w:rsidP="0088256F">
            <w:pPr>
              <w:contextualSpacing/>
              <w:jc w:val="center"/>
              <w:rPr>
                <w:rFonts w:asciiTheme="minorHAnsi" w:hAnsiTheme="minorHAnsi" w:cstheme="minorHAnsi"/>
                <w:sz w:val="20"/>
                <w:szCs w:val="20"/>
              </w:rPr>
            </w:pPr>
            <w:r>
              <w:rPr>
                <w:rFonts w:asciiTheme="minorHAnsi" w:hAnsiTheme="minorHAnsi" w:cstheme="minorHAnsi"/>
                <w:sz w:val="20"/>
                <w:szCs w:val="20"/>
              </w:rPr>
              <w:t>15</w:t>
            </w:r>
          </w:p>
        </w:tc>
        <w:permStart w:id="1645217967" w:edGrp="everyone"/>
        <w:tc>
          <w:tcPr>
            <w:tcW w:w="996" w:type="pct"/>
            <w:shd w:val="clear" w:color="auto" w:fill="auto"/>
            <w:vAlign w:val="center"/>
          </w:tcPr>
          <w:p w14:paraId="0EF6DBB1" w14:textId="4836E228" w:rsidR="006A67E8" w:rsidRPr="003271B2" w:rsidRDefault="006A67E8"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645217967"/>
          </w:p>
        </w:tc>
        <w:tc>
          <w:tcPr>
            <w:tcW w:w="323" w:type="pct"/>
            <w:shd w:val="clear" w:color="auto" w:fill="auto"/>
            <w:vAlign w:val="center"/>
          </w:tcPr>
          <w:p w14:paraId="2F56CB2D" w14:textId="62414366" w:rsidR="006A67E8" w:rsidRPr="003271B2" w:rsidRDefault="006A67E8"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277314701" w:edGrp="everyone"/>
        <w:tc>
          <w:tcPr>
            <w:tcW w:w="943" w:type="pct"/>
            <w:shd w:val="clear" w:color="auto" w:fill="auto"/>
            <w:vAlign w:val="center"/>
          </w:tcPr>
          <w:p w14:paraId="2FBD47D4" w14:textId="4F78A43B" w:rsidR="006A67E8" w:rsidRPr="003271B2" w:rsidRDefault="006A67E8"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277314701"/>
          </w:p>
        </w:tc>
      </w:tr>
      <w:tr w:rsidR="00CB2C16" w:rsidRPr="003271B2" w14:paraId="108B2D1A" w14:textId="77777777" w:rsidTr="006A67E8">
        <w:trPr>
          <w:trHeight w:val="400"/>
        </w:trPr>
        <w:tc>
          <w:tcPr>
            <w:tcW w:w="225" w:type="pct"/>
            <w:shd w:val="clear" w:color="auto" w:fill="auto"/>
            <w:vAlign w:val="center"/>
          </w:tcPr>
          <w:p w14:paraId="074A6F84" w14:textId="77777777" w:rsidR="00CB2C16" w:rsidRPr="003271B2" w:rsidRDefault="00CB2C16" w:rsidP="001655D2">
            <w:pPr>
              <w:pStyle w:val="Odstavekseznama"/>
              <w:numPr>
                <w:ilvl w:val="0"/>
                <w:numId w:val="15"/>
              </w:numPr>
              <w:contextualSpacing/>
              <w:jc w:val="left"/>
              <w:rPr>
                <w:rFonts w:asciiTheme="minorHAnsi" w:hAnsiTheme="minorHAnsi" w:cstheme="minorHAnsi"/>
                <w:sz w:val="20"/>
                <w:szCs w:val="20"/>
              </w:rPr>
            </w:pPr>
          </w:p>
        </w:tc>
        <w:tc>
          <w:tcPr>
            <w:tcW w:w="1286" w:type="pct"/>
            <w:shd w:val="clear" w:color="auto" w:fill="auto"/>
            <w:vAlign w:val="center"/>
          </w:tcPr>
          <w:p w14:paraId="4DA4DC11" w14:textId="464DFE82" w:rsidR="00CB2C16" w:rsidRDefault="00CB2C16" w:rsidP="00255CA1">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Svetovanje na področju LTE planiranja</w:t>
            </w:r>
          </w:p>
        </w:tc>
        <w:tc>
          <w:tcPr>
            <w:tcW w:w="751" w:type="pct"/>
            <w:shd w:val="clear" w:color="auto" w:fill="auto"/>
            <w:vAlign w:val="center"/>
          </w:tcPr>
          <w:p w14:paraId="489B4C18" w14:textId="0EB224C6" w:rsidR="00CB2C16" w:rsidRDefault="00CB2C16" w:rsidP="00A15D42">
            <w:pPr>
              <w:contextualSpacing/>
              <w:jc w:val="center"/>
              <w:rPr>
                <w:rFonts w:asciiTheme="minorHAnsi" w:hAnsiTheme="minorHAnsi" w:cstheme="minorHAnsi"/>
                <w:sz w:val="20"/>
                <w:szCs w:val="20"/>
              </w:rPr>
            </w:pPr>
            <w:r>
              <w:rPr>
                <w:rFonts w:asciiTheme="minorHAnsi" w:hAnsiTheme="minorHAnsi" w:cstheme="minorHAnsi"/>
                <w:sz w:val="20"/>
                <w:szCs w:val="20"/>
              </w:rPr>
              <w:t>ura</w:t>
            </w:r>
          </w:p>
        </w:tc>
        <w:tc>
          <w:tcPr>
            <w:tcW w:w="476" w:type="pct"/>
            <w:shd w:val="clear" w:color="auto" w:fill="auto"/>
            <w:vAlign w:val="center"/>
          </w:tcPr>
          <w:p w14:paraId="08C31F58" w14:textId="47362FB5" w:rsidR="00CB2C16" w:rsidRDefault="00CB2C16" w:rsidP="0088256F">
            <w:pPr>
              <w:contextualSpacing/>
              <w:jc w:val="center"/>
              <w:rPr>
                <w:rFonts w:asciiTheme="minorHAnsi" w:hAnsiTheme="minorHAnsi" w:cstheme="minorHAnsi"/>
                <w:sz w:val="20"/>
                <w:szCs w:val="20"/>
              </w:rPr>
            </w:pPr>
            <w:r>
              <w:rPr>
                <w:rFonts w:asciiTheme="minorHAnsi" w:hAnsiTheme="minorHAnsi" w:cstheme="minorHAnsi"/>
                <w:sz w:val="20"/>
                <w:szCs w:val="20"/>
              </w:rPr>
              <w:t>25</w:t>
            </w:r>
          </w:p>
        </w:tc>
        <w:permStart w:id="1605716078" w:edGrp="everyone"/>
        <w:tc>
          <w:tcPr>
            <w:tcW w:w="996" w:type="pct"/>
            <w:shd w:val="clear" w:color="auto" w:fill="auto"/>
            <w:vAlign w:val="center"/>
          </w:tcPr>
          <w:p w14:paraId="409638A7" w14:textId="7553A8BC" w:rsidR="00CB2C16" w:rsidRPr="003271B2" w:rsidRDefault="00CB2C16"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605716078"/>
          </w:p>
        </w:tc>
        <w:tc>
          <w:tcPr>
            <w:tcW w:w="323" w:type="pct"/>
            <w:shd w:val="clear" w:color="auto" w:fill="auto"/>
            <w:vAlign w:val="center"/>
          </w:tcPr>
          <w:p w14:paraId="5E0835A9" w14:textId="66F86E9D" w:rsidR="00CB2C16" w:rsidRDefault="00CB2C16"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1297884540" w:edGrp="everyone"/>
        <w:tc>
          <w:tcPr>
            <w:tcW w:w="943" w:type="pct"/>
            <w:shd w:val="clear" w:color="auto" w:fill="auto"/>
            <w:vAlign w:val="center"/>
          </w:tcPr>
          <w:p w14:paraId="7BFF69CF" w14:textId="7E42E281" w:rsidR="00CB2C16" w:rsidRPr="003271B2" w:rsidRDefault="00CB2C16"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297884540"/>
          </w:p>
        </w:tc>
      </w:tr>
      <w:tr w:rsidR="006A67E8" w:rsidRPr="003271B2" w14:paraId="5BA5CE2F" w14:textId="77777777" w:rsidTr="006A67E8">
        <w:trPr>
          <w:trHeight w:val="400"/>
        </w:trPr>
        <w:tc>
          <w:tcPr>
            <w:tcW w:w="5000" w:type="pct"/>
            <w:gridSpan w:val="7"/>
            <w:shd w:val="clear" w:color="auto" w:fill="F2F2F2" w:themeFill="background1" w:themeFillShade="F2"/>
            <w:vAlign w:val="center"/>
          </w:tcPr>
          <w:p w14:paraId="686090F4" w14:textId="77777777" w:rsidR="006A67E8" w:rsidRPr="003271B2" w:rsidRDefault="006A67E8" w:rsidP="003F544F">
            <w:pPr>
              <w:contextualSpacing/>
              <w:jc w:val="center"/>
              <w:rPr>
                <w:rFonts w:asciiTheme="minorHAnsi" w:hAnsiTheme="minorHAnsi" w:cstheme="minorHAnsi"/>
                <w:sz w:val="20"/>
                <w:szCs w:val="20"/>
              </w:rPr>
            </w:pPr>
          </w:p>
        </w:tc>
      </w:tr>
      <w:tr w:rsidR="0088256F" w:rsidRPr="003271B2" w14:paraId="456692E5" w14:textId="77777777" w:rsidTr="006A67E8">
        <w:trPr>
          <w:trHeight w:val="400"/>
        </w:trPr>
        <w:tc>
          <w:tcPr>
            <w:tcW w:w="3734" w:type="pct"/>
            <w:gridSpan w:val="5"/>
            <w:shd w:val="clear" w:color="auto" w:fill="auto"/>
            <w:vAlign w:val="center"/>
          </w:tcPr>
          <w:p w14:paraId="109336C7" w14:textId="77777777" w:rsidR="0088256F" w:rsidRPr="003271B2" w:rsidRDefault="0088256F"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466918123" w:edGrp="everyone"/>
        <w:tc>
          <w:tcPr>
            <w:tcW w:w="1266" w:type="pct"/>
            <w:gridSpan w:val="2"/>
            <w:shd w:val="clear" w:color="auto" w:fill="auto"/>
            <w:vAlign w:val="center"/>
          </w:tcPr>
          <w:p w14:paraId="7AA92111" w14:textId="2714AA6F"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466918123"/>
          </w:p>
        </w:tc>
      </w:tr>
      <w:tr w:rsidR="0088256F" w:rsidRPr="003271B2" w14:paraId="12DD5008" w14:textId="77777777" w:rsidTr="006A67E8">
        <w:trPr>
          <w:trHeight w:val="400"/>
        </w:trPr>
        <w:tc>
          <w:tcPr>
            <w:tcW w:w="3734" w:type="pct"/>
            <w:gridSpan w:val="5"/>
            <w:shd w:val="clear" w:color="auto" w:fill="auto"/>
            <w:vAlign w:val="center"/>
          </w:tcPr>
          <w:p w14:paraId="0B1E2FA4" w14:textId="77777777" w:rsidR="0088256F" w:rsidRPr="00732A5E" w:rsidRDefault="0088256F" w:rsidP="00780875">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151996349" w:edGrp="everyone"/>
        <w:tc>
          <w:tcPr>
            <w:tcW w:w="1266" w:type="pct"/>
            <w:gridSpan w:val="2"/>
            <w:shd w:val="clear" w:color="auto" w:fill="auto"/>
            <w:vAlign w:val="center"/>
          </w:tcPr>
          <w:p w14:paraId="20164EE4" w14:textId="1DE94FEC"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51996349"/>
          </w:p>
        </w:tc>
      </w:tr>
    </w:tbl>
    <w:p w14:paraId="455F5C99" w14:textId="77777777" w:rsidR="00DC2578" w:rsidRPr="003271B2" w:rsidRDefault="00DC2578" w:rsidP="00DC2578">
      <w:pPr>
        <w:contextualSpacing/>
        <w:rPr>
          <w:rFonts w:asciiTheme="minorHAnsi" w:hAnsiTheme="minorHAnsi" w:cstheme="minorHAnsi"/>
          <w:sz w:val="20"/>
          <w:szCs w:val="20"/>
        </w:rPr>
      </w:pPr>
    </w:p>
    <w:p w14:paraId="76703D02" w14:textId="77777777" w:rsidR="00DC2578" w:rsidRPr="003271B2" w:rsidRDefault="00DC2578" w:rsidP="00DC2578">
      <w:pPr>
        <w:contextualSpacing/>
        <w:rPr>
          <w:rFonts w:asciiTheme="minorHAnsi" w:hAnsiTheme="minorHAnsi" w:cstheme="minorHAnsi"/>
          <w:sz w:val="20"/>
          <w:szCs w:val="20"/>
        </w:rPr>
      </w:pPr>
    </w:p>
    <w:p w14:paraId="4AE1775A" w14:textId="77777777" w:rsidR="00DC2578" w:rsidRPr="003271B2" w:rsidRDefault="00DC2578" w:rsidP="00DC2578">
      <w:pPr>
        <w:contextualSpacing/>
        <w:rPr>
          <w:rFonts w:asciiTheme="minorHAnsi" w:hAnsiTheme="minorHAnsi" w:cstheme="minorHAnsi"/>
          <w:sz w:val="20"/>
          <w:szCs w:val="20"/>
        </w:rPr>
      </w:pPr>
    </w:p>
    <w:p w14:paraId="46AC9AD3" w14:textId="4060588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Dne</w:t>
      </w:r>
      <w:r w:rsidR="003F544F" w:rsidRPr="003271B2">
        <w:rPr>
          <w:rFonts w:asciiTheme="minorHAnsi" w:hAnsiTheme="minorHAnsi" w:cstheme="minorHAnsi"/>
          <w:sz w:val="20"/>
          <w:szCs w:val="20"/>
        </w:rPr>
        <w:t xml:space="preserve">: </w:t>
      </w:r>
      <w:r w:rsidR="005B7535" w:rsidRPr="003271B2">
        <w:rPr>
          <w:rFonts w:asciiTheme="minorHAnsi" w:hAnsiTheme="minorHAnsi" w:cstheme="minorHAnsi"/>
          <w:sz w:val="20"/>
          <w:szCs w:val="20"/>
        </w:rPr>
        <w:t>____________________</w:t>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Pr="003271B2">
        <w:rPr>
          <w:rFonts w:asciiTheme="minorHAnsi" w:hAnsiTheme="minorHAnsi" w:cstheme="minorHAnsi"/>
          <w:sz w:val="20"/>
          <w:szCs w:val="20"/>
        </w:rPr>
        <w:t>Žig in podpis ponudnika</w:t>
      </w:r>
    </w:p>
    <w:p w14:paraId="66BC7667" w14:textId="77777777" w:rsidR="00DC2578" w:rsidRPr="003271B2" w:rsidRDefault="00DC2578" w:rsidP="00DC2578">
      <w:pPr>
        <w:ind w:left="5664" w:firstLine="708"/>
        <w:contextualSpacing/>
        <w:rPr>
          <w:rFonts w:asciiTheme="minorHAnsi" w:hAnsiTheme="minorHAnsi" w:cstheme="minorHAnsi"/>
          <w:sz w:val="20"/>
          <w:szCs w:val="20"/>
        </w:rPr>
      </w:pPr>
    </w:p>
    <w:p w14:paraId="671740E1" w14:textId="77777777" w:rsidR="00DC2578" w:rsidRPr="003271B2" w:rsidRDefault="00DC2578" w:rsidP="003F544F">
      <w:pPr>
        <w:ind w:left="5040" w:firstLine="720"/>
        <w:contextualSpacing/>
        <w:rPr>
          <w:rFonts w:asciiTheme="minorHAnsi" w:hAnsiTheme="minorHAnsi" w:cstheme="minorHAnsi"/>
          <w:sz w:val="20"/>
          <w:szCs w:val="20"/>
        </w:rPr>
      </w:pPr>
      <w:r w:rsidRPr="003271B2">
        <w:rPr>
          <w:rFonts w:asciiTheme="minorHAnsi" w:hAnsiTheme="minorHAnsi" w:cstheme="minorHAnsi"/>
          <w:sz w:val="20"/>
          <w:szCs w:val="20"/>
        </w:rPr>
        <w:t>________________________</w:t>
      </w:r>
    </w:p>
    <w:p w14:paraId="0220F46C" w14:textId="77777777" w:rsidR="00795A12" w:rsidRPr="003271B2" w:rsidRDefault="00795A12">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454D904D" w14:textId="77777777" w:rsidR="00795A12" w:rsidRPr="003271B2" w:rsidRDefault="00795A12" w:rsidP="00795A12">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p>
    <w:p w14:paraId="4BA5B53D" w14:textId="77777777" w:rsidR="00795A12" w:rsidRPr="00732A5E" w:rsidRDefault="00795A12" w:rsidP="00795A12">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p>
    <w:p w14:paraId="7791D89F" w14:textId="77777777" w:rsidR="00890365" w:rsidRPr="003271B2" w:rsidRDefault="00890365" w:rsidP="00890365">
      <w:pPr>
        <w:spacing w:line="240" w:lineRule="exact"/>
        <w:rPr>
          <w:rFonts w:asciiTheme="minorHAnsi" w:hAnsiTheme="minorHAnsi" w:cstheme="minorHAnsi"/>
          <w:sz w:val="20"/>
          <w:szCs w:val="20"/>
        </w:rPr>
      </w:pPr>
    </w:p>
    <w:p w14:paraId="5424C18E" w14:textId="0879FD3B" w:rsidR="00304F3E" w:rsidRPr="003271B2" w:rsidRDefault="00304F3E" w:rsidP="00304F3E">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 xml:space="preserve">Agencija za </w:t>
      </w:r>
      <w:r w:rsidR="00E3147F">
        <w:rPr>
          <w:rFonts w:asciiTheme="minorHAnsi" w:hAnsiTheme="minorHAnsi" w:cstheme="minorHAnsi"/>
          <w:bCs/>
          <w:iCs/>
          <w:sz w:val="20"/>
          <w:szCs w:val="20"/>
        </w:rPr>
        <w:t>komunikacijska omrežja in storitve</w:t>
      </w:r>
      <w:r w:rsidRPr="003271B2">
        <w:rPr>
          <w:rFonts w:asciiTheme="minorHAnsi" w:hAnsiTheme="minorHAnsi" w:cstheme="minorHAnsi"/>
          <w:bCs/>
          <w:iCs/>
          <w:sz w:val="20"/>
          <w:szCs w:val="20"/>
        </w:rPr>
        <w:t xml:space="preserve"> Republike Slovenije, Stegne 7, 1000 Ljubljana, matična št. 1332899, davčna št. SI10482369, ki jo zastopa in predstavlja direktor Franc Dolenc (v nadaljevanju: naročnik)</w:t>
      </w:r>
    </w:p>
    <w:p w14:paraId="21224732" w14:textId="77777777" w:rsidR="00304F3E" w:rsidRPr="003271B2" w:rsidRDefault="00304F3E" w:rsidP="00304F3E">
      <w:pPr>
        <w:spacing w:line="240" w:lineRule="exact"/>
        <w:rPr>
          <w:rFonts w:asciiTheme="minorHAnsi" w:hAnsiTheme="minorHAnsi" w:cstheme="minorHAnsi"/>
          <w:bCs/>
          <w:iCs/>
          <w:sz w:val="20"/>
          <w:szCs w:val="20"/>
        </w:rPr>
      </w:pPr>
    </w:p>
    <w:p w14:paraId="3B11FE24" w14:textId="77777777" w:rsidR="00304F3E" w:rsidRPr="003271B2" w:rsidRDefault="00304F3E" w:rsidP="00304F3E">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in</w:t>
      </w:r>
    </w:p>
    <w:p w14:paraId="3C4F6EAA" w14:textId="77777777" w:rsidR="00304F3E" w:rsidRPr="003271B2" w:rsidRDefault="00304F3E" w:rsidP="00304F3E">
      <w:pPr>
        <w:spacing w:line="240" w:lineRule="exact"/>
        <w:rPr>
          <w:rFonts w:asciiTheme="minorHAnsi" w:hAnsiTheme="minorHAnsi" w:cstheme="minorHAnsi"/>
          <w:bCs/>
          <w:iCs/>
          <w:sz w:val="20"/>
          <w:szCs w:val="20"/>
        </w:rPr>
      </w:pPr>
    </w:p>
    <w:permStart w:id="603406424" w:edGrp="everyone"/>
    <w:p w14:paraId="4E554374" w14:textId="391A124E" w:rsidR="00304F3E" w:rsidRPr="003271B2" w:rsidRDefault="00922D40" w:rsidP="00304F3E">
      <w:pPr>
        <w:spacing w:line="240" w:lineRule="exact"/>
        <w:rPr>
          <w:rFonts w:asciiTheme="minorHAnsi" w:hAnsiTheme="minorHAnsi" w:cstheme="minorHAnsi"/>
          <w:bCs/>
          <w:iCs/>
          <w:sz w:val="20"/>
          <w:szCs w:val="20"/>
        </w:rPr>
      </w:pPr>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w:instrText>
      </w:r>
      <w:bookmarkStart w:id="6" w:name="Besedilo12"/>
      <w:r w:rsidRPr="003271B2">
        <w:rPr>
          <w:rFonts w:asciiTheme="minorHAnsi" w:hAnsiTheme="minorHAnsi" w:cstheme="minorHAnsi"/>
          <w:b/>
          <w:bCs/>
          <w:iCs/>
          <w:sz w:val="20"/>
          <w:szCs w:val="20"/>
        </w:rPr>
        <w:instrText xml:space="preserve">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bookmarkEnd w:id="6"/>
      <w:permEnd w:id="603406424"/>
      <w:r w:rsidR="00304F3E" w:rsidRPr="003271B2">
        <w:rPr>
          <w:rFonts w:asciiTheme="minorHAnsi" w:hAnsiTheme="minorHAnsi" w:cstheme="minorHAnsi"/>
          <w:bCs/>
          <w:iCs/>
          <w:sz w:val="20"/>
          <w:szCs w:val="20"/>
        </w:rPr>
        <w:t>, matična številka</w:t>
      </w:r>
      <w:r w:rsidRPr="003271B2">
        <w:rPr>
          <w:rFonts w:asciiTheme="minorHAnsi" w:hAnsiTheme="minorHAnsi" w:cstheme="minorHAnsi"/>
          <w:bCs/>
          <w:iCs/>
          <w:sz w:val="20"/>
          <w:szCs w:val="20"/>
        </w:rPr>
        <w:t xml:space="preserve"> </w:t>
      </w:r>
      <w:permStart w:id="1244799183"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permEnd w:id="1244799183"/>
      <w:r w:rsidRPr="003271B2">
        <w:rPr>
          <w:rFonts w:asciiTheme="minorHAnsi" w:hAnsiTheme="minorHAnsi" w:cstheme="minorHAnsi"/>
          <w:bCs/>
          <w:iCs/>
          <w:sz w:val="20"/>
          <w:szCs w:val="20"/>
        </w:rPr>
        <w:t xml:space="preserve">, </w:t>
      </w:r>
      <w:r w:rsidR="00304F3E" w:rsidRPr="003271B2">
        <w:rPr>
          <w:rFonts w:asciiTheme="minorHAnsi" w:hAnsiTheme="minorHAnsi" w:cstheme="minorHAnsi"/>
          <w:bCs/>
          <w:iCs/>
          <w:sz w:val="20"/>
          <w:szCs w:val="20"/>
        </w:rPr>
        <w:t>davčna številka</w:t>
      </w:r>
      <w:r w:rsidRPr="003271B2">
        <w:rPr>
          <w:rFonts w:asciiTheme="minorHAnsi" w:hAnsiTheme="minorHAnsi" w:cstheme="minorHAnsi"/>
          <w:bCs/>
          <w:iCs/>
          <w:sz w:val="20"/>
          <w:szCs w:val="20"/>
        </w:rPr>
        <w:t xml:space="preserve"> </w:t>
      </w:r>
      <w:permStart w:id="1825768593"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permEnd w:id="1825768593"/>
      <w:r w:rsidRPr="003271B2">
        <w:rPr>
          <w:rFonts w:asciiTheme="minorHAnsi" w:hAnsiTheme="minorHAnsi" w:cstheme="minorHAnsi"/>
          <w:bCs/>
          <w:iCs/>
          <w:sz w:val="20"/>
          <w:szCs w:val="20"/>
        </w:rPr>
        <w:t xml:space="preserve">, </w:t>
      </w:r>
      <w:r w:rsidR="00304F3E" w:rsidRPr="003271B2">
        <w:rPr>
          <w:rFonts w:asciiTheme="minorHAnsi" w:hAnsiTheme="minorHAnsi" w:cstheme="minorHAnsi"/>
          <w:bCs/>
          <w:iCs/>
          <w:sz w:val="20"/>
          <w:szCs w:val="20"/>
        </w:rPr>
        <w:t>ki ga zastopa</w:t>
      </w:r>
      <w:permStart w:id="479684365"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permEnd w:id="479684365"/>
      <w:r w:rsidR="00304F3E" w:rsidRPr="003271B2">
        <w:rPr>
          <w:rFonts w:asciiTheme="minorHAnsi" w:hAnsiTheme="minorHAnsi" w:cstheme="minorHAnsi"/>
          <w:bCs/>
          <w:iCs/>
          <w:sz w:val="20"/>
          <w:szCs w:val="20"/>
        </w:rPr>
        <w:t xml:space="preserve"> (v nadaljevanju: izvajalec), </w:t>
      </w:r>
    </w:p>
    <w:p w14:paraId="38098EDC" w14:textId="77777777" w:rsidR="00304F3E" w:rsidRPr="003271B2" w:rsidRDefault="00304F3E" w:rsidP="00304F3E">
      <w:pPr>
        <w:spacing w:line="240" w:lineRule="exact"/>
        <w:rPr>
          <w:rFonts w:asciiTheme="minorHAnsi" w:hAnsiTheme="minorHAnsi" w:cstheme="minorHAnsi"/>
          <w:bCs/>
          <w:iCs/>
          <w:sz w:val="20"/>
          <w:szCs w:val="20"/>
        </w:rPr>
      </w:pPr>
    </w:p>
    <w:p w14:paraId="61BA5FF7" w14:textId="77777777" w:rsidR="00304F3E" w:rsidRPr="003271B2" w:rsidRDefault="00304F3E" w:rsidP="00304F3E">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se dogovorita in skleneta naslednjo</w:t>
      </w:r>
    </w:p>
    <w:p w14:paraId="460082F6" w14:textId="77777777" w:rsidR="00304F3E" w:rsidRPr="003271B2" w:rsidRDefault="00304F3E" w:rsidP="00304F3E">
      <w:pPr>
        <w:spacing w:line="240" w:lineRule="exact"/>
        <w:rPr>
          <w:rFonts w:asciiTheme="minorHAnsi" w:hAnsiTheme="minorHAnsi" w:cstheme="minorHAnsi"/>
          <w:bCs/>
          <w:iCs/>
          <w:sz w:val="20"/>
          <w:szCs w:val="20"/>
        </w:rPr>
      </w:pPr>
    </w:p>
    <w:p w14:paraId="1CACF75A" w14:textId="77777777" w:rsidR="00304F3E" w:rsidRPr="003271B2" w:rsidRDefault="00304F3E" w:rsidP="00304F3E">
      <w:pPr>
        <w:spacing w:line="240" w:lineRule="exact"/>
        <w:rPr>
          <w:rFonts w:asciiTheme="minorHAnsi" w:hAnsiTheme="minorHAnsi" w:cstheme="minorHAnsi"/>
          <w:bCs/>
          <w:iCs/>
          <w:sz w:val="20"/>
          <w:szCs w:val="20"/>
        </w:rPr>
      </w:pPr>
    </w:p>
    <w:p w14:paraId="329A0552" w14:textId="77777777" w:rsidR="00304F3E" w:rsidRPr="003271B2" w:rsidRDefault="00304F3E" w:rsidP="00304F3E">
      <w:pPr>
        <w:spacing w:line="240" w:lineRule="exact"/>
        <w:rPr>
          <w:rFonts w:asciiTheme="minorHAnsi" w:hAnsiTheme="minorHAnsi" w:cstheme="minorHAnsi"/>
          <w:bCs/>
          <w:iCs/>
          <w:sz w:val="20"/>
          <w:szCs w:val="20"/>
        </w:rPr>
      </w:pPr>
    </w:p>
    <w:p w14:paraId="59CAFB85" w14:textId="16930645" w:rsidR="00304F3E" w:rsidRPr="003271B2" w:rsidRDefault="00304F3E" w:rsidP="00304F3E">
      <w:pPr>
        <w:spacing w:line="240" w:lineRule="exact"/>
        <w:jc w:val="center"/>
        <w:rPr>
          <w:rFonts w:asciiTheme="minorHAnsi" w:hAnsiTheme="minorHAnsi" w:cstheme="minorHAnsi"/>
          <w:b/>
          <w:bCs/>
          <w:iCs/>
          <w:sz w:val="20"/>
          <w:szCs w:val="20"/>
        </w:rPr>
      </w:pPr>
      <w:r w:rsidRPr="003271B2">
        <w:rPr>
          <w:rFonts w:asciiTheme="minorHAnsi" w:hAnsiTheme="minorHAnsi" w:cstheme="minorHAnsi"/>
          <w:b/>
          <w:bCs/>
          <w:iCs/>
          <w:sz w:val="20"/>
          <w:szCs w:val="20"/>
        </w:rPr>
        <w:t>POGODBO</w:t>
      </w:r>
      <w:r w:rsidR="00922D40" w:rsidRPr="003271B2">
        <w:rPr>
          <w:rFonts w:asciiTheme="minorHAnsi" w:hAnsiTheme="minorHAnsi" w:cstheme="minorHAnsi"/>
          <w:b/>
          <w:bCs/>
          <w:iCs/>
          <w:sz w:val="20"/>
          <w:szCs w:val="20"/>
        </w:rPr>
        <w:t xml:space="preserve"> št. </w:t>
      </w:r>
      <w:r w:rsidR="006A67E8">
        <w:rPr>
          <w:rFonts w:asciiTheme="minorHAnsi" w:hAnsiTheme="minorHAnsi" w:cstheme="minorHAnsi"/>
          <w:b/>
          <w:bCs/>
          <w:iCs/>
          <w:sz w:val="20"/>
          <w:szCs w:val="20"/>
        </w:rPr>
        <w:t>4300-10</w:t>
      </w:r>
      <w:r w:rsidR="00732A5E">
        <w:rPr>
          <w:rFonts w:asciiTheme="minorHAnsi" w:hAnsiTheme="minorHAnsi" w:cstheme="minorHAnsi"/>
          <w:b/>
          <w:bCs/>
          <w:iCs/>
          <w:sz w:val="20"/>
          <w:szCs w:val="20"/>
        </w:rPr>
        <w:t>/2016/_</w:t>
      </w:r>
      <w:r w:rsidR="006A67E8">
        <w:rPr>
          <w:rFonts w:asciiTheme="minorHAnsi" w:hAnsiTheme="minorHAnsi" w:cstheme="minorHAnsi"/>
          <w:b/>
          <w:bCs/>
          <w:iCs/>
          <w:sz w:val="20"/>
          <w:szCs w:val="20"/>
        </w:rPr>
        <w:t>_</w:t>
      </w:r>
    </w:p>
    <w:p w14:paraId="5B200A43" w14:textId="77777777" w:rsidR="00304F3E" w:rsidRPr="003271B2" w:rsidRDefault="00304F3E" w:rsidP="00304F3E">
      <w:pPr>
        <w:spacing w:line="240" w:lineRule="exact"/>
        <w:rPr>
          <w:rFonts w:asciiTheme="minorHAnsi" w:hAnsiTheme="minorHAnsi" w:cstheme="minorHAnsi"/>
          <w:b/>
          <w:bCs/>
          <w:iCs/>
          <w:sz w:val="20"/>
          <w:szCs w:val="20"/>
        </w:rPr>
      </w:pPr>
    </w:p>
    <w:p w14:paraId="1DC81BD8" w14:textId="77777777" w:rsidR="00A57314" w:rsidRPr="003271B2" w:rsidRDefault="00A57314" w:rsidP="00304F3E">
      <w:pPr>
        <w:spacing w:line="240" w:lineRule="exact"/>
        <w:rPr>
          <w:rFonts w:asciiTheme="minorHAnsi" w:hAnsiTheme="minorHAnsi" w:cstheme="minorHAnsi"/>
          <w:b/>
          <w:bCs/>
          <w:iCs/>
          <w:sz w:val="20"/>
          <w:szCs w:val="20"/>
        </w:rPr>
      </w:pPr>
    </w:p>
    <w:p w14:paraId="77368A39" w14:textId="77777777" w:rsidR="00304F3E" w:rsidRPr="003271B2" w:rsidRDefault="00304F3E" w:rsidP="00304F3E">
      <w:pPr>
        <w:spacing w:line="240" w:lineRule="exact"/>
        <w:jc w:val="center"/>
        <w:rPr>
          <w:rFonts w:asciiTheme="minorHAnsi" w:hAnsiTheme="minorHAnsi" w:cstheme="minorHAnsi"/>
          <w:b/>
          <w:bCs/>
          <w:iCs/>
          <w:sz w:val="20"/>
          <w:szCs w:val="20"/>
        </w:rPr>
      </w:pPr>
      <w:r w:rsidRPr="003271B2">
        <w:rPr>
          <w:rFonts w:asciiTheme="minorHAnsi" w:hAnsiTheme="minorHAnsi" w:cstheme="minorHAnsi"/>
          <w:b/>
          <w:bCs/>
          <w:iCs/>
          <w:sz w:val="20"/>
          <w:szCs w:val="20"/>
        </w:rPr>
        <w:t>UVODNE DOLOČBE</w:t>
      </w:r>
    </w:p>
    <w:p w14:paraId="02619D67" w14:textId="77777777" w:rsidR="00304F3E" w:rsidRPr="003271B2" w:rsidRDefault="00304F3E" w:rsidP="00304F3E">
      <w:pPr>
        <w:spacing w:line="240" w:lineRule="exact"/>
        <w:rPr>
          <w:rFonts w:asciiTheme="minorHAnsi" w:hAnsiTheme="minorHAnsi" w:cstheme="minorHAnsi"/>
          <w:bCs/>
          <w:iCs/>
          <w:sz w:val="20"/>
          <w:szCs w:val="20"/>
        </w:rPr>
      </w:pPr>
    </w:p>
    <w:p w14:paraId="75E03315" w14:textId="383D0BDC" w:rsidR="00304F3E" w:rsidRPr="003271B2" w:rsidRDefault="00304F3E" w:rsidP="00304F3E">
      <w:pPr>
        <w:spacing w:line="240" w:lineRule="exact"/>
        <w:jc w:val="center"/>
        <w:rPr>
          <w:rFonts w:asciiTheme="minorHAnsi" w:hAnsiTheme="minorHAnsi" w:cstheme="minorHAnsi"/>
          <w:bCs/>
          <w:iCs/>
          <w:sz w:val="20"/>
          <w:szCs w:val="20"/>
        </w:rPr>
      </w:pPr>
      <w:r w:rsidRPr="003271B2">
        <w:rPr>
          <w:rFonts w:asciiTheme="minorHAnsi" w:hAnsiTheme="minorHAnsi" w:cstheme="minorHAnsi"/>
          <w:bCs/>
          <w:iCs/>
          <w:sz w:val="20"/>
          <w:szCs w:val="20"/>
        </w:rPr>
        <w:t>1.</w:t>
      </w:r>
      <w:r w:rsidR="00D97600" w:rsidRPr="003271B2">
        <w:rPr>
          <w:rFonts w:asciiTheme="minorHAnsi" w:hAnsiTheme="minorHAnsi" w:cstheme="minorHAnsi"/>
          <w:bCs/>
          <w:iCs/>
          <w:sz w:val="20"/>
          <w:szCs w:val="20"/>
        </w:rPr>
        <w:t xml:space="preserve"> </w:t>
      </w:r>
      <w:r w:rsidRPr="003271B2">
        <w:rPr>
          <w:rFonts w:asciiTheme="minorHAnsi" w:hAnsiTheme="minorHAnsi" w:cstheme="minorHAnsi"/>
          <w:bCs/>
          <w:iCs/>
          <w:sz w:val="20"/>
          <w:szCs w:val="20"/>
        </w:rPr>
        <w:t>člen</w:t>
      </w:r>
    </w:p>
    <w:p w14:paraId="7681E141" w14:textId="53A04784" w:rsidR="00304F3E" w:rsidRPr="003271B2" w:rsidRDefault="001D36BB" w:rsidP="00304F3E">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(1) </w:t>
      </w:r>
      <w:r w:rsidR="00304F3E" w:rsidRPr="003271B2">
        <w:rPr>
          <w:rFonts w:asciiTheme="minorHAnsi" w:hAnsiTheme="minorHAnsi" w:cstheme="minorHAnsi"/>
          <w:bCs/>
          <w:iCs/>
          <w:sz w:val="20"/>
          <w:szCs w:val="20"/>
        </w:rPr>
        <w:t>Naročnik in izvajalec ugotavljata, da:</w:t>
      </w:r>
    </w:p>
    <w:p w14:paraId="6EE20C28" w14:textId="45A1ED55" w:rsidR="00732A5E" w:rsidRPr="005C3336" w:rsidRDefault="00732A5E" w:rsidP="00CE4B03">
      <w:pPr>
        <w:numPr>
          <w:ilvl w:val="0"/>
          <w:numId w:val="35"/>
        </w:numPr>
        <w:spacing w:line="240" w:lineRule="exact"/>
        <w:rPr>
          <w:rFonts w:asciiTheme="minorHAnsi" w:hAnsiTheme="minorHAnsi" w:cstheme="minorHAnsi"/>
          <w:bCs/>
          <w:iCs/>
          <w:sz w:val="20"/>
          <w:szCs w:val="20"/>
        </w:rPr>
      </w:pPr>
      <w:r w:rsidRPr="00732A5E">
        <w:rPr>
          <w:rFonts w:asciiTheme="minorHAnsi" w:hAnsiTheme="minorHAnsi" w:cstheme="minorHAnsi"/>
          <w:bCs/>
          <w:iCs/>
          <w:sz w:val="20"/>
          <w:szCs w:val="20"/>
        </w:rPr>
        <w:t>je naročnik izvedel postopek oddaje javnega naročila za</w:t>
      </w:r>
      <w:r w:rsidRPr="00CE4B03">
        <w:rPr>
          <w:rFonts w:asciiTheme="minorHAnsi" w:hAnsiTheme="minorHAnsi" w:cstheme="minorHAnsi"/>
          <w:bCs/>
          <w:iCs/>
          <w:sz w:val="20"/>
          <w:szCs w:val="20"/>
        </w:rPr>
        <w:t xml:space="preserve"> </w:t>
      </w:r>
      <w:r w:rsidR="006A67E8">
        <w:rPr>
          <w:rFonts w:asciiTheme="minorHAnsi" w:hAnsiTheme="minorHAnsi" w:cstheme="minorHAnsi"/>
          <w:bCs/>
          <w:iCs/>
          <w:sz w:val="20"/>
          <w:szCs w:val="20"/>
        </w:rPr>
        <w:t>»Izobraževanje/svetovanje za LTE planiranje«</w:t>
      </w:r>
      <w:r w:rsidRPr="00AD6DB5">
        <w:rPr>
          <w:rFonts w:asciiTheme="minorHAnsi" w:hAnsiTheme="minorHAnsi" w:cstheme="minorHAnsi"/>
          <w:bCs/>
          <w:iCs/>
          <w:sz w:val="20"/>
          <w:szCs w:val="20"/>
        </w:rPr>
        <w:t>, objavljen na Portalu javnih naročil pod št. objave</w:t>
      </w:r>
      <w:r w:rsidR="005C3336">
        <w:rPr>
          <w:rFonts w:asciiTheme="minorHAnsi" w:hAnsiTheme="minorHAnsi" w:cstheme="minorHAnsi"/>
          <w:bCs/>
          <w:iCs/>
          <w:sz w:val="20"/>
          <w:szCs w:val="20"/>
        </w:rPr>
        <w:t xml:space="preserve"> </w:t>
      </w:r>
      <w:r w:rsidRPr="00AD6DB5">
        <w:rPr>
          <w:rFonts w:asciiTheme="minorHAnsi" w:hAnsiTheme="minorHAnsi" w:cstheme="minorHAnsi"/>
          <w:bCs/>
          <w:iCs/>
          <w:sz w:val="20"/>
          <w:szCs w:val="20"/>
        </w:rPr>
        <w:t xml:space="preserve"> </w:t>
      </w:r>
      <w:permStart w:id="745997986" w:edGrp="everyone"/>
      <w:r w:rsidR="005C3336" w:rsidRPr="00CE4B03">
        <w:rPr>
          <w:rFonts w:asciiTheme="minorHAnsi" w:hAnsiTheme="minorHAnsi" w:cstheme="minorHAnsi"/>
          <w:b/>
          <w:bCs/>
          <w:iCs/>
          <w:sz w:val="20"/>
          <w:szCs w:val="20"/>
        </w:rPr>
        <w:fldChar w:fldCharType="begin">
          <w:ffData>
            <w:name w:val="Besedilo12"/>
            <w:enabled/>
            <w:calcOnExit w:val="0"/>
            <w:textInput/>
          </w:ffData>
        </w:fldChar>
      </w:r>
      <w:r w:rsidR="005C3336" w:rsidRPr="00CE4B03">
        <w:rPr>
          <w:rFonts w:asciiTheme="minorHAnsi" w:hAnsiTheme="minorHAnsi" w:cstheme="minorHAnsi"/>
          <w:b/>
          <w:bCs/>
          <w:iCs/>
          <w:sz w:val="20"/>
          <w:szCs w:val="20"/>
        </w:rPr>
        <w:instrText xml:space="preserve"> FORMTEXT </w:instrText>
      </w:r>
      <w:r w:rsidR="005C3336" w:rsidRPr="00CE4B03">
        <w:rPr>
          <w:rFonts w:asciiTheme="minorHAnsi" w:hAnsiTheme="minorHAnsi" w:cstheme="minorHAnsi"/>
          <w:b/>
          <w:bCs/>
          <w:iCs/>
          <w:sz w:val="20"/>
          <w:szCs w:val="20"/>
        </w:rPr>
      </w:r>
      <w:r w:rsidR="005C3336" w:rsidRPr="00CE4B03">
        <w:rPr>
          <w:rFonts w:asciiTheme="minorHAnsi" w:hAnsiTheme="minorHAnsi" w:cstheme="minorHAnsi"/>
          <w:b/>
          <w:bCs/>
          <w:iCs/>
          <w:sz w:val="20"/>
          <w:szCs w:val="20"/>
        </w:rPr>
        <w:fldChar w:fldCharType="separate"/>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fldChar w:fldCharType="end"/>
      </w:r>
      <w:permEnd w:id="745997986"/>
      <w:r w:rsidR="005C3336">
        <w:rPr>
          <w:rFonts w:asciiTheme="minorHAnsi" w:hAnsiTheme="minorHAnsi" w:cstheme="minorHAnsi"/>
          <w:bCs/>
          <w:iCs/>
          <w:sz w:val="20"/>
          <w:szCs w:val="20"/>
        </w:rPr>
        <w:t xml:space="preserve">z dne </w:t>
      </w:r>
      <w:permStart w:id="1071804087" w:edGrp="everyone"/>
      <w:r w:rsidR="005C3336" w:rsidRPr="00CE4B03">
        <w:rPr>
          <w:rFonts w:asciiTheme="minorHAnsi" w:hAnsiTheme="minorHAnsi" w:cstheme="minorHAnsi"/>
          <w:b/>
          <w:bCs/>
          <w:iCs/>
          <w:sz w:val="20"/>
          <w:szCs w:val="20"/>
        </w:rPr>
        <w:fldChar w:fldCharType="begin">
          <w:ffData>
            <w:name w:val="Besedilo12"/>
            <w:enabled/>
            <w:calcOnExit w:val="0"/>
            <w:textInput/>
          </w:ffData>
        </w:fldChar>
      </w:r>
      <w:r w:rsidR="005C3336" w:rsidRPr="00CE4B03">
        <w:rPr>
          <w:rFonts w:asciiTheme="minorHAnsi" w:hAnsiTheme="minorHAnsi" w:cstheme="minorHAnsi"/>
          <w:b/>
          <w:bCs/>
          <w:iCs/>
          <w:sz w:val="20"/>
          <w:szCs w:val="20"/>
        </w:rPr>
        <w:instrText xml:space="preserve"> FORMTEXT </w:instrText>
      </w:r>
      <w:r w:rsidR="005C3336" w:rsidRPr="00CE4B03">
        <w:rPr>
          <w:rFonts w:asciiTheme="minorHAnsi" w:hAnsiTheme="minorHAnsi" w:cstheme="minorHAnsi"/>
          <w:b/>
          <w:bCs/>
          <w:iCs/>
          <w:sz w:val="20"/>
          <w:szCs w:val="20"/>
        </w:rPr>
      </w:r>
      <w:r w:rsidR="005C3336" w:rsidRPr="00CE4B03">
        <w:rPr>
          <w:rFonts w:asciiTheme="minorHAnsi" w:hAnsiTheme="minorHAnsi" w:cstheme="minorHAnsi"/>
          <w:b/>
          <w:bCs/>
          <w:iCs/>
          <w:sz w:val="20"/>
          <w:szCs w:val="20"/>
        </w:rPr>
        <w:fldChar w:fldCharType="separate"/>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fldChar w:fldCharType="end"/>
      </w:r>
      <w:permEnd w:id="1071804087"/>
      <w:r w:rsidRPr="005C3336">
        <w:rPr>
          <w:rFonts w:asciiTheme="minorHAnsi" w:hAnsiTheme="minorHAnsi" w:cstheme="minorHAnsi"/>
          <w:bCs/>
          <w:iCs/>
          <w:sz w:val="20"/>
          <w:szCs w:val="20"/>
        </w:rPr>
        <w:t>, v skladu s 47. členom Zakona o javnem naročanju (Uradni list RS, št. 91/2015; v nadaljevanju: ZJN-3);</w:t>
      </w:r>
    </w:p>
    <w:p w14:paraId="70F955EF" w14:textId="25C06AA3" w:rsidR="00732A5E" w:rsidRPr="00CE4B03" w:rsidRDefault="00732A5E" w:rsidP="00CE4B03">
      <w:pPr>
        <w:numPr>
          <w:ilvl w:val="0"/>
          <w:numId w:val="35"/>
        </w:numPr>
        <w:spacing w:line="240" w:lineRule="exact"/>
        <w:rPr>
          <w:rFonts w:asciiTheme="minorHAnsi" w:hAnsiTheme="minorHAnsi" w:cstheme="minorHAnsi"/>
          <w:bCs/>
          <w:iCs/>
          <w:sz w:val="20"/>
          <w:szCs w:val="20"/>
        </w:rPr>
      </w:pPr>
      <w:r w:rsidRPr="00CE4B03">
        <w:rPr>
          <w:rFonts w:asciiTheme="minorHAnsi" w:hAnsiTheme="minorHAnsi" w:cstheme="minorHAnsi"/>
          <w:bCs/>
          <w:iCs/>
          <w:sz w:val="20"/>
          <w:szCs w:val="20"/>
        </w:rPr>
        <w:t>je naročnik na podlagi javnega naročila iz prve alineje in prejetih ponudb z Odločitvijo o oddaji javnega naročila, številka</w:t>
      </w:r>
      <w:r w:rsidR="006A67E8" w:rsidRPr="00CE4B03">
        <w:rPr>
          <w:rFonts w:asciiTheme="minorHAnsi" w:hAnsiTheme="minorHAnsi" w:cstheme="minorHAnsi"/>
          <w:bCs/>
          <w:iCs/>
          <w:sz w:val="20"/>
          <w:szCs w:val="20"/>
        </w:rPr>
        <w:t xml:space="preserve"> </w:t>
      </w:r>
      <w:r w:rsidR="006A67E8" w:rsidRPr="00CE4B03">
        <w:rPr>
          <w:rFonts w:asciiTheme="minorHAnsi" w:hAnsiTheme="minorHAnsi" w:cstheme="minorHAnsi"/>
          <w:b/>
          <w:bCs/>
          <w:iCs/>
          <w:sz w:val="20"/>
          <w:szCs w:val="20"/>
        </w:rPr>
        <w:t>xxxxxxx</w:t>
      </w:r>
      <w:r w:rsidR="005C3336" w:rsidRPr="00CE4B03">
        <w:rPr>
          <w:rFonts w:asciiTheme="minorHAnsi" w:hAnsiTheme="minorHAnsi" w:cstheme="minorHAnsi"/>
          <w:bCs/>
          <w:iCs/>
          <w:sz w:val="20"/>
          <w:szCs w:val="20"/>
        </w:rPr>
        <w:t>, z dne</w:t>
      </w:r>
      <w:r w:rsidR="006A67E8" w:rsidRPr="00CE4B03">
        <w:rPr>
          <w:rFonts w:asciiTheme="minorHAnsi" w:hAnsiTheme="minorHAnsi" w:cstheme="minorHAnsi"/>
          <w:bCs/>
          <w:iCs/>
          <w:sz w:val="20"/>
          <w:szCs w:val="20"/>
        </w:rPr>
        <w:t xml:space="preserve"> </w:t>
      </w:r>
      <w:r w:rsidR="006A67E8" w:rsidRPr="00CE4B03">
        <w:rPr>
          <w:rFonts w:asciiTheme="minorHAnsi" w:hAnsiTheme="minorHAnsi" w:cstheme="minorHAnsi"/>
          <w:b/>
          <w:bCs/>
          <w:iCs/>
          <w:sz w:val="20"/>
          <w:szCs w:val="20"/>
        </w:rPr>
        <w:t>xxxxxxx</w:t>
      </w:r>
      <w:r w:rsidRPr="00CE4B03">
        <w:rPr>
          <w:rFonts w:asciiTheme="minorHAnsi" w:hAnsiTheme="minorHAnsi" w:cstheme="minorHAnsi"/>
          <w:bCs/>
          <w:iCs/>
          <w:sz w:val="20"/>
          <w:szCs w:val="20"/>
        </w:rPr>
        <w:t xml:space="preserve">, izbral izvajalca kot najugodnejšega ponudnika za izvedbo javnega naročila iz prve alineje, </w:t>
      </w:r>
    </w:p>
    <w:p w14:paraId="2862B853" w14:textId="77777777" w:rsidR="00732A5E" w:rsidRPr="00CE4B03" w:rsidRDefault="00732A5E" w:rsidP="00CE4B03">
      <w:pPr>
        <w:numPr>
          <w:ilvl w:val="0"/>
          <w:numId w:val="35"/>
        </w:numPr>
        <w:spacing w:line="240" w:lineRule="exact"/>
        <w:rPr>
          <w:rFonts w:asciiTheme="minorHAnsi" w:hAnsiTheme="minorHAnsi" w:cstheme="minorHAnsi"/>
          <w:bCs/>
          <w:iCs/>
          <w:sz w:val="20"/>
          <w:szCs w:val="20"/>
        </w:rPr>
      </w:pPr>
      <w:r w:rsidRPr="00CE4B03">
        <w:rPr>
          <w:rFonts w:asciiTheme="minorHAnsi" w:hAnsiTheme="minorHAnsi" w:cstheme="minorHAnsi"/>
          <w:bCs/>
          <w:iCs/>
          <w:sz w:val="20"/>
          <w:szCs w:val="20"/>
        </w:rPr>
        <w:t xml:space="preserve">da je izvajalec strokovno in tehnično sposoben izvesti naročilo po tej pogodbi. </w:t>
      </w:r>
    </w:p>
    <w:p w14:paraId="6E45FD6D" w14:textId="77777777" w:rsidR="00732A5E" w:rsidRDefault="00732A5E" w:rsidP="00732A5E">
      <w:pPr>
        <w:spacing w:line="240" w:lineRule="exact"/>
        <w:rPr>
          <w:rFonts w:asciiTheme="minorHAnsi" w:hAnsiTheme="minorHAnsi" w:cstheme="minorHAnsi"/>
          <w:bCs/>
          <w:iCs/>
          <w:sz w:val="20"/>
          <w:szCs w:val="20"/>
          <w:lang w:val="en-US"/>
        </w:rPr>
      </w:pPr>
    </w:p>
    <w:p w14:paraId="54715365" w14:textId="3BE1FFA1" w:rsidR="005C3336" w:rsidRPr="005C3336" w:rsidRDefault="001D36BB"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lang w:val="en-US"/>
        </w:rPr>
        <w:t xml:space="preserve">(2) </w:t>
      </w:r>
      <w:r w:rsidR="005C3336">
        <w:rPr>
          <w:rFonts w:asciiTheme="minorHAnsi" w:hAnsiTheme="minorHAnsi" w:cstheme="minorHAnsi"/>
          <w:bCs/>
          <w:iCs/>
          <w:sz w:val="20"/>
          <w:szCs w:val="20"/>
          <w:lang w:val="en-US"/>
        </w:rPr>
        <w:t>Dokumentacija v zvezi z oddajo javnega naročila, št.</w:t>
      </w:r>
      <w:r w:rsidR="005C3336" w:rsidRPr="005C3336">
        <w:rPr>
          <w:rFonts w:asciiTheme="minorHAnsi" w:hAnsiTheme="minorHAnsi" w:cstheme="minorHAnsi"/>
          <w:sz w:val="20"/>
          <w:szCs w:val="20"/>
        </w:rPr>
        <w:t xml:space="preserve"> </w:t>
      </w:r>
      <w:r w:rsidR="006A67E8">
        <w:rPr>
          <w:rFonts w:asciiTheme="minorHAnsi" w:hAnsiTheme="minorHAnsi" w:cstheme="minorHAnsi"/>
          <w:bCs/>
          <w:iCs/>
          <w:sz w:val="20"/>
          <w:szCs w:val="20"/>
        </w:rPr>
        <w:t>4300-10</w:t>
      </w:r>
      <w:r w:rsidR="005C3336">
        <w:rPr>
          <w:rFonts w:asciiTheme="minorHAnsi" w:hAnsiTheme="minorHAnsi" w:cstheme="minorHAnsi"/>
          <w:bCs/>
          <w:iCs/>
          <w:sz w:val="20"/>
          <w:szCs w:val="20"/>
        </w:rPr>
        <w:t>/2016/</w:t>
      </w:r>
      <w:r w:rsidR="006A67E8">
        <w:rPr>
          <w:rFonts w:asciiTheme="minorHAnsi" w:hAnsiTheme="minorHAnsi" w:cstheme="minorHAnsi"/>
          <w:bCs/>
          <w:iCs/>
          <w:sz w:val="20"/>
          <w:szCs w:val="20"/>
        </w:rPr>
        <w:t>2</w:t>
      </w:r>
      <w:r w:rsidR="005C3336">
        <w:rPr>
          <w:rFonts w:asciiTheme="minorHAnsi" w:hAnsiTheme="minorHAnsi" w:cstheme="minorHAnsi"/>
          <w:bCs/>
          <w:iCs/>
          <w:sz w:val="20"/>
          <w:szCs w:val="20"/>
        </w:rPr>
        <w:t xml:space="preserve"> z </w:t>
      </w:r>
      <w:r w:rsidR="005C3336" w:rsidRPr="00AD0B84">
        <w:rPr>
          <w:rFonts w:asciiTheme="minorHAnsi" w:hAnsiTheme="minorHAnsi" w:cstheme="minorHAnsi"/>
          <w:bCs/>
          <w:iCs/>
          <w:sz w:val="20"/>
          <w:szCs w:val="20"/>
        </w:rPr>
        <w:t xml:space="preserve">dne </w:t>
      </w:r>
      <w:r w:rsidR="001A79B8">
        <w:rPr>
          <w:rFonts w:asciiTheme="minorHAnsi" w:hAnsiTheme="minorHAnsi" w:cstheme="minorHAnsi"/>
          <w:bCs/>
          <w:iCs/>
          <w:sz w:val="20"/>
          <w:szCs w:val="20"/>
        </w:rPr>
        <w:t>22</w:t>
      </w:r>
      <w:r w:rsidR="006A67E8" w:rsidRPr="00AD0B84">
        <w:rPr>
          <w:rFonts w:asciiTheme="minorHAnsi" w:hAnsiTheme="minorHAnsi" w:cstheme="minorHAnsi"/>
          <w:bCs/>
          <w:iCs/>
          <w:sz w:val="20"/>
          <w:szCs w:val="20"/>
        </w:rPr>
        <w:t>. 6. 2016</w:t>
      </w:r>
      <w:r w:rsidR="005C3336" w:rsidRPr="00AD0B84">
        <w:rPr>
          <w:rFonts w:asciiTheme="minorHAnsi" w:hAnsiTheme="minorHAnsi" w:cstheme="minorHAnsi"/>
          <w:bCs/>
          <w:iCs/>
          <w:sz w:val="20"/>
          <w:szCs w:val="20"/>
        </w:rPr>
        <w:t xml:space="preserve">, ter ponudba izvajalca št. </w:t>
      </w:r>
      <w:permStart w:id="537752010" w:edGrp="everyone"/>
      <w:r w:rsidR="005C3336" w:rsidRPr="00AD0B84">
        <w:rPr>
          <w:rFonts w:asciiTheme="minorHAnsi" w:hAnsiTheme="minorHAnsi" w:cstheme="minorHAnsi"/>
          <w:b/>
          <w:bCs/>
          <w:iCs/>
          <w:sz w:val="20"/>
          <w:szCs w:val="20"/>
        </w:rPr>
        <w:fldChar w:fldCharType="begin">
          <w:ffData>
            <w:name w:val="Besedilo12"/>
            <w:enabled/>
            <w:calcOnExit w:val="0"/>
            <w:textInput/>
          </w:ffData>
        </w:fldChar>
      </w:r>
      <w:r w:rsidR="005C3336" w:rsidRPr="00AD0B84">
        <w:rPr>
          <w:rFonts w:asciiTheme="minorHAnsi" w:hAnsiTheme="minorHAnsi" w:cstheme="minorHAnsi"/>
          <w:b/>
          <w:bCs/>
          <w:iCs/>
          <w:sz w:val="20"/>
          <w:szCs w:val="20"/>
        </w:rPr>
        <w:instrText xml:space="preserve"> FORMTEXT </w:instrText>
      </w:r>
      <w:r w:rsidR="005C3336" w:rsidRPr="00AD0B84">
        <w:rPr>
          <w:rFonts w:asciiTheme="minorHAnsi" w:hAnsiTheme="minorHAnsi" w:cstheme="minorHAnsi"/>
          <w:b/>
          <w:bCs/>
          <w:iCs/>
          <w:sz w:val="20"/>
          <w:szCs w:val="20"/>
        </w:rPr>
      </w:r>
      <w:r w:rsidR="005C3336" w:rsidRPr="00AD0B84">
        <w:rPr>
          <w:rFonts w:asciiTheme="minorHAnsi" w:hAnsiTheme="minorHAnsi" w:cstheme="minorHAnsi"/>
          <w:b/>
          <w:bCs/>
          <w:iCs/>
          <w:sz w:val="20"/>
          <w:szCs w:val="20"/>
        </w:rPr>
        <w:fldChar w:fldCharType="separate"/>
      </w:r>
      <w:r w:rsidR="005C3336" w:rsidRPr="00AD0B84">
        <w:rPr>
          <w:rFonts w:asciiTheme="minorHAnsi" w:hAnsiTheme="minorHAnsi" w:cstheme="minorHAnsi"/>
          <w:b/>
          <w:bCs/>
          <w:iCs/>
          <w:sz w:val="20"/>
          <w:szCs w:val="20"/>
        </w:rPr>
        <w:t> </w:t>
      </w:r>
      <w:r w:rsidR="005C3336" w:rsidRPr="00AD0B84">
        <w:rPr>
          <w:rFonts w:asciiTheme="minorHAnsi" w:hAnsiTheme="minorHAnsi" w:cstheme="minorHAnsi"/>
          <w:b/>
          <w:bCs/>
          <w:iCs/>
          <w:sz w:val="20"/>
          <w:szCs w:val="20"/>
        </w:rPr>
        <w:t> </w:t>
      </w:r>
      <w:r w:rsidR="005C3336" w:rsidRPr="00AD0B84">
        <w:rPr>
          <w:rFonts w:asciiTheme="minorHAnsi" w:hAnsiTheme="minorHAnsi" w:cstheme="minorHAnsi"/>
          <w:b/>
          <w:bCs/>
          <w:iCs/>
          <w:sz w:val="20"/>
          <w:szCs w:val="20"/>
        </w:rPr>
        <w:t> </w:t>
      </w:r>
      <w:r w:rsidR="005C3336" w:rsidRPr="00AD0B84">
        <w:rPr>
          <w:rFonts w:asciiTheme="minorHAnsi" w:hAnsiTheme="minorHAnsi" w:cstheme="minorHAnsi"/>
          <w:b/>
          <w:bCs/>
          <w:iCs/>
          <w:sz w:val="20"/>
          <w:szCs w:val="20"/>
        </w:rPr>
        <w:t> </w:t>
      </w:r>
      <w:r w:rsidR="005C3336" w:rsidRPr="00AD0B84">
        <w:rPr>
          <w:rFonts w:asciiTheme="minorHAnsi" w:hAnsiTheme="minorHAnsi" w:cstheme="minorHAnsi"/>
          <w:b/>
          <w:bCs/>
          <w:iCs/>
          <w:sz w:val="20"/>
          <w:szCs w:val="20"/>
        </w:rPr>
        <w:t> </w:t>
      </w:r>
      <w:r w:rsidR="005C3336" w:rsidRPr="00AD0B84">
        <w:rPr>
          <w:rFonts w:asciiTheme="minorHAnsi" w:hAnsiTheme="minorHAnsi" w:cstheme="minorHAnsi"/>
          <w:b/>
          <w:bCs/>
          <w:iCs/>
          <w:sz w:val="20"/>
          <w:szCs w:val="20"/>
        </w:rPr>
        <w:fldChar w:fldCharType="end"/>
      </w:r>
      <w:permEnd w:id="537752010"/>
      <w:r w:rsidR="005C3336" w:rsidRPr="00AD0B84">
        <w:rPr>
          <w:rFonts w:asciiTheme="minorHAnsi" w:hAnsiTheme="minorHAnsi" w:cstheme="minorHAnsi"/>
          <w:bCs/>
          <w:iCs/>
          <w:sz w:val="20"/>
          <w:szCs w:val="20"/>
        </w:rPr>
        <w:t xml:space="preserve"> z dne </w:t>
      </w:r>
      <w:permStart w:id="1889744528" w:edGrp="everyone"/>
      <w:r w:rsidR="005C3336" w:rsidRPr="00AD0B84">
        <w:rPr>
          <w:rFonts w:asciiTheme="minorHAnsi" w:hAnsiTheme="minorHAnsi" w:cstheme="minorHAnsi"/>
          <w:b/>
          <w:bCs/>
          <w:iCs/>
          <w:sz w:val="20"/>
          <w:szCs w:val="20"/>
        </w:rPr>
        <w:fldChar w:fldCharType="begin">
          <w:ffData>
            <w:name w:val="Besedilo12"/>
            <w:enabled/>
            <w:calcOnExit w:val="0"/>
            <w:textInput/>
          </w:ffData>
        </w:fldChar>
      </w:r>
      <w:r w:rsidR="005C3336" w:rsidRPr="00AD0B84">
        <w:rPr>
          <w:rFonts w:asciiTheme="minorHAnsi" w:hAnsiTheme="minorHAnsi" w:cstheme="minorHAnsi"/>
          <w:b/>
          <w:bCs/>
          <w:iCs/>
          <w:sz w:val="20"/>
          <w:szCs w:val="20"/>
        </w:rPr>
        <w:instrText xml:space="preserve"> FORMTEXT </w:instrText>
      </w:r>
      <w:r w:rsidR="005C3336" w:rsidRPr="00AD0B84">
        <w:rPr>
          <w:rFonts w:asciiTheme="minorHAnsi" w:hAnsiTheme="minorHAnsi" w:cstheme="minorHAnsi"/>
          <w:b/>
          <w:bCs/>
          <w:iCs/>
          <w:sz w:val="20"/>
          <w:szCs w:val="20"/>
        </w:rPr>
      </w:r>
      <w:r w:rsidR="005C3336" w:rsidRPr="00AD0B84">
        <w:rPr>
          <w:rFonts w:asciiTheme="minorHAnsi" w:hAnsiTheme="minorHAnsi" w:cstheme="minorHAnsi"/>
          <w:b/>
          <w:bCs/>
          <w:iCs/>
          <w:sz w:val="20"/>
          <w:szCs w:val="20"/>
        </w:rPr>
        <w:fldChar w:fldCharType="separate"/>
      </w:r>
      <w:r w:rsidR="005C3336" w:rsidRPr="00AD0B84">
        <w:rPr>
          <w:rFonts w:asciiTheme="minorHAnsi" w:hAnsiTheme="minorHAnsi" w:cstheme="minorHAnsi"/>
          <w:b/>
          <w:bCs/>
          <w:iCs/>
          <w:sz w:val="20"/>
          <w:szCs w:val="20"/>
        </w:rPr>
        <w:t> </w:t>
      </w:r>
      <w:r w:rsidR="005C3336" w:rsidRPr="00AD0B84">
        <w:rPr>
          <w:rFonts w:asciiTheme="minorHAnsi" w:hAnsiTheme="minorHAnsi" w:cstheme="minorHAnsi"/>
          <w:b/>
          <w:bCs/>
          <w:iCs/>
          <w:sz w:val="20"/>
          <w:szCs w:val="20"/>
        </w:rPr>
        <w:t> </w:t>
      </w:r>
      <w:r w:rsidR="005C3336" w:rsidRPr="00AD0B84">
        <w:rPr>
          <w:rFonts w:asciiTheme="minorHAnsi" w:hAnsiTheme="minorHAnsi" w:cstheme="minorHAnsi"/>
          <w:b/>
          <w:bCs/>
          <w:iCs/>
          <w:sz w:val="20"/>
          <w:szCs w:val="20"/>
        </w:rPr>
        <w:t> </w:t>
      </w:r>
      <w:r w:rsidR="005C3336" w:rsidRPr="00AD0B84">
        <w:rPr>
          <w:rFonts w:asciiTheme="minorHAnsi" w:hAnsiTheme="minorHAnsi" w:cstheme="minorHAnsi"/>
          <w:b/>
          <w:bCs/>
          <w:iCs/>
          <w:sz w:val="20"/>
          <w:szCs w:val="20"/>
        </w:rPr>
        <w:t> </w:t>
      </w:r>
      <w:r w:rsidR="005C3336" w:rsidRPr="00AD0B84">
        <w:rPr>
          <w:rFonts w:asciiTheme="minorHAnsi" w:hAnsiTheme="minorHAnsi" w:cstheme="minorHAnsi"/>
          <w:b/>
          <w:bCs/>
          <w:iCs/>
          <w:sz w:val="20"/>
          <w:szCs w:val="20"/>
        </w:rPr>
        <w:t> </w:t>
      </w:r>
      <w:r w:rsidR="005C3336" w:rsidRPr="00AD0B84">
        <w:rPr>
          <w:rFonts w:asciiTheme="minorHAnsi" w:hAnsiTheme="minorHAnsi" w:cstheme="minorHAnsi"/>
          <w:b/>
          <w:bCs/>
          <w:iCs/>
          <w:sz w:val="20"/>
          <w:szCs w:val="20"/>
        </w:rPr>
        <w:fldChar w:fldCharType="end"/>
      </w:r>
      <w:permEnd w:id="1889744528"/>
      <w:r w:rsidR="005C3336" w:rsidRPr="00AD0B84">
        <w:rPr>
          <w:rFonts w:asciiTheme="minorHAnsi" w:hAnsiTheme="minorHAnsi" w:cstheme="minorHAnsi"/>
          <w:bCs/>
          <w:iCs/>
          <w:sz w:val="20"/>
          <w:szCs w:val="20"/>
        </w:rPr>
        <w:t xml:space="preserve"> (v nadaljevanju: Ponudba) sta sestavni del te pogodbe.</w:t>
      </w:r>
    </w:p>
    <w:p w14:paraId="404B4CF7" w14:textId="0756144F" w:rsidR="005C3336" w:rsidRPr="005C3336" w:rsidRDefault="005C3336" w:rsidP="005C3336">
      <w:pPr>
        <w:spacing w:line="240" w:lineRule="exact"/>
        <w:rPr>
          <w:rFonts w:asciiTheme="minorHAnsi" w:hAnsiTheme="minorHAnsi" w:cstheme="minorHAnsi"/>
          <w:bCs/>
          <w:iCs/>
          <w:sz w:val="20"/>
          <w:szCs w:val="20"/>
        </w:rPr>
      </w:pPr>
    </w:p>
    <w:p w14:paraId="5DDFE10C" w14:textId="41435848"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Predmet pogodbe se bo financiral na podlagi Finančnega načrta naročnika za relevantno leto, ki predstavlja podlago za izvajanje aktivnosti. </w:t>
      </w:r>
    </w:p>
    <w:p w14:paraId="70C96EF6" w14:textId="77777777" w:rsidR="005C3336" w:rsidRPr="005C3336" w:rsidRDefault="005C3336" w:rsidP="005C3336">
      <w:pPr>
        <w:spacing w:line="240" w:lineRule="exact"/>
        <w:rPr>
          <w:rFonts w:asciiTheme="minorHAnsi" w:hAnsiTheme="minorHAnsi" w:cstheme="minorHAnsi"/>
          <w:bCs/>
          <w:iCs/>
          <w:sz w:val="20"/>
          <w:szCs w:val="20"/>
        </w:rPr>
      </w:pPr>
    </w:p>
    <w:p w14:paraId="7AB2B8E4" w14:textId="00AB6361" w:rsidR="005C3336" w:rsidRPr="005C3336" w:rsidRDefault="005C3336" w:rsidP="005C3336">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 </w:t>
      </w:r>
      <w:r w:rsidRPr="005C3336">
        <w:rPr>
          <w:rFonts w:asciiTheme="minorHAnsi" w:hAnsiTheme="minorHAnsi" w:cstheme="minorHAnsi"/>
          <w:bCs/>
          <w:iCs/>
          <w:sz w:val="20"/>
          <w:szCs w:val="20"/>
        </w:rPr>
        <w:t>člen</w:t>
      </w:r>
    </w:p>
    <w:p w14:paraId="356C07D4"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S to pogodbo se pogodbeni stranki dogovorita o splošnih in posebnih pogojih izvajanja javnega naročila iz prejšnjega člena te pogodbe.</w:t>
      </w:r>
    </w:p>
    <w:p w14:paraId="0C751361" w14:textId="77777777" w:rsidR="005C3336" w:rsidRDefault="005C3336" w:rsidP="005C3336">
      <w:pPr>
        <w:spacing w:line="240" w:lineRule="exact"/>
        <w:rPr>
          <w:rFonts w:asciiTheme="minorHAnsi" w:hAnsiTheme="minorHAnsi" w:cstheme="minorHAnsi"/>
          <w:bCs/>
          <w:iCs/>
          <w:sz w:val="20"/>
          <w:szCs w:val="20"/>
        </w:rPr>
      </w:pPr>
    </w:p>
    <w:p w14:paraId="390C5E4D" w14:textId="77777777" w:rsidR="009E55E0" w:rsidRPr="005C3336" w:rsidRDefault="009E55E0" w:rsidP="005C3336">
      <w:pPr>
        <w:spacing w:line="240" w:lineRule="exact"/>
        <w:rPr>
          <w:rFonts w:asciiTheme="minorHAnsi" w:hAnsiTheme="minorHAnsi" w:cstheme="minorHAnsi"/>
          <w:bCs/>
          <w:iCs/>
          <w:sz w:val="20"/>
          <w:szCs w:val="20"/>
        </w:rPr>
      </w:pPr>
    </w:p>
    <w:p w14:paraId="02752F08" w14:textId="77777777" w:rsidR="005C3336" w:rsidRPr="005C3336" w:rsidRDefault="005C3336" w:rsidP="005C3336">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PREDMET POGODBE</w:t>
      </w:r>
    </w:p>
    <w:p w14:paraId="649A019F" w14:textId="77777777" w:rsidR="005C3336" w:rsidRPr="005C3336" w:rsidRDefault="005C3336" w:rsidP="005C3336">
      <w:pPr>
        <w:spacing w:line="240" w:lineRule="exact"/>
        <w:rPr>
          <w:rFonts w:asciiTheme="minorHAnsi" w:hAnsiTheme="minorHAnsi" w:cstheme="minorHAnsi"/>
          <w:b/>
          <w:bCs/>
          <w:iCs/>
          <w:sz w:val="20"/>
          <w:szCs w:val="20"/>
        </w:rPr>
      </w:pPr>
    </w:p>
    <w:p w14:paraId="033D280E" w14:textId="4A102627" w:rsidR="005C3336" w:rsidRPr="005C3336" w:rsidRDefault="005C3336" w:rsidP="005C3336">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3. </w:t>
      </w:r>
      <w:r w:rsidRPr="005C3336">
        <w:rPr>
          <w:rFonts w:asciiTheme="minorHAnsi" w:hAnsiTheme="minorHAnsi" w:cstheme="minorHAnsi"/>
          <w:bCs/>
          <w:iCs/>
          <w:sz w:val="20"/>
          <w:szCs w:val="20"/>
        </w:rPr>
        <w:t>člen</w:t>
      </w:r>
    </w:p>
    <w:p w14:paraId="5C364BCB" w14:textId="4F9E9FE4"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S to pogodbo se izvajalec zavezuje, da bo za naročnika izvedel »</w:t>
      </w:r>
      <w:r w:rsidR="006A67E8">
        <w:rPr>
          <w:rFonts w:asciiTheme="minorHAnsi" w:hAnsiTheme="minorHAnsi" w:cstheme="minorHAnsi"/>
          <w:bCs/>
          <w:iCs/>
          <w:sz w:val="20"/>
          <w:szCs w:val="20"/>
        </w:rPr>
        <w:t>Izobraževanje/svetovanje za LTE planiranje</w:t>
      </w:r>
      <w:r w:rsidRPr="005C3336">
        <w:rPr>
          <w:rFonts w:asciiTheme="minorHAnsi" w:hAnsiTheme="minorHAnsi" w:cstheme="minorHAnsi"/>
          <w:bCs/>
          <w:iCs/>
          <w:sz w:val="20"/>
          <w:szCs w:val="20"/>
        </w:rPr>
        <w:t>«</w:t>
      </w:r>
      <w:r w:rsidR="00313D79">
        <w:rPr>
          <w:rFonts w:asciiTheme="minorHAnsi" w:hAnsiTheme="minorHAnsi" w:cstheme="minorHAnsi"/>
          <w:bCs/>
          <w:iCs/>
          <w:sz w:val="20"/>
          <w:szCs w:val="20"/>
        </w:rPr>
        <w:t xml:space="preserve"> ter za udeležence izobraževanja pripravil študijsko gradivo,</w:t>
      </w:r>
      <w:r w:rsidRPr="005C3336">
        <w:rPr>
          <w:rFonts w:asciiTheme="minorHAnsi" w:hAnsiTheme="minorHAnsi" w:cstheme="minorHAnsi"/>
          <w:bCs/>
          <w:iCs/>
          <w:sz w:val="20"/>
          <w:szCs w:val="20"/>
        </w:rPr>
        <w:t xml:space="preserve">naročnik pa mu bo za to plačal ceno, </w:t>
      </w:r>
      <w:r w:rsidRPr="009448BF">
        <w:rPr>
          <w:rFonts w:asciiTheme="minorHAnsi" w:hAnsiTheme="minorHAnsi" w:cstheme="minorHAnsi"/>
          <w:bCs/>
          <w:iCs/>
          <w:sz w:val="20"/>
          <w:szCs w:val="20"/>
        </w:rPr>
        <w:t>določeno v 10. členu te pogodbe.</w:t>
      </w:r>
      <w:r w:rsidRPr="005C3336">
        <w:rPr>
          <w:rFonts w:asciiTheme="minorHAnsi" w:hAnsiTheme="minorHAnsi" w:cstheme="minorHAnsi"/>
          <w:bCs/>
          <w:iCs/>
          <w:sz w:val="20"/>
          <w:szCs w:val="20"/>
        </w:rPr>
        <w:t xml:space="preserve"> </w:t>
      </w:r>
      <w:r w:rsidR="00C95692">
        <w:rPr>
          <w:rFonts w:asciiTheme="minorHAnsi" w:hAnsiTheme="minorHAnsi" w:cstheme="minorHAnsi"/>
          <w:sz w:val="20"/>
          <w:szCs w:val="20"/>
        </w:rPr>
        <w:t xml:space="preserve">Izobraževanje bo potekalo 5 dni, predvidoma novembra </w:t>
      </w:r>
      <w:r w:rsidR="00C95692" w:rsidRPr="0092217E">
        <w:rPr>
          <w:rFonts w:asciiTheme="minorHAnsi" w:hAnsiTheme="minorHAnsi" w:cstheme="minorHAnsi"/>
          <w:sz w:val="20"/>
          <w:szCs w:val="20"/>
        </w:rPr>
        <w:t>2016 (</w:t>
      </w:r>
      <w:r w:rsidR="00C95692" w:rsidRPr="00AD0B84">
        <w:rPr>
          <w:rFonts w:asciiTheme="minorHAnsi" w:hAnsiTheme="minorHAnsi" w:cstheme="minorHAnsi"/>
          <w:sz w:val="20"/>
        </w:rPr>
        <w:t>7 – 11.</w:t>
      </w:r>
      <w:r w:rsidR="00C95692">
        <w:rPr>
          <w:rFonts w:asciiTheme="minorHAnsi" w:hAnsiTheme="minorHAnsi" w:cstheme="minorHAnsi"/>
          <w:sz w:val="20"/>
        </w:rPr>
        <w:t xml:space="preserve"> </w:t>
      </w:r>
      <w:r w:rsidR="00C95692" w:rsidRPr="00AD0B84">
        <w:rPr>
          <w:rFonts w:asciiTheme="minorHAnsi" w:hAnsiTheme="minorHAnsi" w:cstheme="minorHAnsi"/>
          <w:sz w:val="20"/>
        </w:rPr>
        <w:t>11.</w:t>
      </w:r>
      <w:r w:rsidR="00C95692">
        <w:rPr>
          <w:rFonts w:asciiTheme="minorHAnsi" w:hAnsiTheme="minorHAnsi" w:cstheme="minorHAnsi"/>
          <w:sz w:val="20"/>
        </w:rPr>
        <w:t xml:space="preserve"> </w:t>
      </w:r>
      <w:r w:rsidR="00C95692" w:rsidRPr="00AD0B84">
        <w:rPr>
          <w:rFonts w:asciiTheme="minorHAnsi" w:hAnsiTheme="minorHAnsi" w:cstheme="minorHAnsi"/>
          <w:sz w:val="20"/>
        </w:rPr>
        <w:t>2016</w:t>
      </w:r>
      <w:r w:rsidR="00C95692">
        <w:rPr>
          <w:sz w:val="20"/>
        </w:rPr>
        <w:t>)</w:t>
      </w:r>
      <w:r w:rsidR="00C95692">
        <w:rPr>
          <w:rFonts w:asciiTheme="minorHAnsi" w:hAnsiTheme="minorHAnsi" w:cstheme="minorHAnsi"/>
          <w:sz w:val="20"/>
          <w:szCs w:val="20"/>
        </w:rPr>
        <w:t>, na sedežu naročnika (Stegne 7, 1000 Ljubljana, Slovenija).</w:t>
      </w:r>
    </w:p>
    <w:p w14:paraId="2A06991F" w14:textId="77777777" w:rsidR="005C3336" w:rsidRPr="005C3336" w:rsidRDefault="005C3336" w:rsidP="005C3336">
      <w:pPr>
        <w:spacing w:line="240" w:lineRule="exact"/>
        <w:rPr>
          <w:rFonts w:asciiTheme="minorHAnsi" w:hAnsiTheme="minorHAnsi" w:cstheme="minorHAnsi"/>
          <w:bCs/>
          <w:iCs/>
          <w:sz w:val="20"/>
          <w:szCs w:val="20"/>
        </w:rPr>
      </w:pPr>
    </w:p>
    <w:p w14:paraId="5A2CF3BB" w14:textId="3A39480E"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Izvajalec bo storitve po tej pogodbi izvedel tako, da bo</w:t>
      </w:r>
      <w:r w:rsidR="006212D9">
        <w:rPr>
          <w:rFonts w:asciiTheme="minorHAnsi" w:hAnsiTheme="minorHAnsi" w:cstheme="minorHAnsi"/>
          <w:bCs/>
          <w:iCs/>
          <w:sz w:val="20"/>
          <w:szCs w:val="20"/>
        </w:rPr>
        <w:t xml:space="preserve"> udeležencem (5 – 6 naročnikovih zaposlenih)</w:t>
      </w:r>
      <w:r w:rsidRPr="005C3336">
        <w:rPr>
          <w:rFonts w:asciiTheme="minorHAnsi" w:hAnsiTheme="minorHAnsi" w:cstheme="minorHAnsi"/>
          <w:bCs/>
          <w:iCs/>
          <w:sz w:val="20"/>
          <w:szCs w:val="20"/>
        </w:rPr>
        <w:t>:</w:t>
      </w:r>
    </w:p>
    <w:p w14:paraId="428E07D2" w14:textId="5DCEC8BF" w:rsidR="006212D9" w:rsidRPr="006212D9" w:rsidRDefault="006212D9" w:rsidP="00CE4B03">
      <w:pPr>
        <w:numPr>
          <w:ilvl w:val="0"/>
          <w:numId w:val="36"/>
        </w:numPr>
        <w:spacing w:line="240" w:lineRule="exact"/>
        <w:rPr>
          <w:rFonts w:asciiTheme="minorHAnsi" w:hAnsiTheme="minorHAnsi" w:cstheme="minorHAnsi"/>
          <w:b/>
          <w:bCs/>
          <w:iCs/>
          <w:sz w:val="20"/>
          <w:szCs w:val="20"/>
        </w:rPr>
      </w:pPr>
      <w:r w:rsidRPr="006212D9">
        <w:rPr>
          <w:rFonts w:asciiTheme="minorHAnsi" w:hAnsiTheme="minorHAnsi" w:cstheme="minorHAnsi"/>
          <w:b/>
          <w:bCs/>
          <w:iCs/>
          <w:sz w:val="20"/>
          <w:szCs w:val="20"/>
        </w:rPr>
        <w:t xml:space="preserve">poglobil znanje iz: </w:t>
      </w:r>
    </w:p>
    <w:p w14:paraId="60F82FD6" w14:textId="4E6F2F83"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A rigorous look at link budget estimation and coverage modelling, including the values and ranges of key parameters, and the sensitivity of the result to individual parameter variations,</w:t>
      </w:r>
    </w:p>
    <w:p w14:paraId="15171E18" w14:textId="03984A3B"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lastRenderedPageBreak/>
        <w:t>A rigorous investigation of capacity estimation for LTE, including a step-by-step guide through the process, and discussing the trade-offs noted above between coverage, cell edge throughput and network load,</w:t>
      </w:r>
    </w:p>
    <w:p w14:paraId="6109D200" w14:textId="1E61F969"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Spreadsheet-based exercises, to give the engineers an opportunity to work through a coverage ad capcity plan themselves, and to examine the trade-offs between the different parameters,</w:t>
      </w:r>
    </w:p>
    <w:p w14:paraId="7AFDC507" w14:textId="2583449D" w:rsid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Case studies of practical LTE networks,</w:t>
      </w:r>
    </w:p>
    <w:p w14:paraId="37EC091C" w14:textId="77777777" w:rsidR="006212D9" w:rsidRPr="006212D9" w:rsidRDefault="006212D9" w:rsidP="006212D9">
      <w:pPr>
        <w:spacing w:line="240" w:lineRule="exact"/>
        <w:rPr>
          <w:rFonts w:asciiTheme="minorHAnsi" w:hAnsiTheme="minorHAnsi" w:cstheme="minorHAnsi"/>
          <w:bCs/>
          <w:i/>
          <w:iCs/>
          <w:sz w:val="20"/>
          <w:szCs w:val="20"/>
        </w:rPr>
      </w:pPr>
    </w:p>
    <w:p w14:paraId="680DA48D" w14:textId="5067B9D8" w:rsidR="006212D9" w:rsidRPr="00CE4B03" w:rsidRDefault="006212D9" w:rsidP="00CE4B03">
      <w:pPr>
        <w:numPr>
          <w:ilvl w:val="0"/>
          <w:numId w:val="36"/>
        </w:numPr>
        <w:spacing w:line="240" w:lineRule="exact"/>
        <w:rPr>
          <w:rFonts w:asciiTheme="minorHAnsi" w:hAnsiTheme="minorHAnsi" w:cstheme="minorHAnsi"/>
          <w:b/>
          <w:bCs/>
          <w:iCs/>
          <w:sz w:val="20"/>
          <w:szCs w:val="20"/>
        </w:rPr>
      </w:pPr>
      <w:r w:rsidRPr="00CE4B03">
        <w:rPr>
          <w:rFonts w:asciiTheme="minorHAnsi" w:hAnsiTheme="minorHAnsi" w:cstheme="minorHAnsi"/>
          <w:b/>
          <w:bCs/>
          <w:iCs/>
          <w:sz w:val="20"/>
          <w:szCs w:val="20"/>
        </w:rPr>
        <w:t>ponudil podrobno in poglobljeno izobraževanje iz:</w:t>
      </w:r>
    </w:p>
    <w:p w14:paraId="7E878194" w14:textId="31049B14"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Theory and technical aspects of LTE planning,</w:t>
      </w:r>
    </w:p>
    <w:p w14:paraId="2F830BA5" w14:textId="77777777"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LTE RF Link Budget,</w:t>
      </w:r>
    </w:p>
    <w:p w14:paraId="51627C9A" w14:textId="11FAB610"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mMapping of Path Losses to Cell Sizes,</w:t>
      </w:r>
    </w:p>
    <w:p w14:paraId="4A52FA9C" w14:textId="77777777"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LTE Capacity Planning,</w:t>
      </w:r>
    </w:p>
    <w:p w14:paraId="6C650444" w14:textId="77777777"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Practical LTE Planning Considerations,</w:t>
      </w:r>
    </w:p>
    <w:p w14:paraId="7A619D7C" w14:textId="77777777"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How to plan network capacity/throughput,</w:t>
      </w:r>
    </w:p>
    <w:p w14:paraId="0DE396C2" w14:textId="77777777"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What parameters influence network capacity/throughput,</w:t>
      </w:r>
    </w:p>
    <w:p w14:paraId="6F1B5BED" w14:textId="77777777"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The influence of RSS, RSRP and RSRQ on QoS,</w:t>
      </w:r>
    </w:p>
    <w:p w14:paraId="07A28FEF" w14:textId="77777777"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What statistical multiplex (1:10 or more 1:50) is used for network planning in existing networks, What would be optimal for user experience of  30 Mbit/s, 50 Mbit/s, 100 Mbit/s,</w:t>
      </w:r>
    </w:p>
    <w:p w14:paraId="0278689E" w14:textId="77777777"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Traffic models (peak hour, annual peak, peak in case of special events, what is currently taken into account in mobile networks, what should be taken into account in future networks, when70% of traffic will be video or maybe some critical services),</w:t>
      </w:r>
    </w:p>
    <w:p w14:paraId="24C90F96" w14:textId="60522FFE" w:rsidR="006212D9" w:rsidRPr="006212D9" w:rsidRDefault="006212D9" w:rsidP="006212D9">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How would additional frequencies overcome the difference between urban and rural, where LTE is the only broadband access (FWBA over LTE), would these new frequency bands it be enough to increase user experience from 10 Mbit/s to 30 Mbit/s).</w:t>
      </w:r>
    </w:p>
    <w:p w14:paraId="0AF5C17F" w14:textId="77777777" w:rsidR="005C3336" w:rsidRPr="005C3336" w:rsidRDefault="005C3336" w:rsidP="005C3336">
      <w:pPr>
        <w:spacing w:line="240" w:lineRule="exact"/>
        <w:rPr>
          <w:rFonts w:asciiTheme="minorHAnsi" w:hAnsiTheme="minorHAnsi" w:cstheme="minorHAnsi"/>
          <w:bCs/>
          <w:iCs/>
          <w:sz w:val="20"/>
          <w:szCs w:val="20"/>
        </w:rPr>
      </w:pPr>
    </w:p>
    <w:p w14:paraId="63B871B2" w14:textId="341BDFB0" w:rsidR="00CB2C16" w:rsidRDefault="00CB2C16"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(3) Poleg izobraževanja iz predhodne točke bo izvajalec izvajal storitve </w:t>
      </w:r>
      <w:r w:rsidRPr="00CE4B03">
        <w:rPr>
          <w:rFonts w:asciiTheme="minorHAnsi" w:hAnsiTheme="minorHAnsi" w:cstheme="minorHAnsi"/>
          <w:b/>
          <w:bCs/>
          <w:iCs/>
          <w:sz w:val="20"/>
          <w:szCs w:val="20"/>
        </w:rPr>
        <w:t>svetovanja</w:t>
      </w:r>
      <w:r>
        <w:rPr>
          <w:rFonts w:asciiTheme="minorHAnsi" w:hAnsiTheme="minorHAnsi" w:cstheme="minorHAnsi"/>
          <w:bCs/>
          <w:iCs/>
          <w:sz w:val="20"/>
          <w:szCs w:val="20"/>
        </w:rPr>
        <w:t xml:space="preserve">, in sicer </w:t>
      </w:r>
      <w:r w:rsidRPr="00CE4B03">
        <w:rPr>
          <w:rFonts w:asciiTheme="minorHAnsi" w:hAnsiTheme="minorHAnsi" w:cstheme="minorHAnsi"/>
          <w:b/>
          <w:bCs/>
          <w:iCs/>
          <w:sz w:val="20"/>
          <w:szCs w:val="20"/>
        </w:rPr>
        <w:t>med pripravo seminarskih nalog</w:t>
      </w:r>
      <w:r>
        <w:rPr>
          <w:rFonts w:asciiTheme="minorHAnsi" w:hAnsiTheme="minorHAnsi" w:cstheme="minorHAnsi"/>
          <w:bCs/>
          <w:iCs/>
          <w:sz w:val="20"/>
          <w:szCs w:val="20"/>
        </w:rPr>
        <w:t xml:space="preserve"> ter </w:t>
      </w:r>
      <w:r w:rsidRPr="00CE4B03">
        <w:rPr>
          <w:rFonts w:asciiTheme="minorHAnsi" w:hAnsiTheme="minorHAnsi" w:cstheme="minorHAnsi"/>
          <w:b/>
          <w:bCs/>
          <w:iCs/>
          <w:sz w:val="20"/>
          <w:szCs w:val="20"/>
        </w:rPr>
        <w:t>splošnega svetovanja za LTE planiranje</w:t>
      </w:r>
      <w:r>
        <w:rPr>
          <w:rFonts w:asciiTheme="minorHAnsi" w:hAnsiTheme="minorHAnsi" w:cstheme="minorHAnsi"/>
          <w:bCs/>
          <w:iCs/>
          <w:sz w:val="20"/>
          <w:szCs w:val="20"/>
        </w:rPr>
        <w:t>.</w:t>
      </w:r>
      <w:r w:rsidR="00D66919" w:rsidRPr="00D66919">
        <w:rPr>
          <w:rFonts w:asciiTheme="minorHAnsi" w:hAnsiTheme="minorHAnsi" w:cstheme="minorHAnsi"/>
          <w:sz w:val="20"/>
          <w:szCs w:val="20"/>
        </w:rPr>
        <w:t xml:space="preserve"> </w:t>
      </w:r>
      <w:r w:rsidR="00D66919">
        <w:rPr>
          <w:rFonts w:asciiTheme="minorHAnsi" w:hAnsiTheme="minorHAnsi" w:cstheme="minorHAnsi"/>
          <w:sz w:val="20"/>
          <w:szCs w:val="20"/>
        </w:rPr>
        <w:t>Priprava seminarskih nalog in njihova predstavitev bodo predvidoma potekali od novembra 2016 (</w:t>
      </w:r>
      <w:r w:rsidR="00D66919" w:rsidRPr="00AD0B84">
        <w:rPr>
          <w:rFonts w:asciiTheme="minorHAnsi" w:hAnsiTheme="minorHAnsi" w:cstheme="minorHAnsi"/>
          <w:sz w:val="20"/>
        </w:rPr>
        <w:t>7 – 11.</w:t>
      </w:r>
      <w:r w:rsidR="00D66919">
        <w:rPr>
          <w:rFonts w:asciiTheme="minorHAnsi" w:hAnsiTheme="minorHAnsi" w:cstheme="minorHAnsi"/>
          <w:sz w:val="20"/>
        </w:rPr>
        <w:t xml:space="preserve"> </w:t>
      </w:r>
      <w:r w:rsidR="00D66919" w:rsidRPr="00AD0B84">
        <w:rPr>
          <w:rFonts w:asciiTheme="minorHAnsi" w:hAnsiTheme="minorHAnsi" w:cstheme="minorHAnsi"/>
          <w:sz w:val="20"/>
        </w:rPr>
        <w:t>11.</w:t>
      </w:r>
      <w:r w:rsidR="00D66919">
        <w:rPr>
          <w:rFonts w:asciiTheme="minorHAnsi" w:hAnsiTheme="minorHAnsi" w:cstheme="minorHAnsi"/>
          <w:sz w:val="20"/>
        </w:rPr>
        <w:t xml:space="preserve"> </w:t>
      </w:r>
      <w:r w:rsidR="00D66919" w:rsidRPr="00AD0B84">
        <w:rPr>
          <w:rFonts w:asciiTheme="minorHAnsi" w:hAnsiTheme="minorHAnsi" w:cstheme="minorHAnsi"/>
          <w:sz w:val="20"/>
        </w:rPr>
        <w:t>2016)</w:t>
      </w:r>
      <w:r w:rsidR="00D66919">
        <w:rPr>
          <w:sz w:val="20"/>
        </w:rPr>
        <w:t xml:space="preserve"> </w:t>
      </w:r>
      <w:r w:rsidR="00D66919">
        <w:rPr>
          <w:rFonts w:asciiTheme="minorHAnsi" w:hAnsiTheme="minorHAnsi" w:cstheme="minorHAnsi"/>
          <w:sz w:val="20"/>
          <w:szCs w:val="20"/>
        </w:rPr>
        <w:t>do prve polovice januarja 2017 (</w:t>
      </w:r>
      <w:r w:rsidR="00D66919" w:rsidRPr="0092217E">
        <w:rPr>
          <w:rFonts w:asciiTheme="minorHAnsi" w:hAnsiTheme="minorHAnsi" w:cstheme="minorHAnsi"/>
          <w:sz w:val="20"/>
          <w:szCs w:val="20"/>
        </w:rPr>
        <w:t>9 – 12.</w:t>
      </w:r>
      <w:r w:rsidR="00D66919">
        <w:rPr>
          <w:rFonts w:asciiTheme="minorHAnsi" w:hAnsiTheme="minorHAnsi" w:cstheme="minorHAnsi"/>
          <w:sz w:val="20"/>
          <w:szCs w:val="20"/>
        </w:rPr>
        <w:t xml:space="preserve"> </w:t>
      </w:r>
      <w:r w:rsidR="00D66919" w:rsidRPr="0092217E">
        <w:rPr>
          <w:rFonts w:asciiTheme="minorHAnsi" w:hAnsiTheme="minorHAnsi" w:cstheme="minorHAnsi"/>
          <w:sz w:val="20"/>
          <w:szCs w:val="20"/>
        </w:rPr>
        <w:t>1.</w:t>
      </w:r>
      <w:r w:rsidR="00D66919">
        <w:rPr>
          <w:rFonts w:asciiTheme="minorHAnsi" w:hAnsiTheme="minorHAnsi" w:cstheme="minorHAnsi"/>
          <w:sz w:val="20"/>
          <w:szCs w:val="20"/>
        </w:rPr>
        <w:t xml:space="preserve"> </w:t>
      </w:r>
      <w:r w:rsidR="00D66919" w:rsidRPr="0092217E">
        <w:rPr>
          <w:rFonts w:asciiTheme="minorHAnsi" w:hAnsiTheme="minorHAnsi" w:cstheme="minorHAnsi"/>
          <w:sz w:val="20"/>
          <w:szCs w:val="20"/>
        </w:rPr>
        <w:t>201</w:t>
      </w:r>
      <w:r w:rsidR="00D66919">
        <w:rPr>
          <w:rFonts w:asciiTheme="minorHAnsi" w:hAnsiTheme="minorHAnsi" w:cstheme="minorHAnsi"/>
          <w:sz w:val="20"/>
          <w:szCs w:val="20"/>
        </w:rPr>
        <w:t>7).</w:t>
      </w:r>
    </w:p>
    <w:p w14:paraId="35EEB2C0" w14:textId="77777777" w:rsidR="00CB2C16" w:rsidRDefault="00CB2C16" w:rsidP="005C3336">
      <w:pPr>
        <w:spacing w:line="240" w:lineRule="exact"/>
        <w:rPr>
          <w:rFonts w:asciiTheme="minorHAnsi" w:hAnsiTheme="minorHAnsi" w:cstheme="minorHAnsi"/>
          <w:bCs/>
          <w:iCs/>
          <w:sz w:val="20"/>
          <w:szCs w:val="20"/>
        </w:rPr>
      </w:pPr>
    </w:p>
    <w:p w14:paraId="35630AC2" w14:textId="5EC816BB" w:rsidR="005C3336" w:rsidRDefault="005C3336" w:rsidP="005C3336">
      <w:pPr>
        <w:spacing w:line="240" w:lineRule="exact"/>
        <w:rPr>
          <w:rFonts w:asciiTheme="minorHAnsi" w:hAnsiTheme="minorHAnsi" w:cstheme="minorHAnsi"/>
          <w:bCs/>
          <w:iCs/>
          <w:sz w:val="20"/>
          <w:szCs w:val="20"/>
          <w:lang w:val="en-US"/>
        </w:rPr>
      </w:pPr>
      <w:r w:rsidRPr="005C3336">
        <w:rPr>
          <w:rFonts w:asciiTheme="minorHAnsi" w:hAnsiTheme="minorHAnsi" w:cstheme="minorHAnsi"/>
          <w:bCs/>
          <w:iCs/>
          <w:sz w:val="20"/>
          <w:szCs w:val="20"/>
        </w:rPr>
        <w:t xml:space="preserve">(3) Podrobnejše zahteve naročnika v zvezi z izvedbo storitev po tej pogodbi so opredeljene v </w:t>
      </w:r>
      <w:r w:rsidR="00CE4B03">
        <w:rPr>
          <w:rFonts w:asciiTheme="minorHAnsi" w:hAnsiTheme="minorHAnsi" w:cstheme="minorHAnsi"/>
          <w:bCs/>
          <w:iCs/>
          <w:sz w:val="20"/>
          <w:szCs w:val="20"/>
        </w:rPr>
        <w:t xml:space="preserve">Tehničnih specifikacijah, ki so del </w:t>
      </w:r>
      <w:r w:rsidR="00CE4B03">
        <w:rPr>
          <w:rFonts w:asciiTheme="minorHAnsi" w:hAnsiTheme="minorHAnsi" w:cstheme="minorHAnsi"/>
          <w:bCs/>
          <w:iCs/>
          <w:sz w:val="20"/>
          <w:szCs w:val="20"/>
          <w:lang w:val="en-US"/>
        </w:rPr>
        <w:t>Dokumentacije</w:t>
      </w:r>
      <w:r w:rsidR="000633F4" w:rsidRPr="000633F4">
        <w:rPr>
          <w:rFonts w:asciiTheme="minorHAnsi" w:hAnsiTheme="minorHAnsi" w:cstheme="minorHAnsi"/>
          <w:bCs/>
          <w:iCs/>
          <w:sz w:val="20"/>
          <w:szCs w:val="20"/>
          <w:lang w:val="en-US"/>
        </w:rPr>
        <w:t xml:space="preserve"> v zvezi z oddajo javnega naročila</w:t>
      </w:r>
      <w:r w:rsidR="000633F4">
        <w:rPr>
          <w:rFonts w:asciiTheme="minorHAnsi" w:hAnsiTheme="minorHAnsi" w:cstheme="minorHAnsi"/>
          <w:bCs/>
          <w:iCs/>
          <w:sz w:val="20"/>
          <w:szCs w:val="20"/>
          <w:lang w:val="en-US"/>
        </w:rPr>
        <w:t xml:space="preserve">. </w:t>
      </w:r>
    </w:p>
    <w:p w14:paraId="0AD7CA7E" w14:textId="77777777" w:rsidR="000633F4" w:rsidRPr="005C3336" w:rsidRDefault="000633F4" w:rsidP="005C3336">
      <w:pPr>
        <w:spacing w:line="240" w:lineRule="exact"/>
        <w:rPr>
          <w:rFonts w:asciiTheme="minorHAnsi" w:hAnsiTheme="minorHAnsi" w:cstheme="minorHAnsi"/>
          <w:bCs/>
          <w:iCs/>
          <w:sz w:val="20"/>
          <w:szCs w:val="20"/>
        </w:rPr>
      </w:pPr>
    </w:p>
    <w:p w14:paraId="33A0901D" w14:textId="1F672415"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w:t>
      </w:r>
      <w:r w:rsidR="004B2021">
        <w:rPr>
          <w:rFonts w:asciiTheme="minorHAnsi" w:hAnsiTheme="minorHAnsi" w:cstheme="minorHAnsi"/>
          <w:bCs/>
          <w:iCs/>
          <w:sz w:val="20"/>
          <w:szCs w:val="20"/>
        </w:rPr>
        <w:t>Termin, v katerem bo izvajalec opravil storitve po tej pogodbi, bosta naročnik in izvajalec določila naknadno.</w:t>
      </w:r>
    </w:p>
    <w:p w14:paraId="31C587FF" w14:textId="77777777" w:rsidR="005C3336" w:rsidRPr="005C3336" w:rsidRDefault="005C3336" w:rsidP="005C3336">
      <w:pPr>
        <w:spacing w:line="240" w:lineRule="exact"/>
        <w:rPr>
          <w:rFonts w:asciiTheme="minorHAnsi" w:hAnsiTheme="minorHAnsi" w:cstheme="minorHAnsi"/>
          <w:bCs/>
          <w:iCs/>
          <w:sz w:val="20"/>
          <w:szCs w:val="20"/>
        </w:rPr>
      </w:pPr>
    </w:p>
    <w:p w14:paraId="01FF04DA" w14:textId="77777777" w:rsidR="005C3336" w:rsidRPr="005C3336" w:rsidRDefault="005C3336" w:rsidP="000633F4">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4. člen</w:t>
      </w:r>
    </w:p>
    <w:p w14:paraId="2F69D00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Pogodbeni stranki soglašata, da izvajalec vse materialne avtorske pravice na predmetu te pogodbe prenese na naročnika.</w:t>
      </w:r>
    </w:p>
    <w:p w14:paraId="27278EC1" w14:textId="77777777" w:rsidR="005C3336" w:rsidRDefault="005C3336" w:rsidP="005C3336">
      <w:pPr>
        <w:spacing w:line="240" w:lineRule="exact"/>
        <w:rPr>
          <w:rFonts w:asciiTheme="minorHAnsi" w:hAnsiTheme="minorHAnsi" w:cstheme="minorHAnsi"/>
          <w:bCs/>
          <w:iCs/>
          <w:sz w:val="20"/>
          <w:szCs w:val="20"/>
        </w:rPr>
      </w:pPr>
    </w:p>
    <w:p w14:paraId="2A8A786E" w14:textId="77777777" w:rsidR="009E55E0" w:rsidRPr="005C3336" w:rsidRDefault="009E55E0" w:rsidP="005C3336">
      <w:pPr>
        <w:spacing w:line="240" w:lineRule="exact"/>
        <w:rPr>
          <w:rFonts w:asciiTheme="minorHAnsi" w:hAnsiTheme="minorHAnsi" w:cstheme="minorHAnsi"/>
          <w:bCs/>
          <w:iCs/>
          <w:sz w:val="20"/>
          <w:szCs w:val="20"/>
        </w:rPr>
      </w:pPr>
    </w:p>
    <w:p w14:paraId="339C3A29" w14:textId="77777777" w:rsidR="005C3336" w:rsidRPr="005C3336" w:rsidRDefault="005C3336" w:rsidP="000633F4">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PRAVICE IN OBVEZE ZA NAROČNIKA IN IZVAJALCA</w:t>
      </w:r>
    </w:p>
    <w:p w14:paraId="0B700BA4" w14:textId="77777777" w:rsidR="005C3336" w:rsidRPr="005C3336" w:rsidRDefault="005C3336" w:rsidP="000633F4">
      <w:pPr>
        <w:spacing w:line="240" w:lineRule="exact"/>
        <w:jc w:val="center"/>
        <w:rPr>
          <w:rFonts w:asciiTheme="minorHAnsi" w:hAnsiTheme="minorHAnsi" w:cstheme="minorHAnsi"/>
          <w:bCs/>
          <w:iCs/>
          <w:sz w:val="20"/>
          <w:szCs w:val="20"/>
        </w:rPr>
      </w:pPr>
    </w:p>
    <w:p w14:paraId="647B56C3" w14:textId="77777777" w:rsidR="005C3336" w:rsidRPr="005C3336" w:rsidRDefault="005C3336" w:rsidP="000633F4">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5. člen</w:t>
      </w:r>
    </w:p>
    <w:p w14:paraId="6ABC5BEA"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Naročnik se obvezuje, da bo:</w:t>
      </w:r>
    </w:p>
    <w:p w14:paraId="571F217C"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dal izvajalcu na razpolago vse potrebne informacije, podatke in dokumente, s katerimi razpolaga, in so vezani na izvedbo storitev po tej pogodbi,</w:t>
      </w:r>
    </w:p>
    <w:p w14:paraId="60546717"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sodeloval s pooblaščenim predstavnikom izvajalca,</w:t>
      </w:r>
    </w:p>
    <w:p w14:paraId="2103BD6A"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posredoval svoje zahteve izvajalcu v roku, ki bo omogočal normalno izvedbo pogodbenih storitev,</w:t>
      </w:r>
    </w:p>
    <w:p w14:paraId="2786601B"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zagotovil razpoložljivost človeških, informacijskih in finančnih virov za izvedbo storitev,</w:t>
      </w:r>
    </w:p>
    <w:p w14:paraId="6921A20E"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izvajalcu posredoval podatke, da bo ta lahko opravil storitev v skladu z zahtevami te pogodbe,</w:t>
      </w:r>
    </w:p>
    <w:p w14:paraId="4A52E068"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obveščal izvajalca o vseh morebitnih spremembah in na novo nastalih situacijah, ki bi lahko vplivale na izvršitev prevzetih storitev,</w:t>
      </w:r>
    </w:p>
    <w:p w14:paraId="6877D025" w14:textId="4B56E679"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po zaključenem postopku preveril</w:t>
      </w:r>
      <w:r w:rsidR="006B1BE8">
        <w:rPr>
          <w:rFonts w:asciiTheme="minorHAnsi" w:hAnsiTheme="minorHAnsi" w:cstheme="minorHAnsi"/>
          <w:bCs/>
          <w:iCs/>
          <w:sz w:val="20"/>
          <w:szCs w:val="20"/>
        </w:rPr>
        <w:t>, ali sta poročilo izvajalca in</w:t>
      </w:r>
      <w:r w:rsidRPr="005C3336">
        <w:rPr>
          <w:rFonts w:asciiTheme="minorHAnsi" w:hAnsiTheme="minorHAnsi" w:cstheme="minorHAnsi"/>
          <w:bCs/>
          <w:iCs/>
          <w:sz w:val="20"/>
          <w:szCs w:val="20"/>
        </w:rPr>
        <w:t xml:space="preserve"> specifikacija opravljenih del v skladu s podanimi zahtevami.</w:t>
      </w:r>
    </w:p>
    <w:p w14:paraId="56BCD8F2" w14:textId="77777777" w:rsidR="005C3336" w:rsidRPr="005C3336" w:rsidRDefault="005C3336" w:rsidP="006B1BE8">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6. člen</w:t>
      </w:r>
    </w:p>
    <w:p w14:paraId="25DBB320" w14:textId="0B2C9A3A"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Izvajalec izjavlja, da se je pred oddajo ponudbe in pred podpisom te pogodbe seznanil s predmetom pogodbe, kot je opredeljen v </w:t>
      </w:r>
      <w:r w:rsidR="006B1BE8">
        <w:rPr>
          <w:rFonts w:asciiTheme="minorHAnsi" w:hAnsiTheme="minorHAnsi" w:cstheme="minorHAnsi"/>
          <w:bCs/>
          <w:iCs/>
          <w:sz w:val="20"/>
          <w:szCs w:val="20"/>
          <w:lang w:val="en-US"/>
        </w:rPr>
        <w:t>Dokumentaciji</w:t>
      </w:r>
      <w:r w:rsidR="006B1BE8" w:rsidRPr="006B1BE8">
        <w:rPr>
          <w:rFonts w:asciiTheme="minorHAnsi" w:hAnsiTheme="minorHAnsi" w:cstheme="minorHAnsi"/>
          <w:bCs/>
          <w:iCs/>
          <w:sz w:val="20"/>
          <w:szCs w:val="20"/>
          <w:lang w:val="en-US"/>
        </w:rPr>
        <w:t xml:space="preserve"> v zvezi z oddajo javnega naročila</w:t>
      </w:r>
      <w:r w:rsidRPr="005C3336">
        <w:rPr>
          <w:rFonts w:asciiTheme="minorHAnsi" w:hAnsiTheme="minorHAnsi" w:cstheme="minorHAnsi"/>
          <w:bCs/>
          <w:iCs/>
          <w:sz w:val="20"/>
          <w:szCs w:val="20"/>
        </w:rPr>
        <w:t>, in se obvezuje, da bo:</w:t>
      </w:r>
    </w:p>
    <w:p w14:paraId="7873AC16"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 storitev v skladu z vsemi veljavnimi predpisi Republike Slovenije in Evropske unije, ki urejajo predmet te pogodbe ter načeli stroke,</w:t>
      </w:r>
    </w:p>
    <w:p w14:paraId="089DC38D"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 storitev po tej pogodbi s skrbnostjo dobrega strokovnjaka, brezhibno in kvalitetno ter v skladu z dobrimi poslovnimi običaji,</w:t>
      </w:r>
    </w:p>
    <w:p w14:paraId="38C6E0C8"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zagotavljal najvišjo kakovost storitev ne glede na čas in kraj izvajanja,</w:t>
      </w:r>
    </w:p>
    <w:p w14:paraId="40AA31E5"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 storitev na najracionalnejši način v okviru naročnikovih specifikacij,</w:t>
      </w:r>
    </w:p>
    <w:p w14:paraId="5C4904D7"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pri izvajanju storitve uporabljal napredne informacijske tehnologije in metode,</w:t>
      </w:r>
    </w:p>
    <w:p w14:paraId="093DEE76"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dajal potrebna pojasnila in po potrebi projektno reševal probleme,</w:t>
      </w:r>
    </w:p>
    <w:p w14:paraId="27F1E66E"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izvrševal pogodbene storitve gospodarno v korist naročnika,</w:t>
      </w:r>
    </w:p>
    <w:p w14:paraId="0621E155"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izpolnjeval vse predvidene obveznosti v rokih in na predviden način,</w:t>
      </w:r>
    </w:p>
    <w:p w14:paraId="5CCE2569"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pisno opozoril naročnika na okoliščine, ki bi lahko otežile ali onemogočile kakovostno in pravilno izvedbo storitve,</w:t>
      </w:r>
    </w:p>
    <w:p w14:paraId="6B7E1B70"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pisno obvestil naročnika o nastopu morebitnih okoliščin, ki bi utegnile vplivati na vsebinsko in časovno izvršitev storitve,</w:t>
      </w:r>
    </w:p>
    <w:p w14:paraId="5FEF7FE9"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naročniku omogočal ustrezen nadzor,</w:t>
      </w:r>
    </w:p>
    <w:p w14:paraId="068AD99F" w14:textId="77777777" w:rsidR="008614B2" w:rsidRDefault="008614B2" w:rsidP="008614B2">
      <w:pPr>
        <w:numPr>
          <w:ilvl w:val="0"/>
          <w:numId w:val="36"/>
        </w:numPr>
        <w:spacing w:line="240" w:lineRule="exact"/>
        <w:rPr>
          <w:rFonts w:asciiTheme="minorHAnsi" w:hAnsiTheme="minorHAnsi" w:cstheme="minorHAnsi"/>
          <w:bCs/>
          <w:iCs/>
          <w:sz w:val="20"/>
          <w:szCs w:val="20"/>
        </w:rPr>
      </w:pPr>
      <w:r w:rsidRPr="008614B2">
        <w:rPr>
          <w:rFonts w:asciiTheme="minorHAnsi" w:hAnsiTheme="minorHAnsi" w:cstheme="minorHAnsi"/>
          <w:bCs/>
          <w:iCs/>
          <w:sz w:val="20"/>
          <w:szCs w:val="20"/>
        </w:rPr>
        <w:t xml:space="preserve">naročniku predal pripravljeno študijsko gradivo, </w:t>
      </w:r>
    </w:p>
    <w:p w14:paraId="020B00F7" w14:textId="3E5F425D" w:rsidR="005C3336" w:rsidRPr="005C3336" w:rsidRDefault="008614B2" w:rsidP="008614B2">
      <w:pPr>
        <w:numPr>
          <w:ilvl w:val="0"/>
          <w:numId w:val="36"/>
        </w:numPr>
        <w:spacing w:line="240" w:lineRule="exact"/>
        <w:rPr>
          <w:rFonts w:asciiTheme="minorHAnsi" w:hAnsiTheme="minorHAnsi" w:cstheme="minorHAnsi"/>
          <w:bCs/>
          <w:iCs/>
          <w:sz w:val="20"/>
          <w:szCs w:val="20"/>
        </w:rPr>
      </w:pPr>
      <w:r w:rsidRPr="008614B2">
        <w:rPr>
          <w:rFonts w:asciiTheme="minorHAnsi" w:hAnsiTheme="minorHAnsi" w:cstheme="minorHAnsi"/>
          <w:bCs/>
          <w:iCs/>
          <w:sz w:val="20"/>
          <w:szCs w:val="20"/>
        </w:rPr>
        <w:t xml:space="preserve">po izvedenem izobraževanju </w:t>
      </w:r>
      <w:r>
        <w:rPr>
          <w:rFonts w:asciiTheme="minorHAnsi" w:hAnsiTheme="minorHAnsi" w:cstheme="minorHAnsi"/>
          <w:bCs/>
          <w:iCs/>
          <w:sz w:val="20"/>
          <w:szCs w:val="20"/>
        </w:rPr>
        <w:t>svetoval udeležencem med pripravo seminarske naloge na temo LTE planiranja (natančne teme bodo določene na podlagi dogovora med izvajalcem in udeleženci)</w:t>
      </w:r>
      <w:r w:rsidR="005C3336" w:rsidRPr="005C3336">
        <w:rPr>
          <w:rFonts w:asciiTheme="minorHAnsi" w:hAnsiTheme="minorHAnsi" w:cstheme="minorHAnsi"/>
          <w:bCs/>
          <w:iCs/>
          <w:sz w:val="20"/>
          <w:szCs w:val="20"/>
        </w:rPr>
        <w:t>,</w:t>
      </w:r>
    </w:p>
    <w:p w14:paraId="7B30A5BF" w14:textId="40B4642B"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ves čas izvajanja storitve spoštoval in upošteval zahteve naročnika, vezane na predmet te pogodbe, svojo ponudbo, z dne </w:t>
      </w:r>
      <w:permStart w:id="180640453" w:edGrp="everyone"/>
      <w:r w:rsidR="003E73B0" w:rsidRPr="003E73B0">
        <w:rPr>
          <w:rFonts w:asciiTheme="minorHAnsi" w:hAnsiTheme="minorHAnsi" w:cstheme="minorHAnsi"/>
          <w:b/>
          <w:bCs/>
          <w:iCs/>
          <w:sz w:val="20"/>
          <w:szCs w:val="20"/>
        </w:rPr>
        <w:fldChar w:fldCharType="begin">
          <w:ffData>
            <w:name w:val="Besedilo12"/>
            <w:enabled/>
            <w:calcOnExit w:val="0"/>
            <w:textInput/>
          </w:ffData>
        </w:fldChar>
      </w:r>
      <w:r w:rsidR="003E73B0" w:rsidRPr="003E73B0">
        <w:rPr>
          <w:rFonts w:asciiTheme="minorHAnsi" w:hAnsiTheme="minorHAnsi" w:cstheme="minorHAnsi"/>
          <w:b/>
          <w:bCs/>
          <w:iCs/>
          <w:sz w:val="20"/>
          <w:szCs w:val="20"/>
        </w:rPr>
        <w:instrText xml:space="preserve"> FORMTEXT </w:instrText>
      </w:r>
      <w:r w:rsidR="003E73B0" w:rsidRPr="003E73B0">
        <w:rPr>
          <w:rFonts w:asciiTheme="minorHAnsi" w:hAnsiTheme="minorHAnsi" w:cstheme="minorHAnsi"/>
          <w:b/>
          <w:bCs/>
          <w:iCs/>
          <w:sz w:val="20"/>
          <w:szCs w:val="20"/>
        </w:rPr>
      </w:r>
      <w:r w:rsidR="003E73B0" w:rsidRPr="003E73B0">
        <w:rPr>
          <w:rFonts w:asciiTheme="minorHAnsi" w:hAnsiTheme="minorHAnsi" w:cstheme="minorHAnsi"/>
          <w:b/>
          <w:bCs/>
          <w:iCs/>
          <w:sz w:val="20"/>
          <w:szCs w:val="20"/>
        </w:rPr>
        <w:fldChar w:fldCharType="separate"/>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sidRPr="003E73B0">
        <w:rPr>
          <w:rFonts w:asciiTheme="minorHAnsi" w:hAnsiTheme="minorHAnsi" w:cstheme="minorHAnsi"/>
          <w:b/>
          <w:bCs/>
          <w:iCs/>
          <w:sz w:val="20"/>
          <w:szCs w:val="20"/>
        </w:rPr>
        <w:fldChar w:fldCharType="end"/>
      </w:r>
      <w:permEnd w:id="180640453"/>
      <w:r w:rsidRPr="005C3336">
        <w:rPr>
          <w:rFonts w:asciiTheme="minorHAnsi" w:hAnsiTheme="minorHAnsi" w:cstheme="minorHAnsi"/>
          <w:bCs/>
          <w:iCs/>
          <w:sz w:val="20"/>
          <w:szCs w:val="20"/>
        </w:rPr>
        <w:t>, na podlagi katere je bil izbran, in določila te pogodbe.</w:t>
      </w:r>
    </w:p>
    <w:p w14:paraId="14537C10" w14:textId="77777777" w:rsidR="005C3336" w:rsidRPr="005C3336" w:rsidRDefault="005C3336" w:rsidP="005C3336">
      <w:pPr>
        <w:spacing w:line="240" w:lineRule="exact"/>
        <w:rPr>
          <w:rFonts w:asciiTheme="minorHAnsi" w:hAnsiTheme="minorHAnsi" w:cstheme="minorHAnsi"/>
          <w:bCs/>
          <w:iCs/>
          <w:sz w:val="20"/>
          <w:szCs w:val="20"/>
        </w:rPr>
      </w:pPr>
    </w:p>
    <w:p w14:paraId="61CB3CF7" w14:textId="77777777" w:rsidR="005C3336" w:rsidRPr="005C3336" w:rsidRDefault="005C3336" w:rsidP="003E73B0">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7. člen</w:t>
      </w:r>
    </w:p>
    <w:p w14:paraId="4CEEB0B0"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7BFD2B6C" w14:textId="77777777" w:rsidR="005C3336" w:rsidRPr="005C3336" w:rsidRDefault="005C3336" w:rsidP="005C3336">
      <w:pPr>
        <w:spacing w:line="240" w:lineRule="exact"/>
        <w:rPr>
          <w:rFonts w:asciiTheme="minorHAnsi" w:hAnsiTheme="minorHAnsi" w:cstheme="minorHAnsi"/>
          <w:bCs/>
          <w:iCs/>
          <w:sz w:val="20"/>
          <w:szCs w:val="20"/>
        </w:rPr>
      </w:pPr>
    </w:p>
    <w:p w14:paraId="3A77C61F"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Izvajalčeva neutemeljena zavrnitev naročila ali odstopanje od naročenega načina izvedbe pomeni kršitev obveznosti po tej pogodbi, zaradi katere lahko naročnik razdre pogodbo v skladu z določbami 18. člena te pogodbe.</w:t>
      </w:r>
    </w:p>
    <w:p w14:paraId="1FF85EB7" w14:textId="77777777" w:rsidR="005C3336" w:rsidRPr="005C3336" w:rsidRDefault="005C3336" w:rsidP="005C3336">
      <w:pPr>
        <w:spacing w:line="240" w:lineRule="exact"/>
        <w:rPr>
          <w:rFonts w:asciiTheme="minorHAnsi" w:hAnsiTheme="minorHAnsi" w:cstheme="minorHAnsi"/>
          <w:bCs/>
          <w:iCs/>
          <w:sz w:val="20"/>
          <w:szCs w:val="20"/>
        </w:rPr>
      </w:pPr>
    </w:p>
    <w:p w14:paraId="165668F3" w14:textId="77777777" w:rsidR="005C3336" w:rsidRPr="005C3336" w:rsidRDefault="005C3336" w:rsidP="003E73B0">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8. člen</w:t>
      </w:r>
    </w:p>
    <w:p w14:paraId="0C04FD49" w14:textId="00E3A64E"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Naročnikove zahteve ter specifikacije glede predmeta pogodbe se lahko</w:t>
      </w:r>
      <w:r w:rsidR="00E3147F">
        <w:rPr>
          <w:rFonts w:asciiTheme="minorHAnsi" w:hAnsiTheme="minorHAnsi" w:cstheme="minorHAnsi"/>
          <w:bCs/>
          <w:iCs/>
          <w:sz w:val="20"/>
          <w:szCs w:val="20"/>
        </w:rPr>
        <w:t>, če je to potrebno zaradi okoliščin, ki jih naročnik ni mogel predvideti,</w:t>
      </w:r>
      <w:r w:rsidRPr="005C3336">
        <w:rPr>
          <w:rFonts w:asciiTheme="minorHAnsi" w:hAnsiTheme="minorHAnsi" w:cstheme="minorHAnsi"/>
          <w:bCs/>
          <w:i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3675862D" w14:textId="77777777" w:rsidR="005C3336" w:rsidRPr="005C3336" w:rsidRDefault="005C3336" w:rsidP="005C3336">
      <w:pPr>
        <w:spacing w:line="240" w:lineRule="exact"/>
        <w:rPr>
          <w:rFonts w:asciiTheme="minorHAnsi" w:hAnsiTheme="minorHAnsi" w:cstheme="minorHAnsi"/>
          <w:bCs/>
          <w:iCs/>
          <w:sz w:val="20"/>
          <w:szCs w:val="20"/>
        </w:rPr>
      </w:pPr>
    </w:p>
    <w:p w14:paraId="55A95014" w14:textId="77777777" w:rsidR="005C3336" w:rsidRPr="005C3336" w:rsidRDefault="005C3336" w:rsidP="005C3336">
      <w:pPr>
        <w:spacing w:line="240" w:lineRule="exact"/>
        <w:rPr>
          <w:rFonts w:asciiTheme="minorHAnsi" w:hAnsiTheme="minorHAnsi" w:cstheme="minorHAnsi"/>
          <w:bCs/>
          <w:iCs/>
          <w:sz w:val="20"/>
          <w:szCs w:val="20"/>
        </w:rPr>
      </w:pPr>
    </w:p>
    <w:p w14:paraId="5B71E009" w14:textId="77777777" w:rsidR="005C3336" w:rsidRPr="005C3336" w:rsidRDefault="005C3336" w:rsidP="003E73B0">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POOBLAŠČENE OSEBE</w:t>
      </w:r>
    </w:p>
    <w:p w14:paraId="3AACB221" w14:textId="77777777" w:rsidR="005C3336" w:rsidRPr="005C3336" w:rsidRDefault="005C3336" w:rsidP="005C3336">
      <w:pPr>
        <w:spacing w:line="240" w:lineRule="exact"/>
        <w:rPr>
          <w:rFonts w:asciiTheme="minorHAnsi" w:hAnsiTheme="minorHAnsi" w:cstheme="minorHAnsi"/>
          <w:bCs/>
          <w:iCs/>
          <w:sz w:val="20"/>
          <w:szCs w:val="20"/>
        </w:rPr>
      </w:pPr>
    </w:p>
    <w:p w14:paraId="0E3A754E" w14:textId="77777777" w:rsidR="005C3336" w:rsidRPr="005C3336" w:rsidRDefault="005C3336" w:rsidP="003E73B0">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9. člen</w:t>
      </w:r>
    </w:p>
    <w:p w14:paraId="73B2F897" w14:textId="78742035"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S strani naročnika je skrbnik te pogodbe </w:t>
      </w:r>
      <w:r w:rsidR="008614B2" w:rsidRPr="008614B2">
        <w:rPr>
          <w:rFonts w:asciiTheme="minorHAnsi" w:hAnsiTheme="minorHAnsi" w:cstheme="minorHAnsi"/>
          <w:b/>
          <w:bCs/>
          <w:iCs/>
          <w:sz w:val="20"/>
          <w:szCs w:val="20"/>
        </w:rPr>
        <w:t>xxxxxx</w:t>
      </w:r>
      <w:r w:rsidRPr="005C3336">
        <w:rPr>
          <w:rFonts w:asciiTheme="minorHAnsi" w:hAnsiTheme="minorHAnsi" w:cstheme="minorHAnsi"/>
          <w:bCs/>
          <w:iCs/>
          <w:sz w:val="20"/>
          <w:szCs w:val="20"/>
        </w:rPr>
        <w:t>.</w:t>
      </w:r>
    </w:p>
    <w:p w14:paraId="33F7AF18" w14:textId="77777777" w:rsidR="005C3336" w:rsidRPr="005C3336" w:rsidRDefault="005C3336" w:rsidP="005C3336">
      <w:pPr>
        <w:spacing w:line="240" w:lineRule="exact"/>
        <w:rPr>
          <w:rFonts w:asciiTheme="minorHAnsi" w:hAnsiTheme="minorHAnsi" w:cstheme="minorHAnsi"/>
          <w:bCs/>
          <w:iCs/>
          <w:sz w:val="20"/>
          <w:szCs w:val="20"/>
        </w:rPr>
      </w:pPr>
    </w:p>
    <w:p w14:paraId="4004F779" w14:textId="437DD66B"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S strani izvajalca je skrbnik pogodbe </w:t>
      </w:r>
      <w:permStart w:id="1345663768" w:edGrp="everyone"/>
      <w:r w:rsidR="003E73B0" w:rsidRPr="003E73B0">
        <w:rPr>
          <w:rFonts w:asciiTheme="minorHAnsi" w:hAnsiTheme="minorHAnsi" w:cstheme="minorHAnsi"/>
          <w:b/>
          <w:bCs/>
          <w:iCs/>
          <w:sz w:val="20"/>
          <w:szCs w:val="20"/>
        </w:rPr>
        <w:fldChar w:fldCharType="begin">
          <w:ffData>
            <w:name w:val="Besedilo12"/>
            <w:enabled/>
            <w:calcOnExit w:val="0"/>
            <w:textInput/>
          </w:ffData>
        </w:fldChar>
      </w:r>
      <w:r w:rsidR="003E73B0" w:rsidRPr="003E73B0">
        <w:rPr>
          <w:rFonts w:asciiTheme="minorHAnsi" w:hAnsiTheme="minorHAnsi" w:cstheme="minorHAnsi"/>
          <w:b/>
          <w:bCs/>
          <w:iCs/>
          <w:sz w:val="20"/>
          <w:szCs w:val="20"/>
        </w:rPr>
        <w:instrText xml:space="preserve"> FORMTEXT </w:instrText>
      </w:r>
      <w:r w:rsidR="003E73B0" w:rsidRPr="003E73B0">
        <w:rPr>
          <w:rFonts w:asciiTheme="minorHAnsi" w:hAnsiTheme="minorHAnsi" w:cstheme="minorHAnsi"/>
          <w:b/>
          <w:bCs/>
          <w:iCs/>
          <w:sz w:val="20"/>
          <w:szCs w:val="20"/>
        </w:rPr>
      </w:r>
      <w:r w:rsidR="003E73B0" w:rsidRPr="003E73B0">
        <w:rPr>
          <w:rFonts w:asciiTheme="minorHAnsi" w:hAnsiTheme="minorHAnsi" w:cstheme="minorHAnsi"/>
          <w:b/>
          <w:bCs/>
          <w:iCs/>
          <w:sz w:val="20"/>
          <w:szCs w:val="20"/>
        </w:rPr>
        <w:fldChar w:fldCharType="separate"/>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sidRPr="003E73B0">
        <w:rPr>
          <w:rFonts w:asciiTheme="minorHAnsi" w:hAnsiTheme="minorHAnsi" w:cstheme="minorHAnsi"/>
          <w:b/>
          <w:bCs/>
          <w:iCs/>
          <w:sz w:val="20"/>
          <w:szCs w:val="20"/>
        </w:rPr>
        <w:fldChar w:fldCharType="end"/>
      </w:r>
      <w:permEnd w:id="1345663768"/>
      <w:r w:rsidRPr="005C3336">
        <w:rPr>
          <w:rFonts w:asciiTheme="minorHAnsi" w:hAnsiTheme="minorHAnsi" w:cstheme="minorHAnsi"/>
          <w:bCs/>
          <w:iCs/>
          <w:sz w:val="20"/>
          <w:szCs w:val="20"/>
        </w:rPr>
        <w:t>, ki je tudi odgovoren za izvedbo storitev po tej pogodbi.</w:t>
      </w:r>
    </w:p>
    <w:p w14:paraId="1996A8F0" w14:textId="77777777" w:rsidR="005C3336" w:rsidRPr="005C3336" w:rsidRDefault="005C3336" w:rsidP="005C3336">
      <w:pPr>
        <w:spacing w:line="240" w:lineRule="exact"/>
        <w:rPr>
          <w:rFonts w:asciiTheme="minorHAnsi" w:hAnsiTheme="minorHAnsi" w:cstheme="minorHAnsi"/>
          <w:bCs/>
          <w:iCs/>
          <w:sz w:val="20"/>
          <w:szCs w:val="20"/>
        </w:rPr>
      </w:pPr>
    </w:p>
    <w:p w14:paraId="43DBB9B5" w14:textId="77777777" w:rsidR="005C3336" w:rsidRDefault="005C3336" w:rsidP="003E73B0">
      <w:pPr>
        <w:spacing w:line="240" w:lineRule="exact"/>
        <w:jc w:val="center"/>
        <w:rPr>
          <w:rFonts w:asciiTheme="minorHAnsi" w:hAnsiTheme="minorHAnsi" w:cstheme="minorHAnsi"/>
          <w:bCs/>
          <w:iCs/>
          <w:sz w:val="20"/>
          <w:szCs w:val="20"/>
        </w:rPr>
      </w:pPr>
    </w:p>
    <w:p w14:paraId="5F702945" w14:textId="77777777" w:rsidR="005C3336" w:rsidRPr="005C3336" w:rsidRDefault="005C3336" w:rsidP="003E73B0">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lastRenderedPageBreak/>
        <w:t>POGODBENA CENA</w:t>
      </w:r>
    </w:p>
    <w:p w14:paraId="6CEC3812" w14:textId="77777777" w:rsidR="005C3336" w:rsidRPr="005C3336" w:rsidRDefault="005C3336" w:rsidP="003E73B0">
      <w:pPr>
        <w:spacing w:line="240" w:lineRule="exact"/>
        <w:jc w:val="center"/>
        <w:rPr>
          <w:rFonts w:asciiTheme="minorHAnsi" w:hAnsiTheme="minorHAnsi" w:cstheme="minorHAnsi"/>
          <w:b/>
          <w:bCs/>
          <w:iCs/>
          <w:sz w:val="20"/>
          <w:szCs w:val="20"/>
        </w:rPr>
      </w:pPr>
    </w:p>
    <w:p w14:paraId="3D2FFBFB" w14:textId="77777777" w:rsidR="005C3336" w:rsidRPr="005C3336" w:rsidRDefault="005C3336" w:rsidP="003E73B0">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10. člen</w:t>
      </w:r>
    </w:p>
    <w:p w14:paraId="74E2A652" w14:textId="0EDAE092" w:rsid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w:t>
      </w:r>
      <w:r w:rsidR="00A3746A">
        <w:rPr>
          <w:rFonts w:asciiTheme="minorHAnsi" w:hAnsiTheme="minorHAnsi" w:cstheme="minorHAnsi"/>
          <w:bCs/>
          <w:iCs/>
          <w:sz w:val="20"/>
          <w:szCs w:val="20"/>
        </w:rPr>
        <w:t xml:space="preserve">Cena za izvedbo storitev po tej pogodbi znaša </w:t>
      </w:r>
      <w:r w:rsidRPr="005C3336">
        <w:rPr>
          <w:rFonts w:asciiTheme="minorHAnsi" w:hAnsiTheme="minorHAnsi" w:cstheme="minorHAnsi"/>
          <w:bCs/>
          <w:iCs/>
          <w:sz w:val="20"/>
          <w:szCs w:val="20"/>
        </w:rPr>
        <w:t xml:space="preserve"> </w:t>
      </w:r>
      <w:permStart w:id="1685062077" w:edGrp="everyone"/>
      <w:r w:rsidR="003E73B0" w:rsidRPr="005C3336">
        <w:rPr>
          <w:rFonts w:asciiTheme="minorHAnsi" w:hAnsiTheme="minorHAnsi" w:cstheme="minorHAnsi"/>
          <w:b/>
          <w:bCs/>
          <w:iCs/>
          <w:sz w:val="20"/>
          <w:szCs w:val="20"/>
        </w:rPr>
        <w:fldChar w:fldCharType="begin">
          <w:ffData>
            <w:name w:val="Besedilo12"/>
            <w:enabled/>
            <w:calcOnExit w:val="0"/>
            <w:textInput/>
          </w:ffData>
        </w:fldChar>
      </w:r>
      <w:r w:rsidR="003E73B0" w:rsidRPr="005C3336">
        <w:rPr>
          <w:rFonts w:asciiTheme="minorHAnsi" w:hAnsiTheme="minorHAnsi" w:cstheme="minorHAnsi"/>
          <w:b/>
          <w:bCs/>
          <w:iCs/>
          <w:sz w:val="20"/>
          <w:szCs w:val="20"/>
        </w:rPr>
        <w:instrText xml:space="preserve"> FORMTEXT </w:instrText>
      </w:r>
      <w:r w:rsidR="003E73B0" w:rsidRPr="005C3336">
        <w:rPr>
          <w:rFonts w:asciiTheme="minorHAnsi" w:hAnsiTheme="minorHAnsi" w:cstheme="minorHAnsi"/>
          <w:b/>
          <w:bCs/>
          <w:iCs/>
          <w:sz w:val="20"/>
          <w:szCs w:val="20"/>
        </w:rPr>
      </w:r>
      <w:r w:rsidR="003E73B0" w:rsidRPr="005C3336">
        <w:rPr>
          <w:rFonts w:asciiTheme="minorHAnsi" w:hAnsiTheme="minorHAnsi" w:cstheme="minorHAnsi"/>
          <w:b/>
          <w:bCs/>
          <w:iCs/>
          <w:sz w:val="20"/>
          <w:szCs w:val="20"/>
        </w:rPr>
        <w:fldChar w:fldCharType="separate"/>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sidRPr="005C3336">
        <w:rPr>
          <w:rFonts w:asciiTheme="minorHAnsi" w:hAnsiTheme="minorHAnsi" w:cstheme="minorHAnsi"/>
          <w:b/>
          <w:bCs/>
          <w:iCs/>
          <w:sz w:val="20"/>
          <w:szCs w:val="20"/>
        </w:rPr>
        <w:fldChar w:fldCharType="end"/>
      </w:r>
      <w:permEnd w:id="1685062077"/>
      <w:r w:rsidRPr="005C3336">
        <w:rPr>
          <w:rFonts w:asciiTheme="minorHAnsi" w:hAnsiTheme="minorHAnsi" w:cstheme="minorHAnsi"/>
          <w:bCs/>
          <w:iCs/>
          <w:sz w:val="20"/>
          <w:szCs w:val="20"/>
        </w:rPr>
        <w:t xml:space="preserve"> EUR brez DDV, kot izhaja iz izvajalčeve ponudbe št. </w:t>
      </w:r>
      <w:permStart w:id="459950038" w:edGrp="everyone"/>
      <w:r w:rsidR="003E73B0" w:rsidRPr="003E73B0">
        <w:rPr>
          <w:rFonts w:asciiTheme="minorHAnsi" w:hAnsiTheme="minorHAnsi" w:cstheme="minorHAnsi"/>
          <w:b/>
          <w:bCs/>
          <w:iCs/>
          <w:sz w:val="20"/>
          <w:szCs w:val="20"/>
        </w:rPr>
        <w:fldChar w:fldCharType="begin">
          <w:ffData>
            <w:name w:val="Besedilo12"/>
            <w:enabled/>
            <w:calcOnExit w:val="0"/>
            <w:textInput/>
          </w:ffData>
        </w:fldChar>
      </w:r>
      <w:r w:rsidR="003E73B0" w:rsidRPr="003E73B0">
        <w:rPr>
          <w:rFonts w:asciiTheme="minorHAnsi" w:hAnsiTheme="minorHAnsi" w:cstheme="minorHAnsi"/>
          <w:b/>
          <w:bCs/>
          <w:iCs/>
          <w:sz w:val="20"/>
          <w:szCs w:val="20"/>
        </w:rPr>
        <w:instrText xml:space="preserve"> FORMTEXT </w:instrText>
      </w:r>
      <w:r w:rsidR="003E73B0" w:rsidRPr="003E73B0">
        <w:rPr>
          <w:rFonts w:asciiTheme="minorHAnsi" w:hAnsiTheme="minorHAnsi" w:cstheme="minorHAnsi"/>
          <w:b/>
          <w:bCs/>
          <w:iCs/>
          <w:sz w:val="20"/>
          <w:szCs w:val="20"/>
        </w:rPr>
      </w:r>
      <w:r w:rsidR="003E73B0" w:rsidRPr="003E73B0">
        <w:rPr>
          <w:rFonts w:asciiTheme="minorHAnsi" w:hAnsiTheme="minorHAnsi" w:cstheme="minorHAnsi"/>
          <w:b/>
          <w:bCs/>
          <w:iCs/>
          <w:sz w:val="20"/>
          <w:szCs w:val="20"/>
        </w:rPr>
        <w:fldChar w:fldCharType="separate"/>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sidRPr="003E73B0">
        <w:rPr>
          <w:rFonts w:asciiTheme="minorHAnsi" w:hAnsiTheme="minorHAnsi" w:cstheme="minorHAnsi"/>
          <w:b/>
          <w:bCs/>
          <w:iCs/>
          <w:sz w:val="20"/>
          <w:szCs w:val="20"/>
        </w:rPr>
        <w:fldChar w:fldCharType="end"/>
      </w:r>
      <w:permEnd w:id="459950038"/>
      <w:r w:rsidR="001D711E">
        <w:rPr>
          <w:rFonts w:asciiTheme="minorHAnsi" w:hAnsiTheme="minorHAnsi" w:cstheme="minorHAnsi"/>
          <w:bCs/>
          <w:iCs/>
          <w:sz w:val="20"/>
          <w:szCs w:val="20"/>
        </w:rPr>
        <w:t>, in sicer:</w:t>
      </w:r>
    </w:p>
    <w:permStart w:id="140212972" w:edGrp="everyone"/>
    <w:p w14:paraId="5D833D7E" w14:textId="3FE0F0E2" w:rsidR="001D711E" w:rsidRDefault="009E55E0" w:rsidP="001D711E">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5C3336">
        <w:rPr>
          <w:rFonts w:asciiTheme="minorHAnsi" w:hAnsiTheme="minorHAnsi" w:cstheme="minorHAnsi"/>
          <w:b/>
          <w:bCs/>
          <w:iCs/>
          <w:sz w:val="20"/>
          <w:szCs w:val="20"/>
        </w:rPr>
        <w:fldChar w:fldCharType="end"/>
      </w:r>
      <w:permEnd w:id="140212972"/>
      <w:r w:rsidR="001D711E">
        <w:rPr>
          <w:rFonts w:asciiTheme="minorHAnsi" w:hAnsiTheme="minorHAnsi" w:cstheme="minorHAnsi"/>
          <w:bCs/>
          <w:iCs/>
          <w:sz w:val="20"/>
          <w:szCs w:val="20"/>
        </w:rPr>
        <w:t xml:space="preserve"> EUR brez DDV za izvedbo izobraževanj,</w:t>
      </w:r>
    </w:p>
    <w:permStart w:id="1555574775" w:edGrp="everyone"/>
    <w:p w14:paraId="3A5C6FCB" w14:textId="3BBB71FD" w:rsidR="001D711E" w:rsidRDefault="009E55E0" w:rsidP="001D711E">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5C3336">
        <w:rPr>
          <w:rFonts w:asciiTheme="minorHAnsi" w:hAnsiTheme="minorHAnsi" w:cstheme="minorHAnsi"/>
          <w:b/>
          <w:bCs/>
          <w:iCs/>
          <w:sz w:val="20"/>
          <w:szCs w:val="20"/>
        </w:rPr>
        <w:fldChar w:fldCharType="end"/>
      </w:r>
      <w:permEnd w:id="1555574775"/>
      <w:r w:rsidR="001D711E">
        <w:rPr>
          <w:rFonts w:asciiTheme="minorHAnsi" w:hAnsiTheme="minorHAnsi" w:cstheme="minorHAnsi"/>
          <w:bCs/>
          <w:iCs/>
          <w:sz w:val="20"/>
          <w:szCs w:val="20"/>
        </w:rPr>
        <w:t xml:space="preserve"> EUR brez DDV za 15 svetovalnih ur (</w:t>
      </w:r>
      <w:permStart w:id="1925662006"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5C3336">
        <w:rPr>
          <w:rFonts w:asciiTheme="minorHAnsi" w:hAnsiTheme="minorHAnsi" w:cstheme="minorHAnsi"/>
          <w:b/>
          <w:bCs/>
          <w:iCs/>
          <w:sz w:val="20"/>
          <w:szCs w:val="20"/>
        </w:rPr>
        <w:fldChar w:fldCharType="end"/>
      </w:r>
      <w:permEnd w:id="1925662006"/>
      <w:r w:rsidR="001D711E">
        <w:rPr>
          <w:rFonts w:asciiTheme="minorHAnsi" w:hAnsiTheme="minorHAnsi" w:cstheme="minorHAnsi"/>
          <w:bCs/>
          <w:iCs/>
          <w:sz w:val="20"/>
          <w:szCs w:val="20"/>
        </w:rPr>
        <w:t xml:space="preserve"> EUR brez DDV/ura)</w:t>
      </w:r>
      <w:r w:rsidR="00CB2C16">
        <w:rPr>
          <w:rFonts w:asciiTheme="minorHAnsi" w:hAnsiTheme="minorHAnsi" w:cstheme="minorHAnsi"/>
          <w:bCs/>
          <w:iCs/>
          <w:sz w:val="20"/>
          <w:szCs w:val="20"/>
        </w:rPr>
        <w:t>,</w:t>
      </w:r>
    </w:p>
    <w:permStart w:id="1099390673" w:edGrp="everyone"/>
    <w:p w14:paraId="140FC313" w14:textId="280AF8A7" w:rsidR="00CB2C16" w:rsidRPr="005C3336" w:rsidRDefault="00CB2C16" w:rsidP="001D711E">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5C3336">
        <w:rPr>
          <w:rFonts w:asciiTheme="minorHAnsi" w:hAnsiTheme="minorHAnsi" w:cstheme="minorHAnsi"/>
          <w:b/>
          <w:bCs/>
          <w:iCs/>
          <w:sz w:val="20"/>
          <w:szCs w:val="20"/>
        </w:rPr>
        <w:fldChar w:fldCharType="end"/>
      </w:r>
      <w:permEnd w:id="1099390673"/>
      <w:r>
        <w:rPr>
          <w:rFonts w:asciiTheme="minorHAnsi" w:hAnsiTheme="minorHAnsi" w:cstheme="minorHAnsi"/>
          <w:bCs/>
          <w:iCs/>
          <w:sz w:val="20"/>
          <w:szCs w:val="20"/>
        </w:rPr>
        <w:t xml:space="preserve"> EUR brez DDV za 25 svetovalnih ur (</w:t>
      </w:r>
      <w:permStart w:id="1490831590"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5C3336">
        <w:rPr>
          <w:rFonts w:asciiTheme="minorHAnsi" w:hAnsiTheme="minorHAnsi" w:cstheme="minorHAnsi"/>
          <w:b/>
          <w:bCs/>
          <w:iCs/>
          <w:sz w:val="20"/>
          <w:szCs w:val="20"/>
        </w:rPr>
        <w:fldChar w:fldCharType="end"/>
      </w:r>
      <w:permEnd w:id="1490831590"/>
      <w:r>
        <w:rPr>
          <w:rFonts w:asciiTheme="minorHAnsi" w:hAnsiTheme="minorHAnsi" w:cstheme="minorHAnsi"/>
          <w:bCs/>
          <w:iCs/>
          <w:sz w:val="20"/>
          <w:szCs w:val="20"/>
        </w:rPr>
        <w:t xml:space="preserve"> EUR brez DDV/ura).</w:t>
      </w:r>
    </w:p>
    <w:p w14:paraId="36138556" w14:textId="77777777" w:rsidR="005C3336" w:rsidRPr="005C3336" w:rsidRDefault="005C3336" w:rsidP="005C3336">
      <w:pPr>
        <w:spacing w:line="240" w:lineRule="exact"/>
        <w:rPr>
          <w:rFonts w:asciiTheme="minorHAnsi" w:hAnsiTheme="minorHAnsi" w:cstheme="minorHAnsi"/>
          <w:b/>
          <w:bCs/>
          <w:iCs/>
          <w:sz w:val="20"/>
          <w:szCs w:val="20"/>
        </w:rPr>
      </w:pPr>
    </w:p>
    <w:p w14:paraId="25EEFD4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Plačilo iz prejšnjega odstavka tega člena pogodbe bo izvedeno na podlagi v celoti opravljene storitve iz 3. člena te pogodbe.</w:t>
      </w:r>
    </w:p>
    <w:p w14:paraId="5C782A45" w14:textId="77777777" w:rsidR="005C3336" w:rsidRPr="005C3336" w:rsidRDefault="005C3336" w:rsidP="005C3336">
      <w:pPr>
        <w:spacing w:line="240" w:lineRule="exact"/>
        <w:rPr>
          <w:rFonts w:asciiTheme="minorHAnsi" w:hAnsiTheme="minorHAnsi" w:cstheme="minorHAnsi"/>
          <w:b/>
          <w:bCs/>
          <w:iCs/>
          <w:sz w:val="20"/>
          <w:szCs w:val="20"/>
        </w:rPr>
      </w:pPr>
    </w:p>
    <w:p w14:paraId="08FA74D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Pogodbeni stranki sta soglasni, da so vsi stroški izvajalca vključeni v ceno. Cena iz prvega odstavka tega člena vsebuje vse dajatve in stroške, ne vsebuje pa DDV.</w:t>
      </w:r>
    </w:p>
    <w:p w14:paraId="0B61BC98" w14:textId="77777777" w:rsidR="005C3336" w:rsidRPr="005C3336" w:rsidRDefault="005C3336" w:rsidP="005C3336">
      <w:pPr>
        <w:spacing w:line="240" w:lineRule="exact"/>
        <w:rPr>
          <w:rFonts w:asciiTheme="minorHAnsi" w:hAnsiTheme="minorHAnsi" w:cstheme="minorHAnsi"/>
          <w:bCs/>
          <w:iCs/>
          <w:sz w:val="20"/>
          <w:szCs w:val="20"/>
        </w:rPr>
      </w:pPr>
    </w:p>
    <w:p w14:paraId="3F8CCE30" w14:textId="77777777" w:rsid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Cena je za čas trajanja te pogodbe fiksna. </w:t>
      </w:r>
    </w:p>
    <w:p w14:paraId="64C5BDE0" w14:textId="77777777" w:rsidR="009E55E0" w:rsidRDefault="009E55E0" w:rsidP="005C3336">
      <w:pPr>
        <w:spacing w:line="240" w:lineRule="exact"/>
        <w:rPr>
          <w:rFonts w:asciiTheme="minorHAnsi" w:hAnsiTheme="minorHAnsi" w:cstheme="minorHAnsi"/>
          <w:bCs/>
          <w:iCs/>
          <w:sz w:val="20"/>
          <w:szCs w:val="20"/>
        </w:rPr>
      </w:pPr>
    </w:p>
    <w:p w14:paraId="11121BA3" w14:textId="7EBAE6D8" w:rsidR="009E55E0" w:rsidRPr="005C3336" w:rsidRDefault="009E55E0"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(5) DDV bo obračunan v skladu z veljavno zakonodajo.</w:t>
      </w:r>
    </w:p>
    <w:p w14:paraId="17CEDF68" w14:textId="77777777" w:rsidR="005C3336" w:rsidRPr="005C3336" w:rsidRDefault="005C3336" w:rsidP="005C3336">
      <w:pPr>
        <w:spacing w:line="240" w:lineRule="exact"/>
        <w:rPr>
          <w:rFonts w:asciiTheme="minorHAnsi" w:hAnsiTheme="minorHAnsi" w:cstheme="minorHAnsi"/>
          <w:bCs/>
          <w:iCs/>
          <w:sz w:val="20"/>
          <w:szCs w:val="20"/>
        </w:rPr>
      </w:pPr>
    </w:p>
    <w:p w14:paraId="765D55B2" w14:textId="77777777" w:rsidR="005C3336" w:rsidRPr="005C3336" w:rsidRDefault="005C3336" w:rsidP="005C3336">
      <w:pPr>
        <w:spacing w:line="240" w:lineRule="exact"/>
        <w:rPr>
          <w:rFonts w:asciiTheme="minorHAnsi" w:hAnsiTheme="minorHAnsi" w:cstheme="minorHAnsi"/>
          <w:bCs/>
          <w:iCs/>
          <w:sz w:val="20"/>
          <w:szCs w:val="20"/>
        </w:rPr>
      </w:pPr>
    </w:p>
    <w:p w14:paraId="75AD815A" w14:textId="77777777" w:rsidR="005C3336" w:rsidRPr="005C3336" w:rsidRDefault="005C3336" w:rsidP="00C86C0E">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PLAČILNI POGOJI</w:t>
      </w:r>
    </w:p>
    <w:p w14:paraId="1C4844EC" w14:textId="77777777" w:rsidR="005C3336" w:rsidRPr="005C3336" w:rsidRDefault="005C3336" w:rsidP="00C86C0E">
      <w:pPr>
        <w:spacing w:line="240" w:lineRule="exact"/>
        <w:jc w:val="center"/>
        <w:rPr>
          <w:rFonts w:asciiTheme="minorHAnsi" w:hAnsiTheme="minorHAnsi" w:cstheme="minorHAnsi"/>
          <w:bCs/>
          <w:iCs/>
          <w:sz w:val="20"/>
          <w:szCs w:val="20"/>
        </w:rPr>
      </w:pPr>
    </w:p>
    <w:p w14:paraId="1B88C284" w14:textId="77777777" w:rsidR="005C3336" w:rsidRPr="005C3336" w:rsidRDefault="005C3336" w:rsidP="00C86C0E">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11. člen</w:t>
      </w:r>
    </w:p>
    <w:p w14:paraId="689AFEF1"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Izvajalec se zavezuje, da bo naročniku izstavil in poslal e-račun, opremljen z naročnikovo številko te pogodbe.</w:t>
      </w:r>
    </w:p>
    <w:p w14:paraId="1D335E36" w14:textId="77777777" w:rsidR="005C3336" w:rsidRPr="005C3336" w:rsidRDefault="005C3336" w:rsidP="005C3336">
      <w:pPr>
        <w:spacing w:line="240" w:lineRule="exact"/>
        <w:rPr>
          <w:rFonts w:asciiTheme="minorHAnsi" w:hAnsiTheme="minorHAnsi" w:cstheme="minorHAnsi"/>
          <w:bCs/>
          <w:iCs/>
          <w:sz w:val="20"/>
          <w:szCs w:val="20"/>
        </w:rPr>
      </w:pPr>
    </w:p>
    <w:p w14:paraId="56B1FE5B" w14:textId="7A8F2905"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Naročnik bo izvajalcu vsak izstavljen račun, ki ga bo predhodno potrdil naročnikov skrbnik te pogodbe, plačal na transakcijski račun izvajalca številka IBAN </w:t>
      </w:r>
      <w:permStart w:id="336360596" w:edGrp="everyone"/>
      <w:r w:rsidR="008A11C8" w:rsidRPr="005C3336">
        <w:rPr>
          <w:rFonts w:asciiTheme="minorHAnsi" w:hAnsiTheme="minorHAnsi" w:cstheme="minorHAnsi"/>
          <w:b/>
          <w:bCs/>
          <w:iCs/>
          <w:sz w:val="20"/>
          <w:szCs w:val="20"/>
        </w:rPr>
        <w:fldChar w:fldCharType="begin">
          <w:ffData>
            <w:name w:val="Besedilo12"/>
            <w:enabled/>
            <w:calcOnExit w:val="0"/>
            <w:textInput/>
          </w:ffData>
        </w:fldChar>
      </w:r>
      <w:r w:rsidR="008A11C8" w:rsidRPr="005C3336">
        <w:rPr>
          <w:rFonts w:asciiTheme="minorHAnsi" w:hAnsiTheme="minorHAnsi" w:cstheme="minorHAnsi"/>
          <w:b/>
          <w:bCs/>
          <w:iCs/>
          <w:sz w:val="20"/>
          <w:szCs w:val="20"/>
        </w:rPr>
        <w:instrText xml:space="preserve"> FORMTEXT </w:instrText>
      </w:r>
      <w:r w:rsidR="008A11C8" w:rsidRPr="005C3336">
        <w:rPr>
          <w:rFonts w:asciiTheme="minorHAnsi" w:hAnsiTheme="minorHAnsi" w:cstheme="minorHAnsi"/>
          <w:b/>
          <w:bCs/>
          <w:iCs/>
          <w:sz w:val="20"/>
          <w:szCs w:val="20"/>
        </w:rPr>
      </w:r>
      <w:r w:rsidR="008A11C8" w:rsidRPr="005C3336">
        <w:rPr>
          <w:rFonts w:asciiTheme="minorHAnsi" w:hAnsiTheme="minorHAnsi" w:cstheme="minorHAnsi"/>
          <w:b/>
          <w:bCs/>
          <w:iCs/>
          <w:sz w:val="20"/>
          <w:szCs w:val="20"/>
        </w:rPr>
        <w:fldChar w:fldCharType="separate"/>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sidRPr="005C3336">
        <w:rPr>
          <w:rFonts w:asciiTheme="minorHAnsi" w:hAnsiTheme="minorHAnsi" w:cstheme="minorHAnsi"/>
          <w:b/>
          <w:bCs/>
          <w:iCs/>
          <w:sz w:val="20"/>
          <w:szCs w:val="20"/>
        </w:rPr>
        <w:fldChar w:fldCharType="end"/>
      </w:r>
      <w:permEnd w:id="336360596"/>
      <w:r w:rsidRPr="005C3336">
        <w:rPr>
          <w:rFonts w:asciiTheme="minorHAnsi" w:hAnsiTheme="minorHAnsi" w:cstheme="minorHAnsi"/>
          <w:bCs/>
          <w:iCs/>
          <w:sz w:val="20"/>
          <w:szCs w:val="20"/>
        </w:rPr>
        <w:t xml:space="preserve"> odprt pri banki (naziv banke in BIC) </w:t>
      </w:r>
      <w:permStart w:id="1960595941" w:edGrp="everyone"/>
      <w:r w:rsidR="008A11C8" w:rsidRPr="005C3336">
        <w:rPr>
          <w:rFonts w:asciiTheme="minorHAnsi" w:hAnsiTheme="minorHAnsi" w:cstheme="minorHAnsi"/>
          <w:b/>
          <w:bCs/>
          <w:iCs/>
          <w:sz w:val="20"/>
          <w:szCs w:val="20"/>
        </w:rPr>
        <w:fldChar w:fldCharType="begin">
          <w:ffData>
            <w:name w:val="Besedilo12"/>
            <w:enabled/>
            <w:calcOnExit w:val="0"/>
            <w:textInput/>
          </w:ffData>
        </w:fldChar>
      </w:r>
      <w:r w:rsidR="008A11C8" w:rsidRPr="005C3336">
        <w:rPr>
          <w:rFonts w:asciiTheme="minorHAnsi" w:hAnsiTheme="minorHAnsi" w:cstheme="minorHAnsi"/>
          <w:b/>
          <w:bCs/>
          <w:iCs/>
          <w:sz w:val="20"/>
          <w:szCs w:val="20"/>
        </w:rPr>
        <w:instrText xml:space="preserve"> FORMTEXT </w:instrText>
      </w:r>
      <w:r w:rsidR="008A11C8" w:rsidRPr="005C3336">
        <w:rPr>
          <w:rFonts w:asciiTheme="minorHAnsi" w:hAnsiTheme="minorHAnsi" w:cstheme="minorHAnsi"/>
          <w:b/>
          <w:bCs/>
          <w:iCs/>
          <w:sz w:val="20"/>
          <w:szCs w:val="20"/>
        </w:rPr>
      </w:r>
      <w:r w:rsidR="008A11C8" w:rsidRPr="005C3336">
        <w:rPr>
          <w:rFonts w:asciiTheme="minorHAnsi" w:hAnsiTheme="minorHAnsi" w:cstheme="minorHAnsi"/>
          <w:b/>
          <w:bCs/>
          <w:iCs/>
          <w:sz w:val="20"/>
          <w:szCs w:val="20"/>
        </w:rPr>
        <w:fldChar w:fldCharType="separate"/>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sidRPr="005C3336">
        <w:rPr>
          <w:rFonts w:asciiTheme="minorHAnsi" w:hAnsiTheme="minorHAnsi" w:cstheme="minorHAnsi"/>
          <w:b/>
          <w:bCs/>
          <w:iCs/>
          <w:sz w:val="20"/>
          <w:szCs w:val="20"/>
        </w:rPr>
        <w:fldChar w:fldCharType="end"/>
      </w:r>
      <w:permEnd w:id="1960595941"/>
      <w:r w:rsidRPr="005C3336">
        <w:rPr>
          <w:rFonts w:asciiTheme="minorHAnsi" w:hAnsiTheme="minorHAnsi" w:cstheme="minorHAnsi"/>
          <w:bCs/>
          <w:iCs/>
          <w:sz w:val="20"/>
          <w:szCs w:val="20"/>
        </w:rPr>
        <w:t>.</w:t>
      </w:r>
    </w:p>
    <w:p w14:paraId="0577C081" w14:textId="77777777" w:rsidR="005C3336" w:rsidRPr="005C3336" w:rsidRDefault="005C3336" w:rsidP="005C3336">
      <w:pPr>
        <w:spacing w:line="240" w:lineRule="exact"/>
        <w:rPr>
          <w:rFonts w:asciiTheme="minorHAnsi" w:hAnsiTheme="minorHAnsi" w:cstheme="minorHAnsi"/>
          <w:bCs/>
          <w:iCs/>
          <w:sz w:val="20"/>
          <w:szCs w:val="20"/>
        </w:rPr>
      </w:pPr>
    </w:p>
    <w:p w14:paraId="5E20C75D" w14:textId="77777777" w:rsidR="005C3336" w:rsidRPr="005C3336" w:rsidRDefault="005C3336" w:rsidP="008A11C8">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12. člen</w:t>
      </w:r>
    </w:p>
    <w:p w14:paraId="2A8D24F6"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Naročnik se zavezuje račun plačati v 30 dneh, pri čemer začne rok plačila teči naslednji dan po uradnem prejemu e-računa, ki je podlaga za izplačilo, na naslovu naročnika.</w:t>
      </w:r>
    </w:p>
    <w:p w14:paraId="03CFB39C" w14:textId="77777777" w:rsidR="005C3336" w:rsidRPr="005C3336" w:rsidRDefault="005C3336" w:rsidP="005C3336">
      <w:pPr>
        <w:spacing w:line="240" w:lineRule="exact"/>
        <w:rPr>
          <w:rFonts w:asciiTheme="minorHAnsi" w:hAnsiTheme="minorHAnsi" w:cstheme="minorHAnsi"/>
          <w:bCs/>
          <w:iCs/>
          <w:sz w:val="20"/>
          <w:szCs w:val="20"/>
        </w:rPr>
      </w:pPr>
    </w:p>
    <w:p w14:paraId="522A0AAA"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Če je zadnji dan za plačilo dela prost dan, se šteje, da je zadnji dan za plačilo prvi naslednji delovni dan.</w:t>
      </w:r>
    </w:p>
    <w:p w14:paraId="31E7EEEE" w14:textId="77777777" w:rsidR="005C3336" w:rsidRPr="005C3336" w:rsidRDefault="005C3336" w:rsidP="005C3336">
      <w:pPr>
        <w:spacing w:line="240" w:lineRule="exact"/>
        <w:rPr>
          <w:rFonts w:asciiTheme="minorHAnsi" w:hAnsiTheme="minorHAnsi" w:cstheme="minorHAnsi"/>
          <w:bCs/>
          <w:iCs/>
          <w:sz w:val="20"/>
          <w:szCs w:val="20"/>
        </w:rPr>
      </w:pPr>
    </w:p>
    <w:p w14:paraId="29C5EBC4"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Če naročnik zamudi s plačilom, je izvajalec upravičen zahtevati zakonite zamudne obresti od dneva zapadlosti računa v plačilo do dneva plačila.</w:t>
      </w:r>
    </w:p>
    <w:p w14:paraId="2C9D71A4" w14:textId="77777777" w:rsidR="008A11C8" w:rsidRDefault="008A11C8" w:rsidP="008A11C8">
      <w:pPr>
        <w:spacing w:line="240" w:lineRule="exact"/>
        <w:rPr>
          <w:rFonts w:asciiTheme="minorHAnsi" w:hAnsiTheme="minorHAnsi" w:cstheme="minorHAnsi"/>
          <w:b/>
          <w:bCs/>
          <w:i/>
          <w:iCs/>
          <w:sz w:val="20"/>
          <w:szCs w:val="20"/>
        </w:rPr>
      </w:pPr>
    </w:p>
    <w:p w14:paraId="20BBE30D" w14:textId="77777777" w:rsidR="008A11C8" w:rsidRPr="008A11C8" w:rsidRDefault="008A11C8" w:rsidP="008A11C8">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rPr>
        <w:t xml:space="preserve">V primeru nastopa s podizvajalcem, ki zahteva neposredno plačilo: </w:t>
      </w:r>
    </w:p>
    <w:p w14:paraId="749D00E8" w14:textId="77777777" w:rsidR="009E55E0" w:rsidRDefault="009E55E0" w:rsidP="008A11C8">
      <w:pPr>
        <w:spacing w:line="240" w:lineRule="exact"/>
        <w:rPr>
          <w:rFonts w:asciiTheme="minorHAnsi" w:hAnsiTheme="minorHAnsi" w:cstheme="minorHAnsi"/>
          <w:bCs/>
          <w:i/>
          <w:iCs/>
          <w:sz w:val="20"/>
          <w:szCs w:val="20"/>
          <w:lang w:val="en-US"/>
        </w:rPr>
      </w:pPr>
    </w:p>
    <w:p w14:paraId="6336FA3B" w14:textId="77777777" w:rsidR="009E55E0" w:rsidRDefault="008A11C8" w:rsidP="008A11C8">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lang w:val="en-US"/>
        </w:rPr>
        <w:t xml:space="preserve">(4) Izvajalec pooblašča naročnika, da na podlagi potrjenega računa oziroma situacije s strani izvajalca neposredno plačuje podizvajalcu. Podizvajalec soglaša, da naročnik namesto izvajalca poravna podizvajalčevo terjatev do izvajalca na transakcijski račun podizvajalca </w:t>
      </w:r>
      <w:r w:rsidRPr="008A11C8">
        <w:rPr>
          <w:rFonts w:asciiTheme="minorHAnsi" w:hAnsiTheme="minorHAnsi" w:cstheme="minorHAnsi"/>
          <w:bCs/>
          <w:i/>
          <w:iCs/>
          <w:sz w:val="20"/>
          <w:szCs w:val="20"/>
        </w:rPr>
        <w:t xml:space="preserve">številka IBAN </w:t>
      </w:r>
      <w:permStart w:id="1951203487" w:edGrp="everyone"/>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951203487"/>
      <w:r w:rsidRPr="008A11C8">
        <w:rPr>
          <w:rFonts w:asciiTheme="minorHAnsi" w:hAnsiTheme="minorHAnsi" w:cstheme="minorHAnsi"/>
          <w:bCs/>
          <w:i/>
          <w:iCs/>
          <w:sz w:val="20"/>
          <w:szCs w:val="20"/>
        </w:rPr>
        <w:t xml:space="preserve"> odprt pri banki (naziv banke in BIC) </w:t>
      </w:r>
      <w:permStart w:id="1429734238" w:edGrp="everyone"/>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429734238"/>
      <w:r w:rsidRPr="008A11C8">
        <w:rPr>
          <w:rFonts w:asciiTheme="minorHAnsi" w:hAnsiTheme="minorHAnsi" w:cstheme="minorHAnsi"/>
          <w:bCs/>
          <w:i/>
          <w:iCs/>
          <w:sz w:val="20"/>
          <w:szCs w:val="20"/>
        </w:rPr>
        <w:t>.</w:t>
      </w:r>
      <w:r w:rsidR="006A67E8">
        <w:rPr>
          <w:rFonts w:asciiTheme="minorHAnsi" w:hAnsiTheme="minorHAnsi" w:cstheme="minorHAnsi"/>
          <w:bCs/>
          <w:i/>
          <w:iCs/>
          <w:sz w:val="20"/>
          <w:szCs w:val="20"/>
        </w:rPr>
        <w:t xml:space="preserve"> </w:t>
      </w:r>
    </w:p>
    <w:p w14:paraId="30CC3A22" w14:textId="77777777" w:rsidR="009E55E0" w:rsidRDefault="009E55E0" w:rsidP="008A11C8">
      <w:pPr>
        <w:spacing w:line="240" w:lineRule="exact"/>
        <w:rPr>
          <w:rFonts w:asciiTheme="minorHAnsi" w:hAnsiTheme="minorHAnsi" w:cstheme="minorHAnsi"/>
          <w:bCs/>
          <w:i/>
          <w:iCs/>
          <w:sz w:val="20"/>
          <w:szCs w:val="20"/>
        </w:rPr>
      </w:pPr>
    </w:p>
    <w:p w14:paraId="6432532C" w14:textId="25DEEFAA" w:rsidR="008A11C8" w:rsidRPr="008A11C8" w:rsidRDefault="009E55E0" w:rsidP="008A11C8">
      <w:pPr>
        <w:spacing w:line="240" w:lineRule="exact"/>
        <w:rPr>
          <w:rFonts w:asciiTheme="minorHAnsi" w:hAnsiTheme="minorHAnsi" w:cstheme="minorHAnsi"/>
          <w:bCs/>
          <w:i/>
          <w:iCs/>
          <w:sz w:val="20"/>
          <w:szCs w:val="20"/>
          <w:lang w:val="en-US"/>
        </w:rPr>
      </w:pPr>
      <w:r>
        <w:rPr>
          <w:rFonts w:asciiTheme="minorHAnsi" w:hAnsiTheme="minorHAnsi" w:cstheme="minorHAnsi"/>
          <w:bCs/>
          <w:i/>
          <w:iCs/>
          <w:sz w:val="20"/>
          <w:szCs w:val="20"/>
        </w:rPr>
        <w:t xml:space="preserve">(5) </w:t>
      </w:r>
      <w:r w:rsidR="008A11C8" w:rsidRPr="008A11C8">
        <w:rPr>
          <w:rFonts w:asciiTheme="minorHAnsi" w:hAnsiTheme="minorHAnsi" w:cstheme="minorHAnsi"/>
          <w:bCs/>
          <w:i/>
          <w:iCs/>
          <w:sz w:val="20"/>
          <w:szCs w:val="20"/>
          <w:lang w:val="en-US"/>
        </w:rPr>
        <w:t xml:space="preserve">Izvajalec svojemu računu ali situaciji priloži račun ali situacijo podizvajalca, ki ga je predhodno potrdil. </w:t>
      </w:r>
    </w:p>
    <w:p w14:paraId="79AD98BF" w14:textId="77777777" w:rsidR="008A11C8" w:rsidRPr="008A11C8" w:rsidRDefault="008A11C8" w:rsidP="008A11C8">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rPr>
        <w:t>Neposredna plačila podizvajalcem bodo izvršena v roku iz prvega odstavka tega člena.</w:t>
      </w:r>
    </w:p>
    <w:p w14:paraId="28F286BC" w14:textId="77777777" w:rsidR="005C3336" w:rsidRPr="005C3336" w:rsidRDefault="005C3336" w:rsidP="005C3336">
      <w:pPr>
        <w:spacing w:line="240" w:lineRule="exact"/>
        <w:rPr>
          <w:rFonts w:asciiTheme="minorHAnsi" w:hAnsiTheme="minorHAnsi" w:cstheme="minorHAnsi"/>
          <w:b/>
          <w:bCs/>
          <w:iCs/>
          <w:sz w:val="20"/>
          <w:szCs w:val="20"/>
        </w:rPr>
      </w:pPr>
    </w:p>
    <w:p w14:paraId="7B27AD8A" w14:textId="77777777" w:rsidR="005C3336" w:rsidRPr="005C3336" w:rsidRDefault="005C3336" w:rsidP="005C3336">
      <w:pPr>
        <w:spacing w:line="240" w:lineRule="exact"/>
        <w:rPr>
          <w:rFonts w:asciiTheme="minorHAnsi" w:hAnsiTheme="minorHAnsi" w:cstheme="minorHAnsi"/>
          <w:b/>
          <w:bCs/>
          <w:iCs/>
          <w:sz w:val="20"/>
          <w:szCs w:val="20"/>
        </w:rPr>
      </w:pPr>
    </w:p>
    <w:p w14:paraId="3C397FC5" w14:textId="77777777" w:rsidR="005C3336" w:rsidRPr="005C3336" w:rsidRDefault="005C3336" w:rsidP="00161431">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JAMSTVA IN GARANCIJSKE OBVEZNOSTI IZVAJALCA</w:t>
      </w:r>
    </w:p>
    <w:p w14:paraId="04E76D21" w14:textId="77777777" w:rsidR="005C3336" w:rsidRPr="005C3336" w:rsidRDefault="005C3336" w:rsidP="00161431">
      <w:pPr>
        <w:spacing w:line="240" w:lineRule="exact"/>
        <w:jc w:val="center"/>
        <w:rPr>
          <w:rFonts w:asciiTheme="minorHAnsi" w:hAnsiTheme="minorHAnsi" w:cstheme="minorHAnsi"/>
          <w:bCs/>
          <w:iCs/>
          <w:sz w:val="20"/>
          <w:szCs w:val="20"/>
        </w:rPr>
      </w:pPr>
    </w:p>
    <w:p w14:paraId="3D52462F" w14:textId="77777777" w:rsidR="005C3336" w:rsidRPr="005C3336" w:rsidRDefault="005C3336" w:rsidP="00161431">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13. člen</w:t>
      </w:r>
    </w:p>
    <w:p w14:paraId="185B3F96" w14:textId="77777777" w:rsid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Izvajalec jamči, da bodo storitve izvedene kakovostno, v skladu z veljavnimi predpisi in standardi in v skladu s specificiranimi zahtevami naročnika. </w:t>
      </w:r>
    </w:p>
    <w:p w14:paraId="2D5EB0D0"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(2) Izvajalec jamči tudi za osebe, ki bi po njegovem naročilu opravile storitev ali del storitve, kot če bi jo opravil sam.</w:t>
      </w:r>
    </w:p>
    <w:p w14:paraId="24B1D5EF" w14:textId="77777777" w:rsidR="005C3336" w:rsidRPr="005C3336" w:rsidRDefault="005C3336" w:rsidP="005C3336">
      <w:pPr>
        <w:spacing w:line="240" w:lineRule="exact"/>
        <w:rPr>
          <w:rFonts w:asciiTheme="minorHAnsi" w:hAnsiTheme="minorHAnsi" w:cstheme="minorHAnsi"/>
          <w:bCs/>
          <w:iCs/>
          <w:sz w:val="20"/>
          <w:szCs w:val="20"/>
        </w:rPr>
      </w:pPr>
    </w:p>
    <w:p w14:paraId="5568F868"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V kolikor izvajalec ni sposoben zagotoviti posameznih storitev, ki so predmet te pogodbe, lahko naročnik takšne storitve naroči pri drugih ponudnikih na stroške izvajalca.</w:t>
      </w:r>
    </w:p>
    <w:p w14:paraId="4638AE4E" w14:textId="77777777" w:rsidR="009E55E0" w:rsidRDefault="009E55E0" w:rsidP="005C3336">
      <w:pPr>
        <w:spacing w:line="240" w:lineRule="exact"/>
        <w:rPr>
          <w:rFonts w:asciiTheme="minorHAnsi" w:hAnsiTheme="minorHAnsi" w:cstheme="minorHAnsi"/>
          <w:bCs/>
          <w:iCs/>
          <w:sz w:val="20"/>
          <w:szCs w:val="20"/>
        </w:rPr>
      </w:pPr>
    </w:p>
    <w:p w14:paraId="0783C114" w14:textId="77777777" w:rsidR="009E55E0" w:rsidRPr="005C3336" w:rsidRDefault="009E55E0" w:rsidP="005C3336">
      <w:pPr>
        <w:spacing w:line="240" w:lineRule="exact"/>
        <w:rPr>
          <w:rFonts w:asciiTheme="minorHAnsi" w:hAnsiTheme="minorHAnsi" w:cstheme="minorHAnsi"/>
          <w:bCs/>
          <w:iCs/>
          <w:sz w:val="20"/>
          <w:szCs w:val="20"/>
        </w:rPr>
      </w:pPr>
    </w:p>
    <w:p w14:paraId="57D8C1CF" w14:textId="77777777" w:rsidR="005C3336" w:rsidRPr="005C3336" w:rsidRDefault="005C3336" w:rsidP="005277E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VIŠJA SILA</w:t>
      </w:r>
    </w:p>
    <w:p w14:paraId="319004A8" w14:textId="77777777" w:rsidR="005C3336" w:rsidRPr="005C3336" w:rsidRDefault="005C3336" w:rsidP="005277E2">
      <w:pPr>
        <w:spacing w:line="240" w:lineRule="exact"/>
        <w:jc w:val="center"/>
        <w:rPr>
          <w:rFonts w:asciiTheme="minorHAnsi" w:hAnsiTheme="minorHAnsi" w:cstheme="minorHAnsi"/>
          <w:bCs/>
          <w:iCs/>
          <w:sz w:val="20"/>
          <w:szCs w:val="20"/>
        </w:rPr>
      </w:pPr>
    </w:p>
    <w:p w14:paraId="7D0F6E6E" w14:textId="77777777" w:rsidR="005C3336" w:rsidRPr="005C3336" w:rsidRDefault="005C3336" w:rsidP="005277E2">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14. člen</w:t>
      </w:r>
    </w:p>
    <w:p w14:paraId="540C6427"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7A6AFF1C" w14:textId="77777777" w:rsidR="005C3336" w:rsidRPr="005C3336" w:rsidRDefault="005C3336" w:rsidP="005C3336">
      <w:pPr>
        <w:spacing w:line="240" w:lineRule="exact"/>
        <w:rPr>
          <w:rFonts w:asciiTheme="minorHAnsi" w:hAnsiTheme="minorHAnsi" w:cstheme="minorHAnsi"/>
          <w:bCs/>
          <w:iCs/>
          <w:sz w:val="20"/>
          <w:szCs w:val="20"/>
        </w:rPr>
      </w:pPr>
    </w:p>
    <w:p w14:paraId="75C9D84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Izvajalec je dolžan pisno obvestiti naročnika o nastanku višje sile v treh delovnih dneh od njenega nastanka. </w:t>
      </w:r>
    </w:p>
    <w:p w14:paraId="5B7BB0A7" w14:textId="77777777" w:rsidR="005C3336" w:rsidRPr="005C3336" w:rsidRDefault="005C3336" w:rsidP="005C3336">
      <w:pPr>
        <w:spacing w:line="240" w:lineRule="exact"/>
        <w:rPr>
          <w:rFonts w:asciiTheme="minorHAnsi" w:hAnsiTheme="minorHAnsi" w:cstheme="minorHAnsi"/>
          <w:bCs/>
          <w:iCs/>
          <w:sz w:val="20"/>
          <w:szCs w:val="20"/>
        </w:rPr>
      </w:pPr>
    </w:p>
    <w:p w14:paraId="3334D6C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Nobena od pogodbenih strank ni odgovorna za neizpolnitev katerekoli izmed svojih obveznosti iz razlogov, ki so izven njenega nadzora.</w:t>
      </w:r>
    </w:p>
    <w:p w14:paraId="5254FBC2" w14:textId="77777777" w:rsidR="005C3336" w:rsidRDefault="005C3336" w:rsidP="005C3336">
      <w:pPr>
        <w:spacing w:line="240" w:lineRule="exact"/>
        <w:rPr>
          <w:rFonts w:asciiTheme="minorHAnsi" w:hAnsiTheme="minorHAnsi" w:cstheme="minorHAnsi"/>
          <w:b/>
          <w:bCs/>
          <w:iCs/>
          <w:sz w:val="20"/>
          <w:szCs w:val="20"/>
        </w:rPr>
      </w:pPr>
    </w:p>
    <w:p w14:paraId="319559BA" w14:textId="77777777" w:rsidR="009E55E0" w:rsidRPr="005C3336" w:rsidRDefault="009E55E0" w:rsidP="005C3336">
      <w:pPr>
        <w:spacing w:line="240" w:lineRule="exact"/>
        <w:rPr>
          <w:rFonts w:asciiTheme="minorHAnsi" w:hAnsiTheme="minorHAnsi" w:cstheme="minorHAnsi"/>
          <w:b/>
          <w:bCs/>
          <w:iCs/>
          <w:sz w:val="20"/>
          <w:szCs w:val="20"/>
        </w:rPr>
      </w:pPr>
    </w:p>
    <w:p w14:paraId="214B2F2C" w14:textId="77777777" w:rsidR="005C3336" w:rsidRPr="005C3336" w:rsidRDefault="005C3336" w:rsidP="005277E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POSLOVNA SKRIVNOST</w:t>
      </w:r>
    </w:p>
    <w:p w14:paraId="5C5D81D3" w14:textId="77777777" w:rsidR="005C3336" w:rsidRPr="005C3336" w:rsidRDefault="005C3336" w:rsidP="005277E2">
      <w:pPr>
        <w:spacing w:line="240" w:lineRule="exact"/>
        <w:jc w:val="center"/>
        <w:rPr>
          <w:rFonts w:asciiTheme="minorHAnsi" w:hAnsiTheme="minorHAnsi" w:cstheme="minorHAnsi"/>
          <w:b/>
          <w:bCs/>
          <w:iCs/>
          <w:sz w:val="20"/>
          <w:szCs w:val="20"/>
        </w:rPr>
      </w:pPr>
    </w:p>
    <w:p w14:paraId="0A4A6980" w14:textId="77777777" w:rsidR="005C3336" w:rsidRPr="005C3336" w:rsidRDefault="005C3336" w:rsidP="005277E2">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15. člen</w:t>
      </w:r>
    </w:p>
    <w:p w14:paraId="63BE11EA"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0DC2239D" w14:textId="77777777" w:rsidR="005C3336" w:rsidRPr="005C3336" w:rsidRDefault="005C3336" w:rsidP="005C3336">
      <w:pPr>
        <w:spacing w:line="240" w:lineRule="exact"/>
        <w:rPr>
          <w:rFonts w:asciiTheme="minorHAnsi" w:hAnsiTheme="minorHAnsi" w:cstheme="minorHAnsi"/>
          <w:bCs/>
          <w:iCs/>
          <w:sz w:val="20"/>
          <w:szCs w:val="20"/>
        </w:rPr>
      </w:pPr>
    </w:p>
    <w:p w14:paraId="6BDCFD33"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Kot poslovno skrivnost je dolžan tudi naročnik varovati poslovne podatke o izvajalcu, ki jih pridobi na podlagi izvajanja te pogodbe. </w:t>
      </w:r>
    </w:p>
    <w:p w14:paraId="17EA6C17" w14:textId="77777777" w:rsidR="005C3336" w:rsidRPr="005C3336" w:rsidRDefault="005C3336" w:rsidP="005C3336">
      <w:pPr>
        <w:spacing w:line="240" w:lineRule="exact"/>
        <w:rPr>
          <w:rFonts w:asciiTheme="minorHAnsi" w:hAnsiTheme="minorHAnsi" w:cstheme="minorHAnsi"/>
          <w:bCs/>
          <w:iCs/>
          <w:sz w:val="20"/>
          <w:szCs w:val="20"/>
        </w:rPr>
      </w:pPr>
    </w:p>
    <w:p w14:paraId="17416AD3"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43ABEA88" w14:textId="77777777" w:rsidR="005C3336" w:rsidRPr="005C3336" w:rsidRDefault="005C3336" w:rsidP="005C3336">
      <w:pPr>
        <w:spacing w:line="240" w:lineRule="exact"/>
        <w:rPr>
          <w:rFonts w:asciiTheme="minorHAnsi" w:hAnsiTheme="minorHAnsi" w:cstheme="minorHAnsi"/>
          <w:bCs/>
          <w:iCs/>
          <w:sz w:val="20"/>
          <w:szCs w:val="20"/>
        </w:rPr>
      </w:pPr>
    </w:p>
    <w:p w14:paraId="355140FE"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(4) Pogodbeni stranki se zavezujeta, da bosta na zahtevo nasprotne stranke vrnili vse dokumente in njihove kopije, pridobljene v okviru medsebojnega pogodbenega sodelovanja, ki vsebujejo podatke, ki predstavljajo poslovno skrivnost.</w:t>
      </w:r>
    </w:p>
    <w:p w14:paraId="09372519" w14:textId="77777777" w:rsidR="005C3336" w:rsidRPr="005C3336" w:rsidRDefault="005C3336" w:rsidP="005C3336">
      <w:pPr>
        <w:spacing w:line="240" w:lineRule="exact"/>
        <w:rPr>
          <w:rFonts w:asciiTheme="minorHAnsi" w:hAnsiTheme="minorHAnsi" w:cstheme="minorHAnsi"/>
          <w:bCs/>
          <w:iCs/>
          <w:sz w:val="20"/>
          <w:szCs w:val="20"/>
        </w:rPr>
      </w:pPr>
    </w:p>
    <w:p w14:paraId="2396D4E0"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(5) Naročnik lahko od izvajalca zahteva polno odškodnino za vso škodo, ki jo utrpi in ki izvira iz objave ali okoriščanja z naročnikovimi poslovnimi skrivnostmi ali zaupnimi informacijami. </w:t>
      </w:r>
    </w:p>
    <w:p w14:paraId="5215B895" w14:textId="77777777" w:rsidR="005C3336" w:rsidRDefault="005C3336" w:rsidP="005C3336">
      <w:pPr>
        <w:spacing w:line="240" w:lineRule="exact"/>
        <w:rPr>
          <w:rFonts w:asciiTheme="minorHAnsi" w:hAnsiTheme="minorHAnsi" w:cstheme="minorHAnsi"/>
          <w:b/>
          <w:bCs/>
          <w:iCs/>
          <w:sz w:val="20"/>
          <w:szCs w:val="20"/>
        </w:rPr>
      </w:pPr>
    </w:p>
    <w:p w14:paraId="6492CE77" w14:textId="77777777" w:rsidR="009E55E0" w:rsidRPr="005C3336" w:rsidRDefault="009E55E0" w:rsidP="005C3336">
      <w:pPr>
        <w:spacing w:line="240" w:lineRule="exact"/>
        <w:rPr>
          <w:rFonts w:asciiTheme="minorHAnsi" w:hAnsiTheme="minorHAnsi" w:cstheme="minorHAnsi"/>
          <w:b/>
          <w:bCs/>
          <w:iCs/>
          <w:sz w:val="20"/>
          <w:szCs w:val="20"/>
        </w:rPr>
      </w:pPr>
    </w:p>
    <w:p w14:paraId="2656FDBA" w14:textId="77777777" w:rsidR="005C3336" w:rsidRPr="005C3336" w:rsidRDefault="005C3336" w:rsidP="005277E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POGODBENA KAZEN</w:t>
      </w:r>
    </w:p>
    <w:p w14:paraId="72509AFD" w14:textId="77777777" w:rsidR="005C3336" w:rsidRPr="005C3336" w:rsidRDefault="005C3336" w:rsidP="005277E2">
      <w:pPr>
        <w:spacing w:line="240" w:lineRule="exact"/>
        <w:jc w:val="center"/>
        <w:rPr>
          <w:rFonts w:asciiTheme="minorHAnsi" w:hAnsiTheme="minorHAnsi" w:cstheme="minorHAnsi"/>
          <w:b/>
          <w:bCs/>
          <w:iCs/>
          <w:sz w:val="20"/>
          <w:szCs w:val="20"/>
        </w:rPr>
      </w:pPr>
    </w:p>
    <w:p w14:paraId="1956D49F" w14:textId="77777777" w:rsidR="005C3336" w:rsidRPr="005C3336" w:rsidRDefault="005C3336" w:rsidP="005277E2">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16. člen</w:t>
      </w:r>
    </w:p>
    <w:p w14:paraId="3327A337"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14:paraId="12AD4B73" w14:textId="77777777" w:rsidR="005C3336" w:rsidRPr="005C3336" w:rsidRDefault="005C3336" w:rsidP="005C3336">
      <w:pPr>
        <w:spacing w:line="240" w:lineRule="exact"/>
        <w:rPr>
          <w:rFonts w:asciiTheme="minorHAnsi" w:hAnsiTheme="minorHAnsi" w:cstheme="minorHAnsi"/>
          <w:bCs/>
          <w:iCs/>
          <w:sz w:val="20"/>
          <w:szCs w:val="20"/>
        </w:rPr>
      </w:pPr>
    </w:p>
    <w:p w14:paraId="1D3445C8"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V primeru, da zamuda ali napake pri izvedbi onemogočajo namen posla, lahko naročnik razdre pogodbo in zahteva odškodnino.</w:t>
      </w:r>
    </w:p>
    <w:p w14:paraId="7965DCAC" w14:textId="77777777" w:rsidR="005C3336" w:rsidRPr="005C3336" w:rsidRDefault="005C3336" w:rsidP="005C3336">
      <w:pPr>
        <w:spacing w:line="240" w:lineRule="exact"/>
        <w:rPr>
          <w:rFonts w:asciiTheme="minorHAnsi" w:hAnsiTheme="minorHAnsi" w:cstheme="minorHAnsi"/>
          <w:bCs/>
          <w:iCs/>
          <w:sz w:val="20"/>
          <w:szCs w:val="20"/>
        </w:rPr>
      </w:pPr>
    </w:p>
    <w:p w14:paraId="53CFBC94" w14:textId="6AEC26FA"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 xml:space="preserve">(3) V primeru, da </w:t>
      </w:r>
      <w:r w:rsidR="00B86777">
        <w:rPr>
          <w:rFonts w:asciiTheme="minorHAnsi" w:hAnsiTheme="minorHAnsi" w:cstheme="minorHAnsi"/>
          <w:bCs/>
          <w:iCs/>
          <w:sz w:val="20"/>
          <w:szCs w:val="20"/>
        </w:rPr>
        <w:t>izvajalec ne plača</w:t>
      </w:r>
      <w:r w:rsidR="00B86777" w:rsidRPr="005C3336">
        <w:rPr>
          <w:rFonts w:asciiTheme="minorHAnsi" w:hAnsiTheme="minorHAnsi" w:cstheme="minorHAnsi"/>
          <w:bCs/>
          <w:iCs/>
          <w:sz w:val="20"/>
          <w:szCs w:val="20"/>
        </w:rPr>
        <w:t xml:space="preserve"> </w:t>
      </w:r>
      <w:r w:rsidRPr="005C3336">
        <w:rPr>
          <w:rFonts w:asciiTheme="minorHAnsi" w:hAnsiTheme="minorHAnsi" w:cstheme="minorHAnsi"/>
          <w:bCs/>
          <w:iCs/>
          <w:sz w:val="20"/>
          <w:szCs w:val="20"/>
        </w:rPr>
        <w:t>pogodben</w:t>
      </w:r>
      <w:r w:rsidR="00B86777">
        <w:rPr>
          <w:rFonts w:asciiTheme="minorHAnsi" w:hAnsiTheme="minorHAnsi" w:cstheme="minorHAnsi"/>
          <w:bCs/>
          <w:iCs/>
          <w:sz w:val="20"/>
          <w:szCs w:val="20"/>
        </w:rPr>
        <w:t>e</w:t>
      </w:r>
      <w:r w:rsidRPr="005C3336">
        <w:rPr>
          <w:rFonts w:asciiTheme="minorHAnsi" w:hAnsiTheme="minorHAnsi" w:cstheme="minorHAnsi"/>
          <w:bCs/>
          <w:iCs/>
          <w:sz w:val="20"/>
          <w:szCs w:val="20"/>
        </w:rPr>
        <w:t xml:space="preserve"> kaz</w:t>
      </w:r>
      <w:r w:rsidR="00B86777">
        <w:rPr>
          <w:rFonts w:asciiTheme="minorHAnsi" w:hAnsiTheme="minorHAnsi" w:cstheme="minorHAnsi"/>
          <w:bCs/>
          <w:iCs/>
          <w:sz w:val="20"/>
          <w:szCs w:val="20"/>
        </w:rPr>
        <w:t>ni</w:t>
      </w:r>
      <w:r w:rsidRPr="005C3336">
        <w:rPr>
          <w:rFonts w:asciiTheme="minorHAnsi" w:hAnsiTheme="minorHAnsi" w:cstheme="minorHAnsi"/>
          <w:bCs/>
          <w:iCs/>
          <w:sz w:val="20"/>
          <w:szCs w:val="20"/>
        </w:rPr>
        <w:t>, ima naročnik pravico, da jo odšteje od še neplačanih obveznosti, ki jih ima po tej pogodbi</w:t>
      </w:r>
      <w:r w:rsidR="00B86777">
        <w:rPr>
          <w:rFonts w:asciiTheme="minorHAnsi" w:hAnsiTheme="minorHAnsi" w:cstheme="minorHAnsi"/>
          <w:bCs/>
          <w:iCs/>
          <w:sz w:val="20"/>
          <w:szCs w:val="20"/>
        </w:rPr>
        <w:t xml:space="preserve"> do izvajalca</w:t>
      </w:r>
      <w:r w:rsidRPr="005C3336">
        <w:rPr>
          <w:rFonts w:asciiTheme="minorHAnsi" w:hAnsiTheme="minorHAnsi" w:cstheme="minorHAnsi"/>
          <w:bCs/>
          <w:iCs/>
          <w:sz w:val="20"/>
          <w:szCs w:val="20"/>
        </w:rPr>
        <w:t>.</w:t>
      </w:r>
    </w:p>
    <w:p w14:paraId="63824A9D" w14:textId="77777777" w:rsidR="005C3336" w:rsidRPr="005C3336" w:rsidRDefault="005C3336" w:rsidP="005C3336">
      <w:pPr>
        <w:spacing w:line="240" w:lineRule="exact"/>
        <w:rPr>
          <w:rFonts w:asciiTheme="minorHAnsi" w:hAnsiTheme="minorHAnsi" w:cstheme="minorHAnsi"/>
          <w:bCs/>
          <w:iCs/>
          <w:sz w:val="20"/>
          <w:szCs w:val="20"/>
        </w:rPr>
      </w:pPr>
    </w:p>
    <w:p w14:paraId="18754281" w14:textId="00A02602"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Če je škoda, ki jo utrpi naročnik zaradi zamude pogodbeno dogovorjenega roka za dokončanje prevzetih obveznosti večja od pogodbene kazni, </w:t>
      </w:r>
      <w:r w:rsidR="006B54ED">
        <w:rPr>
          <w:rFonts w:asciiTheme="minorHAnsi" w:hAnsiTheme="minorHAnsi" w:cstheme="minorHAnsi"/>
          <w:bCs/>
          <w:iCs/>
          <w:sz w:val="20"/>
          <w:szCs w:val="20"/>
        </w:rPr>
        <w:t xml:space="preserve">mora izvajalec naročniku povrniti </w:t>
      </w:r>
      <w:r w:rsidRPr="005C3336">
        <w:rPr>
          <w:rFonts w:asciiTheme="minorHAnsi" w:hAnsiTheme="minorHAnsi" w:cstheme="minorHAnsi"/>
          <w:bCs/>
          <w:iCs/>
          <w:sz w:val="20"/>
          <w:szCs w:val="20"/>
        </w:rPr>
        <w:t xml:space="preserve"> razliko do popolne odškodnine.</w:t>
      </w:r>
    </w:p>
    <w:p w14:paraId="3A055D4C" w14:textId="77777777" w:rsidR="005C3336" w:rsidRDefault="005C3336" w:rsidP="005C3336">
      <w:pPr>
        <w:spacing w:line="240" w:lineRule="exact"/>
        <w:rPr>
          <w:rFonts w:asciiTheme="minorHAnsi" w:hAnsiTheme="minorHAnsi" w:cstheme="minorHAnsi"/>
          <w:bCs/>
          <w:iCs/>
          <w:sz w:val="20"/>
          <w:szCs w:val="20"/>
        </w:rPr>
      </w:pPr>
    </w:p>
    <w:p w14:paraId="68E066DD" w14:textId="77777777" w:rsidR="009E55E0" w:rsidRPr="005C3336" w:rsidRDefault="009E55E0" w:rsidP="005C3336">
      <w:pPr>
        <w:spacing w:line="240" w:lineRule="exact"/>
        <w:rPr>
          <w:rFonts w:asciiTheme="minorHAnsi" w:hAnsiTheme="minorHAnsi" w:cstheme="minorHAnsi"/>
          <w:bCs/>
          <w:iCs/>
          <w:sz w:val="20"/>
          <w:szCs w:val="20"/>
        </w:rPr>
      </w:pPr>
    </w:p>
    <w:p w14:paraId="7AD8F8F5" w14:textId="77777777" w:rsidR="005C3336" w:rsidRPr="005C3336" w:rsidRDefault="005C3336" w:rsidP="00736BA4">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PROTIKORUPCIJSKA KLAVZULA</w:t>
      </w:r>
    </w:p>
    <w:p w14:paraId="70D3D2BA" w14:textId="77777777" w:rsidR="005C3336" w:rsidRPr="005C3336" w:rsidRDefault="005C3336" w:rsidP="00736BA4">
      <w:pPr>
        <w:spacing w:line="240" w:lineRule="exact"/>
        <w:jc w:val="center"/>
        <w:rPr>
          <w:rFonts w:asciiTheme="minorHAnsi" w:hAnsiTheme="minorHAnsi" w:cstheme="minorHAnsi"/>
          <w:bCs/>
          <w:iCs/>
          <w:sz w:val="20"/>
          <w:szCs w:val="20"/>
        </w:rPr>
      </w:pPr>
    </w:p>
    <w:p w14:paraId="09481000" w14:textId="77777777" w:rsidR="005C3336" w:rsidRPr="005C3336" w:rsidRDefault="005C3336" w:rsidP="00736BA4">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17. člen</w:t>
      </w:r>
    </w:p>
    <w:p w14:paraId="2C9A8F2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B25609C" w14:textId="77777777" w:rsidR="005C3336" w:rsidRDefault="005C3336" w:rsidP="005C3336">
      <w:pPr>
        <w:spacing w:line="240" w:lineRule="exact"/>
        <w:rPr>
          <w:rFonts w:asciiTheme="minorHAnsi" w:hAnsiTheme="minorHAnsi" w:cstheme="minorHAnsi"/>
          <w:bCs/>
          <w:iCs/>
          <w:sz w:val="20"/>
          <w:szCs w:val="20"/>
        </w:rPr>
      </w:pPr>
    </w:p>
    <w:p w14:paraId="03D70D8C" w14:textId="77777777" w:rsidR="009E55E0" w:rsidRPr="005C3336" w:rsidRDefault="009E55E0" w:rsidP="005C3336">
      <w:pPr>
        <w:spacing w:line="240" w:lineRule="exact"/>
        <w:rPr>
          <w:rFonts w:asciiTheme="minorHAnsi" w:hAnsiTheme="minorHAnsi" w:cstheme="minorHAnsi"/>
          <w:bCs/>
          <w:iCs/>
          <w:sz w:val="20"/>
          <w:szCs w:val="20"/>
        </w:rPr>
      </w:pPr>
    </w:p>
    <w:p w14:paraId="03F7FC9E" w14:textId="77777777" w:rsidR="005C3336" w:rsidRPr="005C3336" w:rsidRDefault="005C3336" w:rsidP="00736BA4">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ODSTOP OD POGODBE</w:t>
      </w:r>
    </w:p>
    <w:p w14:paraId="5BA2F8DD" w14:textId="1ACB7152" w:rsidR="005C3336" w:rsidRPr="005C3336" w:rsidRDefault="00730FF4" w:rsidP="00E3147F">
      <w:pPr>
        <w:tabs>
          <w:tab w:val="left" w:pos="5025"/>
        </w:tabs>
        <w:spacing w:line="240" w:lineRule="exact"/>
        <w:jc w:val="left"/>
        <w:rPr>
          <w:rFonts w:asciiTheme="minorHAnsi" w:hAnsiTheme="minorHAnsi" w:cstheme="minorHAnsi"/>
          <w:b/>
          <w:bCs/>
          <w:iCs/>
          <w:sz w:val="20"/>
          <w:szCs w:val="20"/>
        </w:rPr>
      </w:pPr>
      <w:r>
        <w:rPr>
          <w:rFonts w:asciiTheme="minorHAnsi" w:hAnsiTheme="minorHAnsi" w:cstheme="minorHAnsi"/>
          <w:b/>
          <w:bCs/>
          <w:iCs/>
          <w:sz w:val="20"/>
          <w:szCs w:val="20"/>
        </w:rPr>
        <w:tab/>
      </w:r>
    </w:p>
    <w:p w14:paraId="16320A5C" w14:textId="77777777" w:rsidR="005C3336" w:rsidRPr="005C3336" w:rsidRDefault="005C3336" w:rsidP="00736BA4">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18. člen</w:t>
      </w:r>
    </w:p>
    <w:p w14:paraId="18C41742"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Pogodba lahko preneha veljati le na podlagi sporazuma ali z odpovedjo, ki jo lahko poda katera koli pogodbena stranka s pisnim obvestilom, vendar le v primeru, če nasprotna stranka ne izpolnjuje svojih pogodbenih obveznosti.</w:t>
      </w:r>
    </w:p>
    <w:p w14:paraId="35BCFC6B" w14:textId="77777777" w:rsidR="005C3336" w:rsidRPr="005C3336" w:rsidRDefault="005C3336" w:rsidP="005C3336">
      <w:pPr>
        <w:spacing w:line="240" w:lineRule="exact"/>
        <w:rPr>
          <w:rFonts w:asciiTheme="minorHAnsi" w:hAnsiTheme="minorHAnsi" w:cstheme="minorHAnsi"/>
          <w:bCs/>
          <w:iCs/>
          <w:sz w:val="20"/>
          <w:szCs w:val="20"/>
        </w:rPr>
      </w:pPr>
    </w:p>
    <w:p w14:paraId="2E2C6C9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Odpovedni rok za obe pogodbeni stranki znaša 7 dni, razen če je dogovorjeno drugače. Odpovedni rok prične teči z dnem sklenitve sporazuma oziroma z dnem vročitve pisne odpovedi pogodbe nasprotni pogodbeni stranki.</w:t>
      </w:r>
    </w:p>
    <w:p w14:paraId="794F9168" w14:textId="77777777" w:rsidR="005C3336" w:rsidRPr="005C3336" w:rsidRDefault="005C3336" w:rsidP="005C3336">
      <w:pPr>
        <w:spacing w:line="240" w:lineRule="exact"/>
        <w:rPr>
          <w:rFonts w:asciiTheme="minorHAnsi" w:hAnsiTheme="minorHAnsi" w:cstheme="minorHAnsi"/>
          <w:bCs/>
          <w:iCs/>
          <w:sz w:val="20"/>
          <w:szCs w:val="20"/>
        </w:rPr>
      </w:pPr>
    </w:p>
    <w:p w14:paraId="7C8A42D5"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14:paraId="5F32CF8D" w14:textId="77777777" w:rsidR="005C3336" w:rsidRPr="005C3336" w:rsidRDefault="005C3336" w:rsidP="005C3336">
      <w:pPr>
        <w:spacing w:line="240" w:lineRule="exact"/>
        <w:rPr>
          <w:rFonts w:asciiTheme="minorHAnsi" w:hAnsiTheme="minorHAnsi" w:cstheme="minorHAnsi"/>
          <w:bCs/>
          <w:iCs/>
          <w:sz w:val="20"/>
          <w:szCs w:val="20"/>
        </w:rPr>
      </w:pPr>
    </w:p>
    <w:p w14:paraId="3B513CE6" w14:textId="660FA6DE" w:rsidR="005C3336" w:rsidRDefault="00D31522" w:rsidP="00D31522">
      <w:pPr>
        <w:spacing w:line="240" w:lineRule="exact"/>
        <w:jc w:val="center"/>
        <w:rPr>
          <w:rFonts w:asciiTheme="minorHAnsi" w:hAnsiTheme="minorHAnsi" w:cstheme="minorHAnsi"/>
          <w:bCs/>
          <w:iCs/>
          <w:sz w:val="20"/>
          <w:szCs w:val="20"/>
        </w:rPr>
      </w:pPr>
      <w:r w:rsidRPr="00D31522">
        <w:rPr>
          <w:rFonts w:asciiTheme="minorHAnsi" w:hAnsiTheme="minorHAnsi" w:cstheme="minorHAnsi"/>
          <w:bCs/>
          <w:iCs/>
          <w:sz w:val="20"/>
          <w:szCs w:val="20"/>
        </w:rPr>
        <w:t>19. člen</w:t>
      </w:r>
    </w:p>
    <w:p w14:paraId="5E6ADABA" w14:textId="77777777" w:rsidR="00D31522" w:rsidRPr="00D31522" w:rsidRDefault="00D31522" w:rsidP="00D31522">
      <w:pPr>
        <w:widowControl w:val="0"/>
        <w:rPr>
          <w:rFonts w:asciiTheme="minorHAnsi" w:hAnsiTheme="minorHAnsi" w:cs="Arial"/>
          <w:sz w:val="20"/>
          <w:szCs w:val="20"/>
          <w:lang w:val="en-US"/>
        </w:rPr>
      </w:pPr>
      <w:r w:rsidRPr="00D31522">
        <w:rPr>
          <w:rFonts w:asciiTheme="minorHAnsi" w:hAnsiTheme="minorHAnsi" w:cs="Arial"/>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369A13E1" w14:textId="77777777" w:rsidR="005C3336" w:rsidRDefault="005C3336" w:rsidP="005C3336">
      <w:pPr>
        <w:spacing w:line="240" w:lineRule="exact"/>
        <w:rPr>
          <w:rFonts w:asciiTheme="minorHAnsi" w:hAnsiTheme="minorHAnsi" w:cstheme="minorHAnsi"/>
          <w:b/>
          <w:bCs/>
          <w:iCs/>
          <w:sz w:val="20"/>
          <w:szCs w:val="20"/>
        </w:rPr>
      </w:pPr>
    </w:p>
    <w:p w14:paraId="6C2F5E7E" w14:textId="77777777" w:rsidR="009E55E0" w:rsidRPr="005C3336" w:rsidRDefault="009E55E0" w:rsidP="005C3336">
      <w:pPr>
        <w:spacing w:line="240" w:lineRule="exact"/>
        <w:rPr>
          <w:rFonts w:asciiTheme="minorHAnsi" w:hAnsiTheme="minorHAnsi" w:cstheme="minorHAnsi"/>
          <w:b/>
          <w:bCs/>
          <w:iCs/>
          <w:sz w:val="20"/>
          <w:szCs w:val="20"/>
        </w:rPr>
      </w:pPr>
    </w:p>
    <w:p w14:paraId="4FF96DC9" w14:textId="77777777" w:rsidR="005C3336" w:rsidRPr="005C3336" w:rsidRDefault="005C3336" w:rsidP="00D3152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REŠEVANJE SPOROV</w:t>
      </w:r>
    </w:p>
    <w:p w14:paraId="2EF5AA10" w14:textId="77777777" w:rsidR="005C3336" w:rsidRPr="005C3336" w:rsidRDefault="005C3336" w:rsidP="00D31522">
      <w:pPr>
        <w:spacing w:line="240" w:lineRule="exact"/>
        <w:jc w:val="center"/>
        <w:rPr>
          <w:rFonts w:asciiTheme="minorHAnsi" w:hAnsiTheme="minorHAnsi" w:cstheme="minorHAnsi"/>
          <w:bCs/>
          <w:iCs/>
          <w:sz w:val="20"/>
          <w:szCs w:val="20"/>
        </w:rPr>
      </w:pPr>
    </w:p>
    <w:p w14:paraId="2189ECD3" w14:textId="4928709F" w:rsidR="005C3336" w:rsidRPr="005C3336" w:rsidRDefault="00D31522"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20. </w:t>
      </w:r>
      <w:r w:rsidR="005C3336" w:rsidRPr="005C3336">
        <w:rPr>
          <w:rFonts w:asciiTheme="minorHAnsi" w:hAnsiTheme="minorHAnsi" w:cstheme="minorHAnsi"/>
          <w:bCs/>
          <w:iCs/>
          <w:sz w:val="20"/>
          <w:szCs w:val="20"/>
        </w:rPr>
        <w:t>člen</w:t>
      </w:r>
    </w:p>
    <w:p w14:paraId="434F194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Morebitne spore, ki bi nastali v zvezi z izvajanjem te pogodbe, bosta pogodbeni stranki skušali rešiti sporazumno.</w:t>
      </w:r>
    </w:p>
    <w:p w14:paraId="4C8A2664" w14:textId="77777777" w:rsidR="005C3336" w:rsidRPr="005C3336" w:rsidRDefault="005C3336" w:rsidP="005C3336">
      <w:pPr>
        <w:spacing w:line="240" w:lineRule="exact"/>
        <w:rPr>
          <w:rFonts w:asciiTheme="minorHAnsi" w:hAnsiTheme="minorHAnsi" w:cstheme="minorHAnsi"/>
          <w:bCs/>
          <w:iCs/>
          <w:sz w:val="20"/>
          <w:szCs w:val="20"/>
        </w:rPr>
      </w:pPr>
    </w:p>
    <w:p w14:paraId="6AEFA37E"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Morebitne spore iz te pogodbe, ki jih pogodbeni stranki ne bi mogli rešiti sporazumno, rešuje stvarno pristojno sodišče v Ljubljani.</w:t>
      </w:r>
    </w:p>
    <w:p w14:paraId="065FF876" w14:textId="77777777" w:rsidR="005C3336" w:rsidRDefault="005C3336" w:rsidP="005C3336">
      <w:pPr>
        <w:spacing w:line="240" w:lineRule="exact"/>
        <w:rPr>
          <w:rFonts w:asciiTheme="minorHAnsi" w:hAnsiTheme="minorHAnsi" w:cstheme="minorHAnsi"/>
          <w:bCs/>
          <w:iCs/>
          <w:sz w:val="20"/>
          <w:szCs w:val="20"/>
        </w:rPr>
      </w:pPr>
    </w:p>
    <w:p w14:paraId="7048EF2C" w14:textId="77777777" w:rsidR="009E55E0" w:rsidRPr="005C3336" w:rsidRDefault="009E55E0" w:rsidP="005C3336">
      <w:pPr>
        <w:spacing w:line="240" w:lineRule="exact"/>
        <w:rPr>
          <w:rFonts w:asciiTheme="minorHAnsi" w:hAnsiTheme="minorHAnsi" w:cstheme="minorHAnsi"/>
          <w:bCs/>
          <w:iCs/>
          <w:sz w:val="20"/>
          <w:szCs w:val="20"/>
        </w:rPr>
      </w:pPr>
    </w:p>
    <w:p w14:paraId="2ACB78B2" w14:textId="77777777" w:rsidR="005C3336" w:rsidRPr="005C3336" w:rsidRDefault="005C3336" w:rsidP="00D3152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lastRenderedPageBreak/>
        <w:t>KONČNE DOLOČBE</w:t>
      </w:r>
    </w:p>
    <w:p w14:paraId="5AE2167C" w14:textId="77777777" w:rsidR="005C3336" w:rsidRPr="005C3336" w:rsidRDefault="005C3336" w:rsidP="00D31522">
      <w:pPr>
        <w:spacing w:line="240" w:lineRule="exact"/>
        <w:jc w:val="center"/>
        <w:rPr>
          <w:rFonts w:asciiTheme="minorHAnsi" w:hAnsiTheme="minorHAnsi" w:cstheme="minorHAnsi"/>
          <w:bCs/>
          <w:iCs/>
          <w:sz w:val="20"/>
          <w:szCs w:val="20"/>
        </w:rPr>
      </w:pPr>
    </w:p>
    <w:p w14:paraId="2E857A60" w14:textId="2F755895" w:rsidR="005C3336" w:rsidRPr="005C3336" w:rsidRDefault="00D31522"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21. </w:t>
      </w:r>
      <w:r w:rsidR="005C3336" w:rsidRPr="005C3336">
        <w:rPr>
          <w:rFonts w:asciiTheme="minorHAnsi" w:hAnsiTheme="minorHAnsi" w:cstheme="minorHAnsi"/>
          <w:bCs/>
          <w:iCs/>
          <w:sz w:val="20"/>
          <w:szCs w:val="20"/>
        </w:rPr>
        <w:t>člen</w:t>
      </w:r>
    </w:p>
    <w:p w14:paraId="51B47ADB" w14:textId="4EF27CCE"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Pogodba je sklenjena z dnem podpisa z</w:t>
      </w:r>
      <w:r w:rsidR="009E55E0">
        <w:rPr>
          <w:rFonts w:asciiTheme="minorHAnsi" w:hAnsiTheme="minorHAnsi" w:cstheme="minorHAnsi"/>
          <w:bCs/>
          <w:iCs/>
          <w:sz w:val="20"/>
          <w:szCs w:val="20"/>
        </w:rPr>
        <w:t xml:space="preserve">adnje od obeh pogodbenih strank in je veljavna do izpolnitve obveznosti po tej pogodbi, vendar ne dlje kot eno leto od sklenitve. </w:t>
      </w:r>
    </w:p>
    <w:p w14:paraId="13DA166D" w14:textId="77777777" w:rsidR="005C3336" w:rsidRPr="005C3336" w:rsidRDefault="005C3336" w:rsidP="005C3336">
      <w:pPr>
        <w:spacing w:line="240" w:lineRule="exact"/>
        <w:rPr>
          <w:rFonts w:asciiTheme="minorHAnsi" w:hAnsiTheme="minorHAnsi" w:cstheme="minorHAnsi"/>
          <w:bCs/>
          <w:iCs/>
          <w:sz w:val="20"/>
          <w:szCs w:val="20"/>
        </w:rPr>
      </w:pPr>
    </w:p>
    <w:p w14:paraId="309B1888"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Pogodba se lahko spremeni ali dopolni s pisnim aneksom, ki ga sprejmeta in podpišeta obe pogodbeni stranki. </w:t>
      </w:r>
    </w:p>
    <w:p w14:paraId="4908F771" w14:textId="77777777" w:rsidR="005C3336" w:rsidRPr="005C3336" w:rsidRDefault="005C3336" w:rsidP="005C3336">
      <w:pPr>
        <w:spacing w:line="240" w:lineRule="exact"/>
        <w:rPr>
          <w:rFonts w:asciiTheme="minorHAnsi" w:hAnsiTheme="minorHAnsi" w:cstheme="minorHAnsi"/>
          <w:bCs/>
          <w:iCs/>
          <w:sz w:val="20"/>
          <w:szCs w:val="20"/>
        </w:rPr>
      </w:pPr>
    </w:p>
    <w:p w14:paraId="78098250" w14:textId="43D41748" w:rsidR="005C3336" w:rsidRPr="005C3336" w:rsidRDefault="00D31522"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22. </w:t>
      </w:r>
      <w:r w:rsidR="005C3336" w:rsidRPr="005C3336">
        <w:rPr>
          <w:rFonts w:asciiTheme="minorHAnsi" w:hAnsiTheme="minorHAnsi" w:cstheme="minorHAnsi"/>
          <w:bCs/>
          <w:iCs/>
          <w:sz w:val="20"/>
          <w:szCs w:val="20"/>
        </w:rPr>
        <w:t>člen</w:t>
      </w:r>
    </w:p>
    <w:p w14:paraId="1FD93638"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 urejanje razmerij, ki niso izrecno določena s to pogodbo, se uporabljajo določila zakona, ki ureja obligacijska razmerja, in določila drugih veljavnih predpisov, ki urejajo s pogodbo opredeljena medsebojna razmerja.</w:t>
      </w:r>
    </w:p>
    <w:p w14:paraId="6B01BF42" w14:textId="77777777" w:rsidR="005C3336" w:rsidRPr="005C3336" w:rsidRDefault="005C3336" w:rsidP="005C3336">
      <w:pPr>
        <w:spacing w:line="240" w:lineRule="exact"/>
        <w:rPr>
          <w:rFonts w:asciiTheme="minorHAnsi" w:hAnsiTheme="minorHAnsi" w:cstheme="minorHAnsi"/>
          <w:bCs/>
          <w:iCs/>
          <w:sz w:val="20"/>
          <w:szCs w:val="20"/>
        </w:rPr>
      </w:pPr>
    </w:p>
    <w:p w14:paraId="3D133AAB" w14:textId="3A8E061D" w:rsidR="005C3336" w:rsidRPr="005C3336" w:rsidRDefault="00D31522"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23. </w:t>
      </w:r>
      <w:r w:rsidR="005C3336" w:rsidRPr="005C3336">
        <w:rPr>
          <w:rFonts w:asciiTheme="minorHAnsi" w:hAnsiTheme="minorHAnsi" w:cstheme="minorHAnsi"/>
          <w:bCs/>
          <w:iCs/>
          <w:sz w:val="20"/>
          <w:szCs w:val="20"/>
        </w:rPr>
        <w:t>člen</w:t>
      </w:r>
    </w:p>
    <w:p w14:paraId="25BE76F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Pogodba je sestavljena v štirih (4) enakih izvodih, od katerih vsaka pogodbena stranka prejme po dva (2) izvoda.</w:t>
      </w:r>
    </w:p>
    <w:p w14:paraId="16E75241" w14:textId="77777777" w:rsidR="005C3336" w:rsidRDefault="005C3336" w:rsidP="005C3336">
      <w:pPr>
        <w:spacing w:line="240" w:lineRule="exact"/>
        <w:rPr>
          <w:rFonts w:asciiTheme="minorHAnsi" w:hAnsiTheme="minorHAnsi" w:cstheme="minorHAnsi"/>
          <w:bCs/>
          <w:iCs/>
          <w:sz w:val="20"/>
          <w:szCs w:val="20"/>
        </w:rPr>
      </w:pPr>
    </w:p>
    <w:p w14:paraId="1ADEBE78" w14:textId="77777777" w:rsidR="00E3147F" w:rsidRDefault="00E3147F" w:rsidP="005C3336">
      <w:pPr>
        <w:spacing w:line="240" w:lineRule="exact"/>
        <w:rPr>
          <w:rFonts w:asciiTheme="minorHAnsi" w:hAnsiTheme="minorHAnsi" w:cstheme="minorHAnsi"/>
          <w:bCs/>
          <w:iCs/>
          <w:sz w:val="20"/>
          <w:szCs w:val="20"/>
        </w:rPr>
      </w:pPr>
    </w:p>
    <w:p w14:paraId="6E3DCDB8" w14:textId="77777777" w:rsidR="00E3147F" w:rsidRPr="005C3336" w:rsidRDefault="00E3147F" w:rsidP="005C3336">
      <w:pPr>
        <w:spacing w:line="240" w:lineRule="exact"/>
        <w:rPr>
          <w:rFonts w:asciiTheme="minorHAnsi" w:hAnsiTheme="minorHAnsi" w:cstheme="minorHAnsi"/>
          <w:bCs/>
          <w:iCs/>
          <w:sz w:val="20"/>
          <w:szCs w:val="20"/>
        </w:rPr>
      </w:pPr>
    </w:p>
    <w:tbl>
      <w:tblPr>
        <w:tblW w:w="0" w:type="auto"/>
        <w:tblLook w:val="04A0" w:firstRow="1" w:lastRow="0" w:firstColumn="1" w:lastColumn="0" w:noHBand="0" w:noVBand="1"/>
      </w:tblPr>
      <w:tblGrid>
        <w:gridCol w:w="4766"/>
        <w:gridCol w:w="4163"/>
      </w:tblGrid>
      <w:tr w:rsidR="005C3336" w:rsidRPr="005C3336" w14:paraId="48ED16AE" w14:textId="77777777" w:rsidTr="00643433">
        <w:tc>
          <w:tcPr>
            <w:tcW w:w="4928" w:type="dxa"/>
          </w:tcPr>
          <w:p w14:paraId="434B3DA3"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IZVAJALEC:</w:t>
            </w:r>
          </w:p>
          <w:permStart w:id="99747850" w:edGrp="everyone"/>
          <w:p w14:paraId="38886EA2" w14:textId="48B48B32" w:rsidR="005C3336" w:rsidRPr="005C3336" w:rsidRDefault="00857109" w:rsidP="005C3336">
            <w:pPr>
              <w:spacing w:line="240" w:lineRule="exact"/>
              <w:rPr>
                <w:rFonts w:asciiTheme="minorHAnsi" w:hAnsiTheme="minorHAnsi" w:cstheme="minorHAnsi"/>
                <w:b/>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99747850"/>
          </w:p>
          <w:p w14:paraId="6508FD37" w14:textId="77777777" w:rsidR="005C3336" w:rsidRPr="005C3336" w:rsidRDefault="005C3336" w:rsidP="005C3336">
            <w:pPr>
              <w:spacing w:line="240" w:lineRule="exact"/>
              <w:rPr>
                <w:rFonts w:asciiTheme="minorHAnsi" w:hAnsiTheme="minorHAnsi" w:cstheme="minorHAnsi"/>
                <w:b/>
                <w:bCs/>
                <w:iCs/>
                <w:sz w:val="20"/>
                <w:szCs w:val="20"/>
              </w:rPr>
            </w:pPr>
          </w:p>
          <w:p w14:paraId="24E701F2" w14:textId="77777777" w:rsidR="005C3336" w:rsidRPr="005C3336" w:rsidRDefault="005C3336" w:rsidP="005C3336">
            <w:pPr>
              <w:spacing w:line="240" w:lineRule="exact"/>
              <w:rPr>
                <w:rFonts w:asciiTheme="minorHAnsi" w:hAnsiTheme="minorHAnsi" w:cstheme="minorHAnsi"/>
                <w:b/>
                <w:bCs/>
                <w:iCs/>
                <w:sz w:val="20"/>
                <w:szCs w:val="20"/>
              </w:rPr>
            </w:pPr>
          </w:p>
        </w:tc>
        <w:tc>
          <w:tcPr>
            <w:tcW w:w="4282" w:type="dxa"/>
          </w:tcPr>
          <w:p w14:paraId="4D426805"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w:t>
            </w:r>
          </w:p>
          <w:p w14:paraId="079D701F"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t>Agencija za komunikacijska omrežja in storitve Republike Slovenije</w:t>
            </w:r>
          </w:p>
          <w:p w14:paraId="3DE302BE" w14:textId="77777777" w:rsidR="005C3336" w:rsidRPr="005C3336" w:rsidRDefault="005C3336" w:rsidP="005C3336">
            <w:pPr>
              <w:spacing w:line="240" w:lineRule="exact"/>
              <w:rPr>
                <w:rFonts w:asciiTheme="minorHAnsi" w:hAnsiTheme="minorHAnsi" w:cstheme="minorHAnsi"/>
                <w:bCs/>
                <w:iCs/>
                <w:sz w:val="20"/>
                <w:szCs w:val="20"/>
              </w:rPr>
            </w:pPr>
          </w:p>
        </w:tc>
      </w:tr>
      <w:permStart w:id="179707552" w:edGrp="everyone"/>
      <w:tr w:rsidR="005C3336" w:rsidRPr="005C3336" w14:paraId="1A2297F4" w14:textId="77777777" w:rsidTr="00643433">
        <w:tc>
          <w:tcPr>
            <w:tcW w:w="4928" w:type="dxa"/>
          </w:tcPr>
          <w:p w14:paraId="4A8BDB04" w14:textId="212BE469" w:rsidR="005C3336" w:rsidRPr="005C3336" w:rsidRDefault="00857109" w:rsidP="005C3336">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79707552"/>
          </w:p>
          <w:permStart w:id="1124666153" w:edGrp="everyone"/>
          <w:p w14:paraId="725DFF11" w14:textId="636529A4" w:rsidR="005C3336" w:rsidRPr="005C3336" w:rsidRDefault="00857109" w:rsidP="005C3336">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124666153"/>
          </w:p>
        </w:tc>
        <w:tc>
          <w:tcPr>
            <w:tcW w:w="4282" w:type="dxa"/>
          </w:tcPr>
          <w:p w14:paraId="1B0F2E7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Franc Dolenc</w:t>
            </w:r>
          </w:p>
          <w:p w14:paraId="3076EF8A"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Direktor</w:t>
            </w:r>
          </w:p>
          <w:p w14:paraId="5DD04637" w14:textId="77777777" w:rsidR="005C3336" w:rsidRPr="005C3336" w:rsidRDefault="005C3336" w:rsidP="005C3336">
            <w:pPr>
              <w:spacing w:line="240" w:lineRule="exact"/>
              <w:rPr>
                <w:rFonts w:asciiTheme="minorHAnsi" w:hAnsiTheme="minorHAnsi" w:cstheme="minorHAnsi"/>
                <w:bCs/>
                <w:iCs/>
                <w:sz w:val="20"/>
                <w:szCs w:val="20"/>
              </w:rPr>
            </w:pPr>
          </w:p>
        </w:tc>
      </w:tr>
      <w:tr w:rsidR="005C3336" w:rsidRPr="005C3336" w14:paraId="25E26D06" w14:textId="77777777" w:rsidTr="00643433">
        <w:tc>
          <w:tcPr>
            <w:tcW w:w="4928" w:type="dxa"/>
          </w:tcPr>
          <w:p w14:paraId="3C2C3BAA" w14:textId="77777777" w:rsidR="005C3336" w:rsidRPr="005C3336" w:rsidRDefault="005C3336" w:rsidP="005C3336">
            <w:pPr>
              <w:spacing w:line="240" w:lineRule="exact"/>
              <w:rPr>
                <w:rFonts w:asciiTheme="minorHAnsi" w:hAnsiTheme="minorHAnsi" w:cstheme="minorHAnsi"/>
                <w:bCs/>
                <w:iCs/>
                <w:sz w:val="20"/>
                <w:szCs w:val="20"/>
              </w:rPr>
            </w:pPr>
          </w:p>
          <w:p w14:paraId="07F9C24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 dne ………………..</w:t>
            </w:r>
          </w:p>
        </w:tc>
        <w:tc>
          <w:tcPr>
            <w:tcW w:w="4282" w:type="dxa"/>
          </w:tcPr>
          <w:p w14:paraId="139FB9C6" w14:textId="77777777" w:rsidR="005C3336" w:rsidRPr="005C3336" w:rsidRDefault="005C3336" w:rsidP="005C3336">
            <w:pPr>
              <w:spacing w:line="240" w:lineRule="exact"/>
              <w:rPr>
                <w:rFonts w:asciiTheme="minorHAnsi" w:hAnsiTheme="minorHAnsi" w:cstheme="minorHAnsi"/>
                <w:bCs/>
                <w:iCs/>
                <w:sz w:val="20"/>
                <w:szCs w:val="20"/>
              </w:rPr>
            </w:pPr>
          </w:p>
          <w:p w14:paraId="71A6A470"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Ljubljani,  dne  ……………….</w:t>
            </w:r>
          </w:p>
          <w:p w14:paraId="20FF4FC8" w14:textId="77777777" w:rsidR="005C3336" w:rsidRPr="005C3336" w:rsidRDefault="005C3336" w:rsidP="005C3336">
            <w:pPr>
              <w:spacing w:line="240" w:lineRule="exact"/>
              <w:rPr>
                <w:rFonts w:asciiTheme="minorHAnsi" w:hAnsiTheme="minorHAnsi" w:cstheme="minorHAnsi"/>
                <w:bCs/>
                <w:iCs/>
                <w:sz w:val="20"/>
                <w:szCs w:val="20"/>
              </w:rPr>
            </w:pPr>
          </w:p>
          <w:p w14:paraId="7DA45F21" w14:textId="77777777" w:rsidR="005C3336" w:rsidRPr="005C3336" w:rsidRDefault="005C3336" w:rsidP="005C3336">
            <w:pPr>
              <w:spacing w:line="240" w:lineRule="exact"/>
              <w:rPr>
                <w:rFonts w:asciiTheme="minorHAnsi" w:hAnsiTheme="minorHAnsi" w:cstheme="minorHAnsi"/>
                <w:bCs/>
                <w:iCs/>
                <w:sz w:val="20"/>
                <w:szCs w:val="20"/>
              </w:rPr>
            </w:pPr>
          </w:p>
        </w:tc>
      </w:tr>
    </w:tbl>
    <w:p w14:paraId="7A7D58B7"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Priloge: </w:t>
      </w:r>
    </w:p>
    <w:p w14:paraId="35C16702" w14:textId="53689530" w:rsidR="005C3336" w:rsidRPr="005C3336" w:rsidRDefault="005C3336" w:rsidP="005C3336">
      <w:pPr>
        <w:numPr>
          <w:ilvl w:val="0"/>
          <w:numId w:val="33"/>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ponudba z dne </w:t>
      </w:r>
      <w:permStart w:id="939409443" w:edGrp="everyone"/>
      <w:r w:rsidR="00857109" w:rsidRPr="008A11C8">
        <w:rPr>
          <w:rFonts w:asciiTheme="minorHAnsi" w:hAnsiTheme="minorHAnsi" w:cstheme="minorHAnsi"/>
          <w:b/>
          <w:bCs/>
          <w:i/>
          <w:iCs/>
          <w:sz w:val="20"/>
          <w:szCs w:val="20"/>
        </w:rPr>
        <w:fldChar w:fldCharType="begin">
          <w:ffData>
            <w:name w:val="Besedilo12"/>
            <w:enabled/>
            <w:calcOnExit w:val="0"/>
            <w:textInput/>
          </w:ffData>
        </w:fldChar>
      </w:r>
      <w:r w:rsidR="00857109" w:rsidRPr="008A11C8">
        <w:rPr>
          <w:rFonts w:asciiTheme="minorHAnsi" w:hAnsiTheme="minorHAnsi" w:cstheme="minorHAnsi"/>
          <w:b/>
          <w:bCs/>
          <w:i/>
          <w:iCs/>
          <w:sz w:val="20"/>
          <w:szCs w:val="20"/>
        </w:rPr>
        <w:instrText xml:space="preserve"> FORMTEXT </w:instrText>
      </w:r>
      <w:r w:rsidR="00857109" w:rsidRPr="008A11C8">
        <w:rPr>
          <w:rFonts w:asciiTheme="minorHAnsi" w:hAnsiTheme="minorHAnsi" w:cstheme="minorHAnsi"/>
          <w:b/>
          <w:bCs/>
          <w:i/>
          <w:iCs/>
          <w:sz w:val="20"/>
          <w:szCs w:val="20"/>
        </w:rPr>
      </w:r>
      <w:r w:rsidR="00857109" w:rsidRPr="008A11C8">
        <w:rPr>
          <w:rFonts w:asciiTheme="minorHAnsi" w:hAnsiTheme="minorHAnsi" w:cstheme="minorHAnsi"/>
          <w:b/>
          <w:bCs/>
          <w:i/>
          <w:iCs/>
          <w:sz w:val="20"/>
          <w:szCs w:val="20"/>
        </w:rPr>
        <w:fldChar w:fldCharType="separate"/>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sidRPr="008A11C8">
        <w:rPr>
          <w:rFonts w:asciiTheme="minorHAnsi" w:hAnsiTheme="minorHAnsi" w:cstheme="minorHAnsi"/>
          <w:bCs/>
          <w:i/>
          <w:iCs/>
          <w:sz w:val="20"/>
          <w:szCs w:val="20"/>
        </w:rPr>
        <w:fldChar w:fldCharType="end"/>
      </w:r>
      <w:permEnd w:id="939409443"/>
      <w:r w:rsidRPr="005C3336">
        <w:rPr>
          <w:rFonts w:asciiTheme="minorHAnsi" w:hAnsiTheme="minorHAnsi" w:cstheme="minorHAnsi"/>
          <w:bCs/>
          <w:iCs/>
          <w:sz w:val="20"/>
          <w:szCs w:val="20"/>
        </w:rPr>
        <w:t>, katere del je predračun,</w:t>
      </w:r>
    </w:p>
    <w:p w14:paraId="57997B63" w14:textId="14B7216A" w:rsidR="005C3336" w:rsidRPr="005C3336" w:rsidRDefault="00D31522" w:rsidP="005C3336">
      <w:pPr>
        <w:numPr>
          <w:ilvl w:val="0"/>
          <w:numId w:val="33"/>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Dokumentacija v zvezi z oddajo javnega naročila</w:t>
      </w:r>
      <w:r w:rsidR="005C3336" w:rsidRPr="005C3336">
        <w:rPr>
          <w:rFonts w:asciiTheme="minorHAnsi" w:hAnsiTheme="minorHAnsi" w:cstheme="minorHAnsi"/>
          <w:bCs/>
          <w:iCs/>
          <w:sz w:val="20"/>
          <w:szCs w:val="20"/>
        </w:rPr>
        <w:t>, št. 4</w:t>
      </w:r>
      <w:r w:rsidR="009E55E0">
        <w:rPr>
          <w:rFonts w:asciiTheme="minorHAnsi" w:hAnsiTheme="minorHAnsi" w:cstheme="minorHAnsi"/>
          <w:bCs/>
          <w:iCs/>
          <w:sz w:val="20"/>
          <w:szCs w:val="20"/>
        </w:rPr>
        <w:t>300-10/2016/2</w:t>
      </w:r>
      <w:r w:rsidR="005C3336" w:rsidRPr="005C3336">
        <w:rPr>
          <w:rFonts w:asciiTheme="minorHAnsi" w:hAnsiTheme="minorHAnsi" w:cstheme="minorHAnsi"/>
          <w:bCs/>
          <w:iCs/>
          <w:sz w:val="20"/>
          <w:szCs w:val="20"/>
        </w:rPr>
        <w:t xml:space="preserve"> z dne </w:t>
      </w:r>
      <w:r w:rsidR="001A79B8">
        <w:rPr>
          <w:rFonts w:asciiTheme="minorHAnsi" w:hAnsiTheme="minorHAnsi" w:cstheme="minorHAnsi"/>
          <w:bCs/>
          <w:iCs/>
          <w:sz w:val="20"/>
          <w:szCs w:val="20"/>
        </w:rPr>
        <w:t>22</w:t>
      </w:r>
      <w:r w:rsidR="00AD0B84">
        <w:rPr>
          <w:rFonts w:asciiTheme="minorHAnsi" w:hAnsiTheme="minorHAnsi" w:cstheme="minorHAnsi"/>
          <w:bCs/>
          <w:iCs/>
          <w:sz w:val="20"/>
          <w:szCs w:val="20"/>
        </w:rPr>
        <w:t>. 6. 2016</w:t>
      </w:r>
    </w:p>
    <w:p w14:paraId="46E478B5" w14:textId="13634309" w:rsidR="009A56DD" w:rsidRDefault="009A56DD">
      <w:pPr>
        <w:widowControl w:val="0"/>
        <w:jc w:val="left"/>
        <w:rPr>
          <w:rFonts w:asciiTheme="minorHAnsi" w:hAnsiTheme="minorHAnsi" w:cstheme="minorHAnsi"/>
          <w:bCs/>
          <w:iCs/>
          <w:sz w:val="20"/>
          <w:szCs w:val="20"/>
          <w:lang w:val="en-US"/>
        </w:rPr>
      </w:pPr>
      <w:r>
        <w:rPr>
          <w:rFonts w:asciiTheme="minorHAnsi" w:hAnsiTheme="minorHAnsi" w:cstheme="minorHAnsi"/>
          <w:bCs/>
          <w:iCs/>
          <w:sz w:val="20"/>
          <w:szCs w:val="20"/>
          <w:lang w:val="en-US"/>
        </w:rPr>
        <w:br w:type="page"/>
      </w:r>
    </w:p>
    <w:p w14:paraId="010B6F7B" w14:textId="77777777" w:rsidR="008362D4" w:rsidRPr="008362D4" w:rsidRDefault="008362D4" w:rsidP="008362D4">
      <w:pPr>
        <w:widowControl w:val="0"/>
        <w:ind w:left="7200" w:firstLine="720"/>
        <w:jc w:val="left"/>
        <w:rPr>
          <w:rFonts w:asciiTheme="minorHAnsi" w:hAnsiTheme="minorHAnsi" w:cstheme="minorHAnsi"/>
          <w:iCs/>
          <w:sz w:val="20"/>
          <w:szCs w:val="20"/>
        </w:rPr>
      </w:pPr>
      <w:bookmarkStart w:id="7" w:name="_Toc318133923"/>
      <w:r w:rsidRPr="008362D4">
        <w:rPr>
          <w:rFonts w:asciiTheme="minorHAnsi" w:hAnsiTheme="minorHAnsi" w:cstheme="minorHAnsi"/>
          <w:iCs/>
          <w:sz w:val="20"/>
          <w:szCs w:val="20"/>
        </w:rPr>
        <w:lastRenderedPageBreak/>
        <w:t>OBR-4</w:t>
      </w:r>
      <w:bookmarkEnd w:id="7"/>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1"/>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5ED7B116" w14:textId="0E649F02" w:rsidR="00857109" w:rsidRPr="00857109" w:rsidRDefault="00857109" w:rsidP="00857109">
      <w:pPr>
        <w:widowControl w:val="0"/>
        <w:jc w:val="left"/>
        <w:rPr>
          <w:rFonts w:asciiTheme="minorHAnsi" w:hAnsiTheme="minorHAnsi" w:cstheme="minorHAnsi"/>
          <w:bCs/>
          <w:iCs/>
          <w:sz w:val="20"/>
          <w:szCs w:val="20"/>
        </w:rPr>
      </w:pPr>
      <w:r w:rsidRPr="00857109">
        <w:rPr>
          <w:rFonts w:asciiTheme="minorHAnsi" w:hAnsiTheme="minorHAnsi" w:cstheme="minorHAnsi"/>
          <w:bCs/>
          <w:iCs/>
          <w:sz w:val="20"/>
          <w:szCs w:val="20"/>
        </w:rPr>
        <w:lastRenderedPageBreak/>
        <w:t>PONUDNIK</w:t>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Pr>
          <w:rFonts w:asciiTheme="minorHAnsi" w:hAnsiTheme="minorHAnsi" w:cstheme="minorHAnsi"/>
          <w:bCs/>
          <w:iCs/>
          <w:sz w:val="20"/>
          <w:szCs w:val="20"/>
        </w:rPr>
        <w:t xml:space="preserve">           OBR-5</w:t>
      </w:r>
    </w:p>
    <w:p w14:paraId="13B1900E" w14:textId="77777777" w:rsidR="00857109" w:rsidRPr="00857109" w:rsidRDefault="00857109" w:rsidP="00857109">
      <w:pPr>
        <w:widowControl w:val="0"/>
        <w:jc w:val="left"/>
        <w:rPr>
          <w:rFonts w:asciiTheme="minorHAnsi" w:hAnsiTheme="minorHAnsi" w:cstheme="minorHAnsi"/>
          <w:bCs/>
          <w:iCs/>
          <w:sz w:val="20"/>
          <w:szCs w:val="20"/>
        </w:rPr>
      </w:pPr>
    </w:p>
    <w:permStart w:id="1503743193" w:edGrp="everyone"/>
    <w:p w14:paraId="1DF0349E" w14:textId="3938540C" w:rsidR="00857109" w:rsidRPr="00857109" w:rsidRDefault="00857109" w:rsidP="00857109">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503743193"/>
    </w:p>
    <w:p w14:paraId="022C10D8" w14:textId="77777777" w:rsidR="00857109" w:rsidRPr="00857109" w:rsidRDefault="00857109" w:rsidP="00857109">
      <w:pPr>
        <w:widowControl w:val="0"/>
        <w:jc w:val="left"/>
        <w:rPr>
          <w:rFonts w:asciiTheme="minorHAnsi" w:hAnsiTheme="minorHAnsi" w:cstheme="minorHAnsi"/>
          <w:bCs/>
          <w:iCs/>
          <w:sz w:val="20"/>
          <w:szCs w:val="20"/>
        </w:rPr>
      </w:pPr>
    </w:p>
    <w:p w14:paraId="6F8EDB80" w14:textId="77777777" w:rsidR="00857109" w:rsidRPr="00857109" w:rsidRDefault="00857109" w:rsidP="00857109">
      <w:pPr>
        <w:widowControl w:val="0"/>
        <w:jc w:val="left"/>
        <w:rPr>
          <w:rFonts w:asciiTheme="minorHAnsi" w:hAnsiTheme="minorHAnsi" w:cstheme="minorHAnsi"/>
          <w:b/>
          <w:iCs/>
          <w:sz w:val="20"/>
          <w:szCs w:val="20"/>
        </w:rPr>
      </w:pPr>
    </w:p>
    <w:p w14:paraId="56879DB6" w14:textId="04F3E1B8" w:rsidR="00857109" w:rsidRPr="00857109" w:rsidRDefault="00857109" w:rsidP="00857109">
      <w:pPr>
        <w:widowControl w:val="0"/>
        <w:jc w:val="center"/>
        <w:rPr>
          <w:rFonts w:asciiTheme="minorHAnsi" w:hAnsiTheme="minorHAnsi" w:cstheme="minorHAnsi"/>
          <w:b/>
          <w:iCs/>
          <w:sz w:val="20"/>
          <w:szCs w:val="20"/>
        </w:rPr>
      </w:pPr>
      <w:r w:rsidRPr="00857109">
        <w:rPr>
          <w:rFonts w:asciiTheme="minorHAnsi" w:hAnsiTheme="minorHAnsi" w:cstheme="minorHAnsi"/>
          <w:b/>
          <w:iCs/>
          <w:sz w:val="20"/>
          <w:szCs w:val="20"/>
        </w:rPr>
        <w:t>REFERENCE PONUDNIKA</w:t>
      </w:r>
      <w:r w:rsidR="009448BF">
        <w:rPr>
          <w:rStyle w:val="Sprotnaopomba-sklic"/>
          <w:rFonts w:asciiTheme="minorHAnsi" w:hAnsiTheme="minorHAnsi"/>
          <w:b/>
          <w:iCs/>
          <w:sz w:val="20"/>
          <w:szCs w:val="20"/>
        </w:rPr>
        <w:footnoteReference w:id="2"/>
      </w:r>
    </w:p>
    <w:p w14:paraId="2BBA225D" w14:textId="77777777" w:rsidR="00857109" w:rsidRPr="00857109" w:rsidRDefault="00857109" w:rsidP="00857109">
      <w:pPr>
        <w:widowControl w:val="0"/>
        <w:jc w:val="left"/>
        <w:rPr>
          <w:rFonts w:asciiTheme="minorHAnsi" w:hAnsiTheme="minorHAnsi" w:cstheme="minorHAnsi"/>
          <w:iCs/>
          <w:sz w:val="20"/>
          <w:szCs w:val="20"/>
        </w:rPr>
      </w:pPr>
    </w:p>
    <w:p w14:paraId="1EC51C0F" w14:textId="2D2E8084" w:rsidR="00857109" w:rsidRPr="00857109" w:rsidRDefault="00857109" w:rsidP="00857109">
      <w:pPr>
        <w:widowControl w:val="0"/>
        <w:rPr>
          <w:rFonts w:asciiTheme="minorHAnsi" w:hAnsiTheme="minorHAnsi" w:cstheme="minorHAnsi"/>
          <w:bCs/>
          <w:iCs/>
          <w:sz w:val="20"/>
          <w:szCs w:val="20"/>
        </w:rPr>
      </w:pPr>
      <w:r w:rsidRPr="00857109">
        <w:rPr>
          <w:rFonts w:asciiTheme="minorHAnsi" w:hAnsiTheme="minorHAnsi" w:cstheme="minorHAnsi"/>
          <w:bCs/>
          <w:iCs/>
          <w:sz w:val="20"/>
          <w:szCs w:val="20"/>
        </w:rPr>
        <w:t xml:space="preserve">Izpolnite preglednico s </w:t>
      </w:r>
      <w:r>
        <w:rPr>
          <w:rFonts w:asciiTheme="minorHAnsi" w:hAnsiTheme="minorHAnsi" w:cstheme="minorHAnsi"/>
          <w:bCs/>
          <w:iCs/>
          <w:sz w:val="20"/>
          <w:szCs w:val="20"/>
        </w:rPr>
        <w:t>podatki v skladu z zahtevami iz točke 12.3.1. II. poglavja Navodil ponudnikom za izdelavo ponudbe</w:t>
      </w:r>
      <w:r w:rsidRPr="00857109">
        <w:rPr>
          <w:rFonts w:asciiTheme="minorHAnsi" w:hAnsiTheme="minorHAnsi" w:cstheme="minorHAnsi"/>
          <w:bCs/>
          <w:iCs/>
          <w:sz w:val="20"/>
          <w:szCs w:val="20"/>
        </w:rPr>
        <w:t xml:space="preserve">. </w:t>
      </w:r>
    </w:p>
    <w:p w14:paraId="0AD22FDD" w14:textId="77777777" w:rsidR="00857109" w:rsidRPr="00857109" w:rsidRDefault="00857109" w:rsidP="00857109">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65"/>
      </w:tblGrid>
      <w:tr w:rsidR="00857109" w:rsidRPr="00857109" w14:paraId="4CF5B345" w14:textId="77777777" w:rsidTr="00BA70F2">
        <w:tc>
          <w:tcPr>
            <w:tcW w:w="1656" w:type="pct"/>
            <w:shd w:val="clear" w:color="auto" w:fill="auto"/>
            <w:vAlign w:val="center"/>
          </w:tcPr>
          <w:p w14:paraId="3C82DE8B" w14:textId="77777777" w:rsidR="00857109" w:rsidRPr="00857109" w:rsidRDefault="00857109" w:rsidP="00857109">
            <w:pPr>
              <w:widowControl w:val="0"/>
              <w:jc w:val="left"/>
              <w:rPr>
                <w:rFonts w:asciiTheme="minorHAnsi" w:hAnsiTheme="minorHAnsi" w:cstheme="minorHAnsi"/>
                <w:b/>
                <w:bCs/>
                <w:iCs/>
                <w:sz w:val="20"/>
                <w:szCs w:val="20"/>
              </w:rPr>
            </w:pPr>
          </w:p>
          <w:p w14:paraId="03A04940" w14:textId="77777777" w:rsidR="00857109" w:rsidRPr="00857109" w:rsidRDefault="00857109" w:rsidP="00857109">
            <w:pPr>
              <w:widowControl w:val="0"/>
              <w:jc w:val="left"/>
              <w:rPr>
                <w:rFonts w:asciiTheme="minorHAnsi" w:hAnsiTheme="minorHAnsi" w:cstheme="minorHAnsi"/>
                <w:b/>
                <w:bCs/>
                <w:iCs/>
                <w:sz w:val="20"/>
                <w:szCs w:val="20"/>
              </w:rPr>
            </w:pPr>
            <w:r w:rsidRPr="00857109">
              <w:rPr>
                <w:rFonts w:asciiTheme="minorHAnsi" w:hAnsiTheme="minorHAnsi" w:cstheme="minorHAnsi"/>
                <w:b/>
                <w:bCs/>
                <w:iCs/>
                <w:sz w:val="20"/>
                <w:szCs w:val="20"/>
              </w:rPr>
              <w:t>Naslov projekta / opis predmeta naročila</w:t>
            </w:r>
          </w:p>
          <w:p w14:paraId="3726CC0E" w14:textId="77777777" w:rsidR="00857109" w:rsidRPr="00857109" w:rsidRDefault="00857109" w:rsidP="00857109">
            <w:pPr>
              <w:widowControl w:val="0"/>
              <w:jc w:val="left"/>
              <w:rPr>
                <w:rFonts w:asciiTheme="minorHAnsi" w:hAnsiTheme="minorHAnsi" w:cstheme="minorHAnsi"/>
                <w:b/>
                <w:bCs/>
                <w:iCs/>
                <w:sz w:val="20"/>
                <w:szCs w:val="20"/>
              </w:rPr>
            </w:pPr>
          </w:p>
        </w:tc>
        <w:permStart w:id="1524963431" w:edGrp="everyone"/>
        <w:tc>
          <w:tcPr>
            <w:tcW w:w="3344" w:type="pct"/>
            <w:shd w:val="clear" w:color="auto" w:fill="auto"/>
            <w:vAlign w:val="center"/>
          </w:tcPr>
          <w:p w14:paraId="666F0A94" w14:textId="47641CE5" w:rsidR="00857109" w:rsidRPr="00857109" w:rsidRDefault="00857109" w:rsidP="00857109">
            <w:pPr>
              <w:widowControl w:val="0"/>
              <w:jc w:val="lef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524963431"/>
          </w:p>
        </w:tc>
      </w:tr>
      <w:tr w:rsidR="009C6E8B" w:rsidRPr="00857109" w14:paraId="2A960E6E" w14:textId="77777777" w:rsidTr="00BA70F2">
        <w:tc>
          <w:tcPr>
            <w:tcW w:w="1656" w:type="pct"/>
            <w:shd w:val="clear" w:color="auto" w:fill="auto"/>
            <w:vAlign w:val="center"/>
          </w:tcPr>
          <w:p w14:paraId="0FB70D77" w14:textId="77777777" w:rsidR="009C6E8B" w:rsidRDefault="009C6E8B" w:rsidP="00857109">
            <w:pPr>
              <w:widowControl w:val="0"/>
              <w:jc w:val="left"/>
              <w:rPr>
                <w:rFonts w:asciiTheme="minorHAnsi" w:hAnsiTheme="minorHAnsi" w:cstheme="minorHAnsi"/>
                <w:b/>
                <w:bCs/>
                <w:iCs/>
                <w:sz w:val="20"/>
                <w:szCs w:val="20"/>
              </w:rPr>
            </w:pPr>
          </w:p>
          <w:p w14:paraId="7C8C38A3" w14:textId="77777777" w:rsidR="009C6E8B" w:rsidRDefault="009C6E8B" w:rsidP="00857109">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Izvajalec projekta / predmeta naročila</w:t>
            </w:r>
          </w:p>
          <w:p w14:paraId="56D1DCE2" w14:textId="59B44DFA" w:rsidR="009C6E8B" w:rsidRPr="00857109" w:rsidRDefault="009C6E8B" w:rsidP="00857109">
            <w:pPr>
              <w:widowControl w:val="0"/>
              <w:jc w:val="left"/>
              <w:rPr>
                <w:rFonts w:asciiTheme="minorHAnsi" w:hAnsiTheme="minorHAnsi" w:cstheme="minorHAnsi"/>
                <w:b/>
                <w:bCs/>
                <w:iCs/>
                <w:sz w:val="20"/>
                <w:szCs w:val="20"/>
              </w:rPr>
            </w:pPr>
          </w:p>
        </w:tc>
        <w:permStart w:id="286090807" w:edGrp="everyone"/>
        <w:tc>
          <w:tcPr>
            <w:tcW w:w="3344" w:type="pct"/>
            <w:shd w:val="clear" w:color="auto" w:fill="auto"/>
            <w:vAlign w:val="center"/>
          </w:tcPr>
          <w:p w14:paraId="4C13B1BA" w14:textId="5B3B5EF7" w:rsidR="009C6E8B" w:rsidRPr="008A11C8" w:rsidRDefault="009C6E8B" w:rsidP="00857109">
            <w:pPr>
              <w:widowControl w:val="0"/>
              <w:jc w:val="left"/>
              <w:rPr>
                <w:rFonts w:asciiTheme="minorHAnsi" w:hAnsiTheme="minorHAnsi" w:cstheme="minorHAnsi"/>
                <w:b/>
                <w:bCs/>
                <w: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286090807"/>
          </w:p>
        </w:tc>
      </w:tr>
      <w:tr w:rsidR="009C6E8B" w:rsidRPr="00857109" w14:paraId="5A986393" w14:textId="77777777" w:rsidTr="00BA70F2">
        <w:tc>
          <w:tcPr>
            <w:tcW w:w="1656" w:type="pct"/>
            <w:shd w:val="clear" w:color="auto" w:fill="auto"/>
            <w:vAlign w:val="center"/>
          </w:tcPr>
          <w:p w14:paraId="268815CE" w14:textId="77777777" w:rsidR="009C6E8B" w:rsidRDefault="009C6E8B" w:rsidP="00857109">
            <w:pPr>
              <w:widowControl w:val="0"/>
              <w:jc w:val="left"/>
              <w:rPr>
                <w:rFonts w:asciiTheme="minorHAnsi" w:hAnsiTheme="minorHAnsi" w:cstheme="minorHAnsi"/>
                <w:b/>
                <w:bCs/>
                <w:iCs/>
                <w:sz w:val="20"/>
                <w:szCs w:val="20"/>
              </w:rPr>
            </w:pPr>
          </w:p>
          <w:p w14:paraId="4DB94FDC" w14:textId="2A65BE13" w:rsidR="009C6E8B" w:rsidRDefault="009C6E8B" w:rsidP="00857109">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Ime strokovnjaka, navedenega v OBR-5</w:t>
            </w:r>
            <w:r>
              <w:rPr>
                <w:rStyle w:val="Sprotnaopomba-sklic"/>
                <w:rFonts w:asciiTheme="minorHAnsi" w:hAnsiTheme="minorHAnsi"/>
                <w:b/>
                <w:bCs/>
                <w:iCs/>
                <w:sz w:val="20"/>
                <w:szCs w:val="20"/>
              </w:rPr>
              <w:footnoteReference w:id="3"/>
            </w:r>
          </w:p>
          <w:p w14:paraId="655500BA" w14:textId="2330E9DA" w:rsidR="009C6E8B" w:rsidRPr="00857109" w:rsidRDefault="009C6E8B" w:rsidP="00857109">
            <w:pPr>
              <w:widowControl w:val="0"/>
              <w:jc w:val="left"/>
              <w:rPr>
                <w:rFonts w:asciiTheme="minorHAnsi" w:hAnsiTheme="minorHAnsi" w:cstheme="minorHAnsi"/>
                <w:b/>
                <w:bCs/>
                <w:iCs/>
                <w:sz w:val="20"/>
                <w:szCs w:val="20"/>
              </w:rPr>
            </w:pPr>
          </w:p>
        </w:tc>
        <w:permStart w:id="1393247248" w:edGrp="everyone"/>
        <w:tc>
          <w:tcPr>
            <w:tcW w:w="3344" w:type="pct"/>
            <w:shd w:val="clear" w:color="auto" w:fill="auto"/>
            <w:vAlign w:val="center"/>
          </w:tcPr>
          <w:p w14:paraId="0909DE0E" w14:textId="0F4B6EAD" w:rsidR="009C6E8B" w:rsidRPr="008A11C8" w:rsidRDefault="009C6E8B" w:rsidP="00857109">
            <w:pPr>
              <w:widowControl w:val="0"/>
              <w:jc w:val="left"/>
              <w:rPr>
                <w:rFonts w:asciiTheme="minorHAnsi" w:hAnsiTheme="minorHAnsi" w:cstheme="minorHAnsi"/>
                <w:b/>
                <w:bCs/>
                <w: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393247248"/>
          </w:p>
        </w:tc>
      </w:tr>
      <w:tr w:rsidR="00857109" w:rsidRPr="00857109" w14:paraId="2339846F" w14:textId="77777777" w:rsidTr="00BA70F2">
        <w:tc>
          <w:tcPr>
            <w:tcW w:w="1656" w:type="pct"/>
            <w:shd w:val="clear" w:color="auto" w:fill="auto"/>
            <w:vAlign w:val="center"/>
          </w:tcPr>
          <w:p w14:paraId="08EB404D" w14:textId="77777777" w:rsidR="00857109" w:rsidRPr="00857109" w:rsidRDefault="00857109" w:rsidP="00857109">
            <w:pPr>
              <w:widowControl w:val="0"/>
              <w:jc w:val="left"/>
              <w:rPr>
                <w:rFonts w:asciiTheme="minorHAnsi" w:hAnsiTheme="minorHAnsi" w:cstheme="minorHAnsi"/>
                <w:b/>
                <w:bCs/>
                <w:iCs/>
                <w:sz w:val="20"/>
                <w:szCs w:val="20"/>
              </w:rPr>
            </w:pPr>
          </w:p>
          <w:p w14:paraId="440E8278" w14:textId="77777777" w:rsidR="00857109" w:rsidRPr="00857109" w:rsidRDefault="00857109" w:rsidP="00857109">
            <w:pPr>
              <w:widowControl w:val="0"/>
              <w:jc w:val="left"/>
              <w:rPr>
                <w:rFonts w:asciiTheme="minorHAnsi" w:hAnsiTheme="minorHAnsi" w:cstheme="minorHAnsi"/>
                <w:b/>
                <w:bCs/>
                <w:iCs/>
                <w:sz w:val="20"/>
                <w:szCs w:val="20"/>
              </w:rPr>
            </w:pPr>
            <w:r w:rsidRPr="00857109">
              <w:rPr>
                <w:rFonts w:asciiTheme="minorHAnsi" w:hAnsiTheme="minorHAnsi" w:cstheme="minorHAnsi"/>
                <w:b/>
                <w:bCs/>
                <w:iCs/>
                <w:sz w:val="20"/>
                <w:szCs w:val="20"/>
              </w:rPr>
              <w:t>Vrednost projekta / naročila (brez DDV)</w:t>
            </w:r>
          </w:p>
          <w:p w14:paraId="7BB00DC8" w14:textId="77777777" w:rsidR="00857109" w:rsidRPr="00857109" w:rsidRDefault="00857109" w:rsidP="00857109">
            <w:pPr>
              <w:widowControl w:val="0"/>
              <w:jc w:val="left"/>
              <w:rPr>
                <w:rFonts w:asciiTheme="minorHAnsi" w:hAnsiTheme="minorHAnsi" w:cstheme="minorHAnsi"/>
                <w:b/>
                <w:bCs/>
                <w:iCs/>
                <w:sz w:val="20"/>
                <w:szCs w:val="20"/>
              </w:rPr>
            </w:pPr>
          </w:p>
        </w:tc>
        <w:permStart w:id="1053513848" w:edGrp="everyone"/>
        <w:tc>
          <w:tcPr>
            <w:tcW w:w="3344" w:type="pct"/>
            <w:shd w:val="clear" w:color="auto" w:fill="auto"/>
            <w:vAlign w:val="center"/>
          </w:tcPr>
          <w:p w14:paraId="2C0DA9D8" w14:textId="230F7E35" w:rsidR="00857109" w:rsidRPr="00857109" w:rsidRDefault="00857109" w:rsidP="00857109">
            <w:pPr>
              <w:widowControl w:val="0"/>
              <w:jc w:val="lef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053513848"/>
          </w:p>
        </w:tc>
      </w:tr>
      <w:tr w:rsidR="00857109" w:rsidRPr="00857109" w14:paraId="4D951FF7" w14:textId="77777777" w:rsidTr="00BA70F2">
        <w:tc>
          <w:tcPr>
            <w:tcW w:w="1656" w:type="pct"/>
            <w:shd w:val="clear" w:color="auto" w:fill="auto"/>
            <w:vAlign w:val="center"/>
          </w:tcPr>
          <w:p w14:paraId="709A5C4E" w14:textId="77777777" w:rsidR="00857109" w:rsidRPr="00857109" w:rsidRDefault="00857109" w:rsidP="00857109">
            <w:pPr>
              <w:widowControl w:val="0"/>
              <w:jc w:val="left"/>
              <w:rPr>
                <w:rFonts w:asciiTheme="minorHAnsi" w:hAnsiTheme="minorHAnsi" w:cstheme="minorHAnsi"/>
                <w:b/>
                <w:bCs/>
                <w:iCs/>
                <w:sz w:val="20"/>
                <w:szCs w:val="20"/>
              </w:rPr>
            </w:pPr>
          </w:p>
          <w:p w14:paraId="6CD40F33" w14:textId="77777777" w:rsidR="00857109" w:rsidRPr="00857109" w:rsidRDefault="00857109" w:rsidP="00857109">
            <w:pPr>
              <w:widowControl w:val="0"/>
              <w:jc w:val="left"/>
              <w:rPr>
                <w:rFonts w:asciiTheme="minorHAnsi" w:hAnsiTheme="minorHAnsi" w:cstheme="minorHAnsi"/>
                <w:b/>
                <w:bCs/>
                <w:iCs/>
                <w:sz w:val="20"/>
                <w:szCs w:val="20"/>
              </w:rPr>
            </w:pPr>
            <w:r w:rsidRPr="00857109">
              <w:rPr>
                <w:rFonts w:asciiTheme="minorHAnsi" w:hAnsiTheme="minorHAnsi" w:cstheme="minorHAnsi"/>
                <w:b/>
                <w:bCs/>
                <w:iCs/>
                <w:sz w:val="20"/>
                <w:szCs w:val="20"/>
              </w:rPr>
              <w:t>Leto izvedbe projekta / naročila</w:t>
            </w:r>
          </w:p>
          <w:p w14:paraId="1E5802E7" w14:textId="77777777" w:rsidR="00857109" w:rsidRPr="00857109" w:rsidRDefault="00857109" w:rsidP="00857109">
            <w:pPr>
              <w:widowControl w:val="0"/>
              <w:jc w:val="left"/>
              <w:rPr>
                <w:rFonts w:asciiTheme="minorHAnsi" w:hAnsiTheme="minorHAnsi" w:cstheme="minorHAnsi"/>
                <w:b/>
                <w:bCs/>
                <w:iCs/>
                <w:sz w:val="20"/>
                <w:szCs w:val="20"/>
              </w:rPr>
            </w:pPr>
          </w:p>
        </w:tc>
        <w:permStart w:id="1006844699" w:edGrp="everyone"/>
        <w:tc>
          <w:tcPr>
            <w:tcW w:w="3344" w:type="pct"/>
            <w:shd w:val="clear" w:color="auto" w:fill="auto"/>
            <w:vAlign w:val="center"/>
          </w:tcPr>
          <w:p w14:paraId="317416A2" w14:textId="0D01A736" w:rsidR="00857109" w:rsidRPr="00857109" w:rsidRDefault="00857109" w:rsidP="00857109">
            <w:pPr>
              <w:widowControl w:val="0"/>
              <w:jc w:val="lef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006844699"/>
          </w:p>
        </w:tc>
      </w:tr>
      <w:tr w:rsidR="00857109" w:rsidRPr="00857109" w14:paraId="2B98A00F" w14:textId="77777777" w:rsidTr="00BA70F2">
        <w:tc>
          <w:tcPr>
            <w:tcW w:w="1656" w:type="pct"/>
            <w:shd w:val="clear" w:color="auto" w:fill="auto"/>
            <w:vAlign w:val="center"/>
          </w:tcPr>
          <w:p w14:paraId="6CF81BC6" w14:textId="77777777" w:rsidR="00857109" w:rsidRPr="00857109" w:rsidRDefault="00857109" w:rsidP="00857109">
            <w:pPr>
              <w:widowControl w:val="0"/>
              <w:jc w:val="left"/>
              <w:rPr>
                <w:rFonts w:asciiTheme="minorHAnsi" w:hAnsiTheme="minorHAnsi" w:cstheme="minorHAnsi"/>
                <w:b/>
                <w:bCs/>
                <w:iCs/>
                <w:sz w:val="20"/>
                <w:szCs w:val="20"/>
              </w:rPr>
            </w:pPr>
          </w:p>
          <w:p w14:paraId="054E5AFE" w14:textId="77777777" w:rsidR="00857109" w:rsidRPr="00857109" w:rsidRDefault="00857109" w:rsidP="00857109">
            <w:pPr>
              <w:widowControl w:val="0"/>
              <w:jc w:val="left"/>
              <w:rPr>
                <w:rFonts w:asciiTheme="minorHAnsi" w:hAnsiTheme="minorHAnsi" w:cstheme="minorHAnsi"/>
                <w:b/>
                <w:bCs/>
                <w:iCs/>
                <w:sz w:val="20"/>
                <w:szCs w:val="20"/>
              </w:rPr>
            </w:pPr>
            <w:r w:rsidRPr="00857109">
              <w:rPr>
                <w:rFonts w:asciiTheme="minorHAnsi" w:hAnsiTheme="minorHAnsi" w:cstheme="minorHAnsi"/>
                <w:b/>
                <w:bCs/>
                <w:iCs/>
                <w:sz w:val="20"/>
                <w:szCs w:val="20"/>
              </w:rPr>
              <w:t>Kontaktna oseba pri naročniku, ki lahko potrdi referenco (ime in priimek, e-pošta in tel. št.)</w:t>
            </w:r>
          </w:p>
          <w:p w14:paraId="2A0570A8" w14:textId="77777777" w:rsidR="00857109" w:rsidRPr="00857109" w:rsidRDefault="00857109" w:rsidP="00857109">
            <w:pPr>
              <w:widowControl w:val="0"/>
              <w:jc w:val="left"/>
              <w:rPr>
                <w:rFonts w:asciiTheme="minorHAnsi" w:hAnsiTheme="minorHAnsi" w:cstheme="minorHAnsi"/>
                <w:b/>
                <w:bCs/>
                <w:iCs/>
                <w:sz w:val="20"/>
                <w:szCs w:val="20"/>
              </w:rPr>
            </w:pPr>
          </w:p>
        </w:tc>
        <w:permStart w:id="73732803" w:edGrp="everyone"/>
        <w:tc>
          <w:tcPr>
            <w:tcW w:w="3344" w:type="pct"/>
            <w:shd w:val="clear" w:color="auto" w:fill="auto"/>
            <w:vAlign w:val="center"/>
          </w:tcPr>
          <w:p w14:paraId="2DBFA138" w14:textId="377DD7EA" w:rsidR="00857109" w:rsidRPr="00857109" w:rsidRDefault="00857109" w:rsidP="00857109">
            <w:pPr>
              <w:widowControl w:val="0"/>
              <w:jc w:val="lef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73732803"/>
          </w:p>
        </w:tc>
      </w:tr>
    </w:tbl>
    <w:p w14:paraId="17ED074C" w14:textId="77777777" w:rsidR="00857109" w:rsidRDefault="00857109" w:rsidP="00857109">
      <w:pPr>
        <w:widowControl w:val="0"/>
        <w:jc w:val="left"/>
        <w:rPr>
          <w:rFonts w:asciiTheme="minorHAnsi" w:hAnsiTheme="minorHAnsi" w:cstheme="minorHAnsi"/>
          <w:iCs/>
          <w:sz w:val="20"/>
          <w:szCs w:val="20"/>
        </w:rPr>
      </w:pPr>
    </w:p>
    <w:p w14:paraId="78E07989" w14:textId="77777777" w:rsidR="00ED799F" w:rsidRDefault="00ED799F" w:rsidP="00ED799F">
      <w:pPr>
        <w:widowControl w:val="0"/>
        <w:jc w:val="left"/>
        <w:rPr>
          <w:rFonts w:asciiTheme="minorHAnsi" w:hAnsiTheme="minorHAnsi" w:cstheme="minorHAnsi"/>
          <w:iCs/>
          <w:sz w:val="20"/>
          <w:szCs w:val="20"/>
        </w:rPr>
      </w:pPr>
    </w:p>
    <w:p w14:paraId="76707B5A" w14:textId="77777777" w:rsidR="00857109" w:rsidRPr="00857109" w:rsidRDefault="00857109" w:rsidP="00857109">
      <w:pPr>
        <w:widowControl w:val="0"/>
        <w:jc w:val="left"/>
        <w:rPr>
          <w:rFonts w:asciiTheme="minorHAnsi" w:hAnsiTheme="minorHAnsi" w:cstheme="minorHAnsi"/>
          <w:iCs/>
          <w:sz w:val="20"/>
          <w:szCs w:val="20"/>
        </w:rPr>
      </w:pPr>
    </w:p>
    <w:p w14:paraId="5439321E" w14:textId="5D7AC039" w:rsidR="00857109" w:rsidRPr="00857109" w:rsidRDefault="00843583" w:rsidP="00843583">
      <w:pPr>
        <w:widowControl w:val="0"/>
        <w:jc w:val="center"/>
        <w:rPr>
          <w:rFonts w:asciiTheme="minorHAnsi" w:hAnsiTheme="minorHAnsi" w:cstheme="minorHAnsi"/>
          <w:iCs/>
          <w:sz w:val="20"/>
          <w:szCs w:val="20"/>
        </w:rPr>
      </w:pPr>
      <w:r>
        <w:rPr>
          <w:rFonts w:asciiTheme="minorHAnsi" w:hAnsiTheme="minorHAnsi" w:cstheme="minorHAnsi"/>
          <w:iCs/>
          <w:sz w:val="20"/>
          <w:szCs w:val="20"/>
        </w:rPr>
        <w:t xml:space="preserve"> </w:t>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sidR="00857109" w:rsidRPr="00857109">
        <w:rPr>
          <w:rFonts w:asciiTheme="minorHAnsi" w:hAnsiTheme="minorHAnsi" w:cstheme="minorHAnsi"/>
          <w:iCs/>
          <w:sz w:val="20"/>
          <w:szCs w:val="20"/>
        </w:rPr>
        <w:t xml:space="preserve">Podpis </w:t>
      </w:r>
      <w:r>
        <w:rPr>
          <w:rFonts w:asciiTheme="minorHAnsi" w:hAnsiTheme="minorHAnsi" w:cstheme="minorHAnsi"/>
          <w:iCs/>
          <w:sz w:val="20"/>
          <w:szCs w:val="20"/>
        </w:rPr>
        <w:t>ponudnika</w:t>
      </w:r>
      <w:r w:rsidR="00857109" w:rsidRPr="00857109">
        <w:rPr>
          <w:rFonts w:asciiTheme="minorHAnsi" w:hAnsiTheme="minorHAnsi" w:cstheme="minorHAnsi"/>
          <w:iCs/>
          <w:sz w:val="20"/>
          <w:szCs w:val="20"/>
        </w:rPr>
        <w:t xml:space="preserve"> in žig:</w:t>
      </w:r>
    </w:p>
    <w:p w14:paraId="31447DA5" w14:textId="77777777" w:rsidR="00857109" w:rsidRPr="00857109" w:rsidRDefault="00857109" w:rsidP="00BA70F2">
      <w:pPr>
        <w:widowControl w:val="0"/>
        <w:jc w:val="right"/>
        <w:rPr>
          <w:rFonts w:asciiTheme="minorHAnsi" w:hAnsiTheme="minorHAnsi" w:cstheme="minorHAnsi"/>
          <w:iCs/>
          <w:sz w:val="20"/>
          <w:szCs w:val="20"/>
        </w:rPr>
      </w:pPr>
    </w:p>
    <w:p w14:paraId="2B94E721" w14:textId="77777777" w:rsidR="00857109" w:rsidRPr="00857109" w:rsidRDefault="00857109" w:rsidP="00BA70F2">
      <w:pPr>
        <w:widowControl w:val="0"/>
        <w:jc w:val="right"/>
        <w:rPr>
          <w:rFonts w:asciiTheme="minorHAnsi" w:hAnsiTheme="minorHAnsi" w:cstheme="minorHAnsi"/>
          <w:iCs/>
          <w:sz w:val="20"/>
          <w:szCs w:val="20"/>
        </w:rPr>
      </w:pPr>
      <w:r w:rsidRPr="00857109">
        <w:rPr>
          <w:rFonts w:asciiTheme="minorHAnsi" w:hAnsiTheme="minorHAnsi" w:cstheme="minorHAnsi"/>
          <w:iCs/>
          <w:sz w:val="20"/>
          <w:szCs w:val="20"/>
        </w:rPr>
        <w:t>______________________</w:t>
      </w:r>
    </w:p>
    <w:p w14:paraId="0A739BB5" w14:textId="77777777" w:rsidR="00857109" w:rsidRPr="00857109" w:rsidRDefault="00857109" w:rsidP="00BA70F2">
      <w:pPr>
        <w:widowControl w:val="0"/>
        <w:jc w:val="right"/>
        <w:rPr>
          <w:rFonts w:asciiTheme="minorHAnsi" w:hAnsiTheme="minorHAnsi" w:cstheme="minorHAnsi"/>
          <w:iCs/>
          <w:sz w:val="20"/>
          <w:szCs w:val="20"/>
          <w:lang w:val="en-US"/>
        </w:rPr>
      </w:pPr>
    </w:p>
    <w:p w14:paraId="10292382" w14:textId="77777777" w:rsidR="00857109" w:rsidRPr="00857109" w:rsidRDefault="00857109" w:rsidP="00857109">
      <w:pPr>
        <w:widowControl w:val="0"/>
        <w:jc w:val="left"/>
        <w:rPr>
          <w:rFonts w:asciiTheme="minorHAnsi" w:hAnsiTheme="minorHAnsi" w:cstheme="minorHAnsi"/>
          <w:bCs/>
          <w:iCs/>
          <w:sz w:val="20"/>
          <w:szCs w:val="20"/>
        </w:rPr>
      </w:pPr>
      <w:r w:rsidRPr="00857109">
        <w:rPr>
          <w:rFonts w:asciiTheme="minorHAnsi" w:hAnsiTheme="minorHAnsi" w:cstheme="minorHAnsi"/>
          <w:bCs/>
          <w:iCs/>
          <w:sz w:val="20"/>
          <w:szCs w:val="20"/>
        </w:rPr>
        <w:br w:type="page"/>
      </w:r>
    </w:p>
    <w:p w14:paraId="1B19D0C9"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lastRenderedPageBreak/>
        <w:t>PONUDNIK</w:t>
      </w:r>
    </w:p>
    <w:p w14:paraId="486B7993" w14:textId="5CD387E1" w:rsidR="00AE1FE8" w:rsidRPr="00AE1FE8" w:rsidRDefault="00AE1FE8" w:rsidP="00AE1FE8">
      <w:pPr>
        <w:widowControl w:val="0"/>
        <w:jc w:val="left"/>
        <w:rPr>
          <w:rFonts w:asciiTheme="minorHAnsi" w:hAnsiTheme="minorHAnsi" w:cstheme="minorHAnsi"/>
          <w:iCs/>
          <w:sz w:val="20"/>
          <w:szCs w:val="20"/>
        </w:rPr>
      </w:pP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t xml:space="preserve">                          OBR-6</w:t>
      </w:r>
    </w:p>
    <w:permStart w:id="51581672" w:edGrp="everyone"/>
    <w:p w14:paraId="5E23CBFA" w14:textId="0C36FF3D"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51581672"/>
    </w:p>
    <w:p w14:paraId="1E550BEA" w14:textId="77777777" w:rsidR="00AE1FE8" w:rsidRPr="00AE1FE8" w:rsidRDefault="00AE1FE8" w:rsidP="00AE1FE8">
      <w:pPr>
        <w:widowControl w:val="0"/>
        <w:jc w:val="left"/>
        <w:rPr>
          <w:rFonts w:asciiTheme="minorHAnsi" w:hAnsiTheme="minorHAnsi" w:cstheme="minorHAnsi"/>
          <w:iCs/>
          <w:sz w:val="20"/>
          <w:szCs w:val="20"/>
        </w:rPr>
      </w:pPr>
    </w:p>
    <w:p w14:paraId="3FB6DE88" w14:textId="77777777" w:rsidR="00AE1FE8" w:rsidRPr="00AE1FE8" w:rsidRDefault="00AE1FE8" w:rsidP="00AE1FE8">
      <w:pPr>
        <w:widowControl w:val="0"/>
        <w:jc w:val="left"/>
        <w:rPr>
          <w:rFonts w:asciiTheme="minorHAnsi" w:hAnsiTheme="minorHAnsi" w:cstheme="minorHAnsi"/>
          <w:iCs/>
          <w:sz w:val="20"/>
          <w:szCs w:val="20"/>
        </w:rPr>
      </w:pPr>
    </w:p>
    <w:p w14:paraId="6583EF08" w14:textId="77777777" w:rsidR="00AE1FE8" w:rsidRPr="00AE1FE8" w:rsidRDefault="00AE1FE8" w:rsidP="00AE1FE8">
      <w:pPr>
        <w:widowControl w:val="0"/>
        <w:jc w:val="center"/>
        <w:rPr>
          <w:rFonts w:asciiTheme="minorHAnsi" w:hAnsiTheme="minorHAnsi" w:cstheme="minorHAnsi"/>
          <w:b/>
          <w:iCs/>
          <w:sz w:val="20"/>
          <w:szCs w:val="20"/>
        </w:rPr>
      </w:pPr>
      <w:r w:rsidRPr="00AE1FE8">
        <w:rPr>
          <w:rFonts w:asciiTheme="minorHAnsi" w:hAnsiTheme="minorHAnsi" w:cstheme="minorHAnsi"/>
          <w:b/>
          <w:iCs/>
          <w:sz w:val="20"/>
          <w:szCs w:val="20"/>
        </w:rPr>
        <w:t>SEZNAM PROJEKTNE SKUPINE</w:t>
      </w:r>
    </w:p>
    <w:p w14:paraId="1175E7C4" w14:textId="77777777" w:rsidR="00AE1FE8" w:rsidRPr="00AE1FE8" w:rsidRDefault="00AE1FE8" w:rsidP="00AE1FE8">
      <w:pPr>
        <w:widowControl w:val="0"/>
        <w:jc w:val="left"/>
        <w:rPr>
          <w:rFonts w:asciiTheme="minorHAnsi" w:hAnsiTheme="minorHAnsi" w:cstheme="minorHAnsi"/>
          <w:iCs/>
          <w:sz w:val="20"/>
          <w:szCs w:val="20"/>
        </w:rPr>
      </w:pPr>
    </w:p>
    <w:p w14:paraId="73490638" w14:textId="77777777" w:rsidR="00AE1FE8" w:rsidRPr="00AE1FE8" w:rsidRDefault="00AE1FE8" w:rsidP="00AE1FE8">
      <w:pPr>
        <w:widowControl w:val="0"/>
        <w:rPr>
          <w:rFonts w:asciiTheme="minorHAnsi" w:hAnsiTheme="minorHAnsi" w:cstheme="minorHAnsi"/>
          <w:iCs/>
          <w:sz w:val="20"/>
          <w:szCs w:val="20"/>
        </w:rPr>
      </w:pPr>
      <w:r w:rsidRPr="00AE1FE8">
        <w:rPr>
          <w:rFonts w:asciiTheme="minorHAnsi" w:hAnsiTheme="minorHAnsi" w:cstheme="minorHAnsi"/>
          <w:iCs/>
          <w:sz w:val="20"/>
          <w:szCs w:val="20"/>
        </w:rPr>
        <w:t>Pri izvedbi javnega naročila bodo sodelovali naslednji strokovnjaki ponudnika z izkušnjami s področja predmeta tega javnega naročila.</w:t>
      </w:r>
    </w:p>
    <w:p w14:paraId="53807F24" w14:textId="77777777" w:rsidR="00AE1FE8" w:rsidRPr="00AE1FE8" w:rsidRDefault="00AE1FE8" w:rsidP="00AE1FE8">
      <w:pPr>
        <w:widowControl w:val="0"/>
        <w:jc w:val="left"/>
        <w:rPr>
          <w:rFonts w:asciiTheme="minorHAnsi" w:hAnsiTheme="minorHAnsi" w:cstheme="minorHAns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4299"/>
        <w:gridCol w:w="3728"/>
      </w:tblGrid>
      <w:tr w:rsidR="00AE1FE8" w:rsidRPr="00AE1FE8" w14:paraId="0A08626E" w14:textId="77777777" w:rsidTr="009C6E8B">
        <w:trPr>
          <w:trHeight w:val="510"/>
        </w:trPr>
        <w:tc>
          <w:tcPr>
            <w:tcW w:w="500" w:type="pct"/>
            <w:shd w:val="clear" w:color="auto" w:fill="auto"/>
            <w:vAlign w:val="center"/>
          </w:tcPr>
          <w:p w14:paraId="039A5808" w14:textId="77777777" w:rsidR="00AE1FE8" w:rsidRPr="00AE1FE8" w:rsidRDefault="00AE1FE8" w:rsidP="00AE1FE8">
            <w:pPr>
              <w:widowControl w:val="0"/>
              <w:jc w:val="left"/>
              <w:rPr>
                <w:rFonts w:asciiTheme="minorHAnsi" w:hAnsiTheme="minorHAnsi" w:cstheme="minorHAnsi"/>
                <w:b/>
                <w:iCs/>
                <w:sz w:val="20"/>
                <w:szCs w:val="20"/>
              </w:rPr>
            </w:pPr>
            <w:r w:rsidRPr="00AE1FE8">
              <w:rPr>
                <w:rFonts w:asciiTheme="minorHAnsi" w:hAnsiTheme="minorHAnsi" w:cstheme="minorHAnsi"/>
                <w:b/>
                <w:iCs/>
                <w:sz w:val="20"/>
                <w:szCs w:val="20"/>
              </w:rPr>
              <w:t>Zap. št.</w:t>
            </w:r>
          </w:p>
        </w:tc>
        <w:tc>
          <w:tcPr>
            <w:tcW w:w="2410" w:type="pct"/>
            <w:shd w:val="clear" w:color="auto" w:fill="auto"/>
            <w:vAlign w:val="center"/>
          </w:tcPr>
          <w:p w14:paraId="532FD71D" w14:textId="77777777" w:rsidR="00AE1FE8" w:rsidRPr="00AE1FE8" w:rsidRDefault="00AE1FE8" w:rsidP="00AE1FE8">
            <w:pPr>
              <w:widowControl w:val="0"/>
              <w:jc w:val="left"/>
              <w:rPr>
                <w:rFonts w:asciiTheme="minorHAnsi" w:hAnsiTheme="minorHAnsi" w:cstheme="minorHAnsi"/>
                <w:b/>
                <w:iCs/>
                <w:sz w:val="20"/>
                <w:szCs w:val="20"/>
              </w:rPr>
            </w:pPr>
            <w:r w:rsidRPr="00AE1FE8">
              <w:rPr>
                <w:rFonts w:asciiTheme="minorHAnsi" w:hAnsiTheme="minorHAnsi" w:cstheme="minorHAnsi"/>
                <w:b/>
                <w:iCs/>
                <w:sz w:val="20"/>
                <w:szCs w:val="20"/>
              </w:rPr>
              <w:t>Funkcija v projektni ekipi</w:t>
            </w:r>
          </w:p>
        </w:tc>
        <w:tc>
          <w:tcPr>
            <w:tcW w:w="2090" w:type="pct"/>
            <w:shd w:val="clear" w:color="auto" w:fill="auto"/>
            <w:vAlign w:val="center"/>
          </w:tcPr>
          <w:p w14:paraId="6D5C53D1" w14:textId="77777777" w:rsidR="00AE1FE8" w:rsidRPr="00AE1FE8" w:rsidRDefault="00AE1FE8" w:rsidP="00AE1FE8">
            <w:pPr>
              <w:widowControl w:val="0"/>
              <w:jc w:val="left"/>
              <w:rPr>
                <w:rFonts w:asciiTheme="minorHAnsi" w:hAnsiTheme="minorHAnsi" w:cstheme="minorHAnsi"/>
                <w:b/>
                <w:iCs/>
                <w:sz w:val="20"/>
                <w:szCs w:val="20"/>
              </w:rPr>
            </w:pPr>
            <w:r w:rsidRPr="00AE1FE8">
              <w:rPr>
                <w:rFonts w:asciiTheme="minorHAnsi" w:hAnsiTheme="minorHAnsi" w:cstheme="minorHAnsi"/>
                <w:b/>
                <w:iCs/>
                <w:sz w:val="20"/>
                <w:szCs w:val="20"/>
              </w:rPr>
              <w:t>Ime in priimek</w:t>
            </w:r>
          </w:p>
        </w:tc>
      </w:tr>
      <w:tr w:rsidR="00AE1FE8" w:rsidRPr="00AE1FE8" w14:paraId="411CD78E" w14:textId="77777777" w:rsidTr="009C6E8B">
        <w:trPr>
          <w:trHeight w:val="527"/>
        </w:trPr>
        <w:tc>
          <w:tcPr>
            <w:tcW w:w="500" w:type="pct"/>
            <w:shd w:val="clear" w:color="auto" w:fill="auto"/>
            <w:vAlign w:val="center"/>
          </w:tcPr>
          <w:p w14:paraId="7EB4BFD8" w14:textId="77777777" w:rsidR="00AE1FE8" w:rsidRPr="00AE1FE8" w:rsidRDefault="00AE1FE8" w:rsidP="00AE1FE8">
            <w:pPr>
              <w:widowControl w:val="0"/>
              <w:jc w:val="left"/>
              <w:rPr>
                <w:rFonts w:asciiTheme="minorHAnsi" w:hAnsiTheme="minorHAnsi" w:cstheme="minorHAnsi"/>
                <w:iCs/>
                <w:sz w:val="20"/>
                <w:szCs w:val="20"/>
              </w:rPr>
            </w:pPr>
          </w:p>
          <w:p w14:paraId="7730AFE9"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1.</w:t>
            </w:r>
          </w:p>
        </w:tc>
        <w:permStart w:id="151593755" w:edGrp="everyone"/>
        <w:tc>
          <w:tcPr>
            <w:tcW w:w="2410" w:type="pct"/>
            <w:shd w:val="clear" w:color="auto" w:fill="auto"/>
            <w:vAlign w:val="center"/>
          </w:tcPr>
          <w:p w14:paraId="21D973F5" w14:textId="3D755022"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51593755"/>
          </w:p>
        </w:tc>
        <w:permStart w:id="506341148" w:edGrp="everyone"/>
        <w:tc>
          <w:tcPr>
            <w:tcW w:w="2090" w:type="pct"/>
            <w:shd w:val="clear" w:color="auto" w:fill="auto"/>
            <w:vAlign w:val="center"/>
          </w:tcPr>
          <w:p w14:paraId="2E4250A7" w14:textId="76F6F7AA"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506341148"/>
          </w:p>
        </w:tc>
      </w:tr>
      <w:tr w:rsidR="00AE1FE8" w:rsidRPr="00AE1FE8" w14:paraId="331D0D83" w14:textId="77777777" w:rsidTr="009C6E8B">
        <w:trPr>
          <w:trHeight w:val="510"/>
        </w:trPr>
        <w:tc>
          <w:tcPr>
            <w:tcW w:w="500" w:type="pct"/>
            <w:shd w:val="clear" w:color="auto" w:fill="auto"/>
            <w:vAlign w:val="center"/>
          </w:tcPr>
          <w:p w14:paraId="0A8647F8" w14:textId="77777777" w:rsidR="00AE1FE8" w:rsidRPr="00AE1FE8" w:rsidRDefault="00AE1FE8" w:rsidP="00AE1FE8">
            <w:pPr>
              <w:widowControl w:val="0"/>
              <w:jc w:val="left"/>
              <w:rPr>
                <w:rFonts w:asciiTheme="minorHAnsi" w:hAnsiTheme="minorHAnsi" w:cstheme="minorHAnsi"/>
                <w:iCs/>
                <w:sz w:val="20"/>
                <w:szCs w:val="20"/>
              </w:rPr>
            </w:pPr>
          </w:p>
          <w:p w14:paraId="5C839F5A"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 xml:space="preserve">2. </w:t>
            </w:r>
          </w:p>
        </w:tc>
        <w:permStart w:id="1481843896" w:edGrp="everyone"/>
        <w:tc>
          <w:tcPr>
            <w:tcW w:w="2410" w:type="pct"/>
            <w:shd w:val="clear" w:color="auto" w:fill="auto"/>
            <w:vAlign w:val="center"/>
          </w:tcPr>
          <w:p w14:paraId="40852A9E" w14:textId="3BE0E5DF"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481843896"/>
          </w:p>
        </w:tc>
        <w:permStart w:id="127086761" w:edGrp="everyone"/>
        <w:tc>
          <w:tcPr>
            <w:tcW w:w="2090" w:type="pct"/>
            <w:shd w:val="clear" w:color="auto" w:fill="auto"/>
            <w:vAlign w:val="center"/>
          </w:tcPr>
          <w:p w14:paraId="4FC0D0F4" w14:textId="368B3301"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27086761"/>
          </w:p>
        </w:tc>
      </w:tr>
      <w:tr w:rsidR="00AE1FE8" w:rsidRPr="00AE1FE8" w14:paraId="3578F927" w14:textId="77777777" w:rsidTr="009C6E8B">
        <w:trPr>
          <w:trHeight w:val="510"/>
        </w:trPr>
        <w:tc>
          <w:tcPr>
            <w:tcW w:w="500" w:type="pct"/>
            <w:shd w:val="clear" w:color="auto" w:fill="auto"/>
            <w:vAlign w:val="center"/>
          </w:tcPr>
          <w:p w14:paraId="7C9C3181" w14:textId="77777777" w:rsidR="00AE1FE8" w:rsidRPr="00AE1FE8" w:rsidRDefault="00AE1FE8" w:rsidP="00AE1FE8">
            <w:pPr>
              <w:widowControl w:val="0"/>
              <w:jc w:val="left"/>
              <w:rPr>
                <w:rFonts w:asciiTheme="minorHAnsi" w:hAnsiTheme="minorHAnsi" w:cstheme="minorHAnsi"/>
                <w:iCs/>
                <w:sz w:val="20"/>
                <w:szCs w:val="20"/>
              </w:rPr>
            </w:pPr>
          </w:p>
          <w:p w14:paraId="0F2416AE"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 xml:space="preserve">3. </w:t>
            </w:r>
          </w:p>
        </w:tc>
        <w:permStart w:id="2086748223" w:edGrp="everyone"/>
        <w:tc>
          <w:tcPr>
            <w:tcW w:w="2410" w:type="pct"/>
            <w:shd w:val="clear" w:color="auto" w:fill="auto"/>
            <w:vAlign w:val="center"/>
          </w:tcPr>
          <w:p w14:paraId="7686CB94" w14:textId="6FC5B057"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2086748223"/>
          </w:p>
        </w:tc>
        <w:permStart w:id="618922184" w:edGrp="everyone"/>
        <w:tc>
          <w:tcPr>
            <w:tcW w:w="2090" w:type="pct"/>
            <w:shd w:val="clear" w:color="auto" w:fill="auto"/>
            <w:vAlign w:val="center"/>
          </w:tcPr>
          <w:p w14:paraId="2C3CD9B7" w14:textId="6DF98E2D"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618922184"/>
          </w:p>
        </w:tc>
      </w:tr>
      <w:tr w:rsidR="00AE1FE8" w:rsidRPr="00AE1FE8" w14:paraId="2A65B479" w14:textId="77777777" w:rsidTr="009C6E8B">
        <w:trPr>
          <w:trHeight w:val="491"/>
        </w:trPr>
        <w:tc>
          <w:tcPr>
            <w:tcW w:w="500" w:type="pct"/>
            <w:shd w:val="clear" w:color="auto" w:fill="auto"/>
            <w:vAlign w:val="center"/>
          </w:tcPr>
          <w:p w14:paraId="7CFB256E" w14:textId="77777777" w:rsidR="00AE1FE8" w:rsidRPr="00AE1FE8" w:rsidRDefault="00AE1FE8" w:rsidP="00AE1FE8">
            <w:pPr>
              <w:widowControl w:val="0"/>
              <w:jc w:val="left"/>
              <w:rPr>
                <w:rFonts w:asciiTheme="minorHAnsi" w:hAnsiTheme="minorHAnsi" w:cstheme="minorHAnsi"/>
                <w:iCs/>
                <w:sz w:val="20"/>
                <w:szCs w:val="20"/>
              </w:rPr>
            </w:pPr>
          </w:p>
          <w:p w14:paraId="49D7EC1D"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4.</w:t>
            </w:r>
          </w:p>
        </w:tc>
        <w:permStart w:id="1674597170" w:edGrp="everyone"/>
        <w:tc>
          <w:tcPr>
            <w:tcW w:w="2410" w:type="pct"/>
            <w:shd w:val="clear" w:color="auto" w:fill="auto"/>
            <w:vAlign w:val="center"/>
          </w:tcPr>
          <w:p w14:paraId="7B89F7D0" w14:textId="5DEFC9D0"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674597170"/>
          </w:p>
        </w:tc>
        <w:permStart w:id="531785545" w:edGrp="everyone"/>
        <w:tc>
          <w:tcPr>
            <w:tcW w:w="2090" w:type="pct"/>
            <w:shd w:val="clear" w:color="auto" w:fill="auto"/>
            <w:vAlign w:val="center"/>
          </w:tcPr>
          <w:p w14:paraId="76F4DA40" w14:textId="270BEF3F"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531785545"/>
          </w:p>
        </w:tc>
      </w:tr>
      <w:tr w:rsidR="00AE1FE8" w:rsidRPr="00AE1FE8" w14:paraId="15284EF7" w14:textId="77777777" w:rsidTr="009C6E8B">
        <w:trPr>
          <w:trHeight w:val="491"/>
        </w:trPr>
        <w:tc>
          <w:tcPr>
            <w:tcW w:w="500" w:type="pct"/>
            <w:shd w:val="clear" w:color="auto" w:fill="auto"/>
            <w:vAlign w:val="center"/>
          </w:tcPr>
          <w:p w14:paraId="1AC95D1A" w14:textId="77777777" w:rsidR="00AE1FE8" w:rsidRPr="00AE1FE8" w:rsidRDefault="00AE1FE8" w:rsidP="00AE1FE8">
            <w:pPr>
              <w:widowControl w:val="0"/>
              <w:jc w:val="left"/>
              <w:rPr>
                <w:rFonts w:asciiTheme="minorHAnsi" w:hAnsiTheme="minorHAnsi" w:cstheme="minorHAnsi"/>
                <w:iCs/>
                <w:sz w:val="20"/>
                <w:szCs w:val="20"/>
              </w:rPr>
            </w:pPr>
          </w:p>
          <w:p w14:paraId="3A056B70"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5.</w:t>
            </w:r>
          </w:p>
        </w:tc>
        <w:permStart w:id="2042250607" w:edGrp="everyone"/>
        <w:tc>
          <w:tcPr>
            <w:tcW w:w="2410" w:type="pct"/>
            <w:shd w:val="clear" w:color="auto" w:fill="auto"/>
            <w:vAlign w:val="center"/>
          </w:tcPr>
          <w:p w14:paraId="7CF77BFA" w14:textId="3196AC89"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2042250607"/>
          </w:p>
        </w:tc>
        <w:permStart w:id="520816830" w:edGrp="everyone"/>
        <w:tc>
          <w:tcPr>
            <w:tcW w:w="2090" w:type="pct"/>
            <w:shd w:val="clear" w:color="auto" w:fill="auto"/>
            <w:vAlign w:val="center"/>
          </w:tcPr>
          <w:p w14:paraId="3D5C3349" w14:textId="23527883"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520816830"/>
          </w:p>
        </w:tc>
      </w:tr>
    </w:tbl>
    <w:p w14:paraId="0FECC894" w14:textId="77777777" w:rsidR="00AE1FE8" w:rsidRPr="00AE1FE8" w:rsidRDefault="00AE1FE8" w:rsidP="00AE1FE8">
      <w:pPr>
        <w:widowControl w:val="0"/>
        <w:jc w:val="left"/>
        <w:rPr>
          <w:rFonts w:asciiTheme="minorHAnsi" w:hAnsiTheme="minorHAnsi" w:cstheme="minorHAnsi"/>
          <w:iCs/>
          <w:sz w:val="20"/>
          <w:szCs w:val="20"/>
        </w:rPr>
      </w:pPr>
    </w:p>
    <w:p w14:paraId="5A3F604C" w14:textId="77777777" w:rsidR="00AE1FE8" w:rsidRPr="00AE1FE8" w:rsidRDefault="00AE1FE8" w:rsidP="00AE1FE8">
      <w:pPr>
        <w:widowControl w:val="0"/>
        <w:jc w:val="left"/>
        <w:rPr>
          <w:rFonts w:asciiTheme="minorHAnsi" w:hAnsiTheme="minorHAnsi" w:cstheme="minorHAnsi"/>
          <w:iCs/>
          <w:sz w:val="20"/>
          <w:szCs w:val="20"/>
        </w:rPr>
      </w:pPr>
    </w:p>
    <w:p w14:paraId="4C5E381F" w14:textId="77777777" w:rsidR="00AE1FE8" w:rsidRPr="00AE1FE8" w:rsidRDefault="00AE1FE8" w:rsidP="00AE1FE8">
      <w:pPr>
        <w:widowControl w:val="0"/>
        <w:jc w:val="left"/>
        <w:rPr>
          <w:rFonts w:asciiTheme="minorHAnsi" w:hAnsiTheme="minorHAnsi" w:cstheme="minorHAnsi"/>
          <w:iCs/>
          <w:sz w:val="20"/>
          <w:szCs w:val="20"/>
        </w:rPr>
      </w:pPr>
    </w:p>
    <w:p w14:paraId="559BE868" w14:textId="5D9BD2A5"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Dne: _________</w:t>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t xml:space="preserve">       </w:t>
      </w:r>
      <w:r w:rsidR="009C6E8B">
        <w:rPr>
          <w:rFonts w:asciiTheme="minorHAnsi" w:hAnsiTheme="minorHAnsi" w:cstheme="minorHAnsi"/>
          <w:iCs/>
          <w:sz w:val="20"/>
          <w:szCs w:val="20"/>
        </w:rPr>
        <w:tab/>
      </w:r>
      <w:r w:rsidR="009C6E8B">
        <w:rPr>
          <w:rFonts w:asciiTheme="minorHAnsi" w:hAnsiTheme="minorHAnsi" w:cstheme="minorHAnsi"/>
          <w:iCs/>
          <w:sz w:val="20"/>
          <w:szCs w:val="20"/>
        </w:rPr>
        <w:tab/>
      </w:r>
      <w:r w:rsidRPr="00AE1FE8">
        <w:rPr>
          <w:rFonts w:asciiTheme="minorHAnsi" w:hAnsiTheme="minorHAnsi" w:cstheme="minorHAnsi"/>
          <w:iCs/>
          <w:sz w:val="20"/>
          <w:szCs w:val="20"/>
        </w:rPr>
        <w:t xml:space="preserve"> Žig in podpis ponudnika:</w:t>
      </w:r>
    </w:p>
    <w:p w14:paraId="592FD43E" w14:textId="77777777" w:rsidR="00AE1FE8" w:rsidRPr="00AE1FE8" w:rsidRDefault="00AE1FE8" w:rsidP="00AE1FE8">
      <w:pPr>
        <w:widowControl w:val="0"/>
        <w:jc w:val="left"/>
        <w:rPr>
          <w:rFonts w:asciiTheme="minorHAnsi" w:hAnsiTheme="minorHAnsi" w:cstheme="minorHAnsi"/>
          <w:iCs/>
          <w:sz w:val="20"/>
          <w:szCs w:val="20"/>
        </w:rPr>
      </w:pPr>
    </w:p>
    <w:p w14:paraId="1AEE2F09" w14:textId="42D155A8"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 xml:space="preserve">                                                                                          </w:t>
      </w:r>
      <w:r w:rsidRPr="00AE1FE8">
        <w:rPr>
          <w:rFonts w:asciiTheme="minorHAnsi" w:hAnsiTheme="minorHAnsi" w:cstheme="minorHAnsi"/>
          <w:iCs/>
          <w:sz w:val="20"/>
          <w:szCs w:val="20"/>
        </w:rPr>
        <w:tab/>
        <w:t xml:space="preserve">       </w:t>
      </w:r>
      <w:r w:rsidRPr="00AE1FE8">
        <w:rPr>
          <w:rFonts w:asciiTheme="minorHAnsi" w:hAnsiTheme="minorHAnsi" w:cstheme="minorHAnsi"/>
          <w:iCs/>
          <w:sz w:val="20"/>
          <w:szCs w:val="20"/>
        </w:rPr>
        <w:tab/>
        <w:t xml:space="preserve">       </w:t>
      </w:r>
      <w:r w:rsidR="009C6E8B">
        <w:rPr>
          <w:rFonts w:asciiTheme="minorHAnsi" w:hAnsiTheme="minorHAnsi" w:cstheme="minorHAnsi"/>
          <w:iCs/>
          <w:sz w:val="20"/>
          <w:szCs w:val="20"/>
        </w:rPr>
        <w:tab/>
      </w:r>
      <w:r w:rsidR="009C6E8B">
        <w:rPr>
          <w:rFonts w:asciiTheme="minorHAnsi" w:hAnsiTheme="minorHAnsi" w:cstheme="minorHAnsi"/>
          <w:iCs/>
          <w:sz w:val="20"/>
          <w:szCs w:val="20"/>
        </w:rPr>
        <w:tab/>
      </w:r>
      <w:r w:rsidRPr="00AE1FE8">
        <w:rPr>
          <w:rFonts w:asciiTheme="minorHAnsi" w:hAnsiTheme="minorHAnsi" w:cstheme="minorHAnsi"/>
          <w:iCs/>
          <w:sz w:val="20"/>
          <w:szCs w:val="20"/>
        </w:rPr>
        <w:t xml:space="preserve"> ____________________</w:t>
      </w:r>
    </w:p>
    <w:p w14:paraId="2A2AEAE9" w14:textId="77777777" w:rsidR="00AE1FE8" w:rsidRDefault="00AE1FE8" w:rsidP="00AE1FE8">
      <w:pPr>
        <w:widowControl w:val="0"/>
        <w:jc w:val="left"/>
        <w:rPr>
          <w:rFonts w:asciiTheme="minorHAnsi" w:hAnsiTheme="minorHAnsi" w:cstheme="minorHAnsi"/>
          <w:bCs/>
          <w:iCs/>
          <w:sz w:val="20"/>
          <w:szCs w:val="20"/>
        </w:rPr>
      </w:pPr>
    </w:p>
    <w:p w14:paraId="4FA6DE89" w14:textId="73CFE4DF" w:rsidR="009C6E8B" w:rsidRDefault="009C6E8B">
      <w:pPr>
        <w:widowControl w:val="0"/>
        <w:jc w:val="left"/>
        <w:rPr>
          <w:rFonts w:asciiTheme="minorHAnsi" w:hAnsiTheme="minorHAnsi" w:cstheme="minorHAnsi"/>
          <w:bCs/>
          <w:iCs/>
          <w:sz w:val="20"/>
          <w:szCs w:val="20"/>
        </w:rPr>
      </w:pPr>
      <w:r>
        <w:rPr>
          <w:rFonts w:asciiTheme="minorHAnsi" w:hAnsiTheme="minorHAnsi" w:cstheme="minorHAnsi"/>
          <w:bCs/>
          <w:iCs/>
          <w:sz w:val="20"/>
          <w:szCs w:val="20"/>
        </w:rPr>
        <w:br w:type="page"/>
      </w:r>
    </w:p>
    <w:p w14:paraId="65DAF5DE" w14:textId="4AA80093" w:rsidR="00DC2578" w:rsidRPr="00AD0B84" w:rsidRDefault="00DC2578" w:rsidP="00AD0B84">
      <w:pPr>
        <w:pStyle w:val="Naslov8"/>
        <w:jc w:val="center"/>
        <w:rPr>
          <w:rFonts w:asciiTheme="minorHAnsi" w:hAnsiTheme="minorHAnsi" w:cstheme="minorHAnsi"/>
          <w:b/>
          <w:bCs/>
          <w:iCs/>
          <w:sz w:val="20"/>
        </w:rPr>
      </w:pPr>
      <w:r w:rsidRPr="00AD0B84">
        <w:rPr>
          <w:rFonts w:asciiTheme="minorHAnsi" w:hAnsiTheme="minorHAnsi" w:cstheme="minorHAnsi"/>
          <w:b/>
        </w:rPr>
        <w:lastRenderedPageBreak/>
        <w:t>TEHNIČNE SPECIFIKACIJE</w:t>
      </w:r>
    </w:p>
    <w:p w14:paraId="4FB40E94" w14:textId="77777777" w:rsidR="00AE1FE8" w:rsidRDefault="00AE1FE8" w:rsidP="00DC2578">
      <w:pPr>
        <w:contextualSpacing/>
        <w:rPr>
          <w:rFonts w:asciiTheme="minorHAnsi" w:hAnsiTheme="minorHAnsi" w:cstheme="minorHAnsi"/>
          <w:sz w:val="20"/>
          <w:szCs w:val="20"/>
        </w:rPr>
      </w:pPr>
    </w:p>
    <w:p w14:paraId="61A1B27C" w14:textId="3E404161" w:rsidR="009C6E8B" w:rsidRDefault="004B71CA" w:rsidP="004B71CA">
      <w:pPr>
        <w:contextualSpacing/>
        <w:rPr>
          <w:rFonts w:asciiTheme="minorHAnsi" w:hAnsiTheme="minorHAnsi" w:cstheme="minorHAnsi"/>
          <w:sz w:val="20"/>
          <w:szCs w:val="20"/>
        </w:rPr>
      </w:pPr>
      <w:r w:rsidRPr="004B71CA">
        <w:rPr>
          <w:rFonts w:asciiTheme="minorHAnsi" w:hAnsiTheme="minorHAnsi" w:cstheme="minorHAnsi"/>
          <w:sz w:val="20"/>
          <w:szCs w:val="20"/>
        </w:rPr>
        <w:t xml:space="preserve">Predmet javnega naročila je </w:t>
      </w:r>
      <w:r w:rsidR="009C6E8B" w:rsidRPr="009C6E8B">
        <w:rPr>
          <w:rFonts w:asciiTheme="minorHAnsi" w:hAnsiTheme="minorHAnsi" w:cstheme="minorHAnsi"/>
          <w:b/>
          <w:sz w:val="20"/>
          <w:szCs w:val="20"/>
        </w:rPr>
        <w:t>izvedba izobraževanja oziroma svetovanja v zvezi z LTE planiranjem</w:t>
      </w:r>
      <w:r w:rsidR="009C6E8B">
        <w:rPr>
          <w:rFonts w:asciiTheme="minorHAnsi" w:hAnsiTheme="minorHAnsi" w:cstheme="minorHAnsi"/>
          <w:sz w:val="20"/>
          <w:szCs w:val="20"/>
        </w:rPr>
        <w:t>. Izobraževanje bo potekalo 5 dni</w:t>
      </w:r>
      <w:r w:rsidR="00645D62">
        <w:rPr>
          <w:rFonts w:asciiTheme="minorHAnsi" w:hAnsiTheme="minorHAnsi" w:cstheme="minorHAnsi"/>
          <w:sz w:val="20"/>
          <w:szCs w:val="20"/>
        </w:rPr>
        <w:t xml:space="preserve">. </w:t>
      </w:r>
    </w:p>
    <w:p w14:paraId="495F21FF" w14:textId="77777777" w:rsidR="00645D62" w:rsidRDefault="00645D62" w:rsidP="004B71CA">
      <w:pPr>
        <w:contextualSpacing/>
        <w:rPr>
          <w:rFonts w:asciiTheme="minorHAnsi" w:hAnsiTheme="minorHAnsi" w:cstheme="minorHAnsi"/>
          <w:sz w:val="20"/>
          <w:szCs w:val="20"/>
        </w:rPr>
      </w:pPr>
    </w:p>
    <w:p w14:paraId="09BA74BC" w14:textId="633841A4" w:rsidR="00645D62" w:rsidRDefault="00645D62" w:rsidP="004B71CA">
      <w:pPr>
        <w:contextualSpacing/>
        <w:rPr>
          <w:rFonts w:asciiTheme="minorHAnsi" w:hAnsiTheme="minorHAnsi" w:cstheme="minorHAnsi"/>
          <w:sz w:val="20"/>
          <w:szCs w:val="20"/>
        </w:rPr>
      </w:pPr>
      <w:r>
        <w:rPr>
          <w:rFonts w:asciiTheme="minorHAnsi" w:hAnsiTheme="minorHAnsi" w:cstheme="minorHAnsi"/>
          <w:sz w:val="20"/>
          <w:szCs w:val="20"/>
        </w:rPr>
        <w:t xml:space="preserve">Naročnik bo imenoval 5 do 6 zaposlenih, za katere bo izvajalec izvedel </w:t>
      </w:r>
      <w:r w:rsidRPr="00CB2C16">
        <w:rPr>
          <w:rFonts w:asciiTheme="minorHAnsi" w:hAnsiTheme="minorHAnsi" w:cstheme="minorHAnsi"/>
          <w:b/>
          <w:sz w:val="20"/>
          <w:szCs w:val="20"/>
          <w:u w:val="single"/>
        </w:rPr>
        <w:t>izobraževanje</w:t>
      </w:r>
      <w:r>
        <w:rPr>
          <w:rFonts w:asciiTheme="minorHAnsi" w:hAnsiTheme="minorHAnsi" w:cstheme="minorHAnsi"/>
          <w:sz w:val="20"/>
          <w:szCs w:val="20"/>
        </w:rPr>
        <w:t xml:space="preserve"> za LTE planiranje. S pridobljenim znanjem morajo udeleženci znati:</w:t>
      </w:r>
    </w:p>
    <w:p w14:paraId="604C1E6E" w14:textId="4E4EBAF7" w:rsidR="00645D62" w:rsidRPr="00645D62" w:rsidRDefault="00645D62" w:rsidP="00645D62">
      <w:pPr>
        <w:numPr>
          <w:ilvl w:val="0"/>
          <w:numId w:val="36"/>
        </w:numPr>
        <w:spacing w:line="240" w:lineRule="exact"/>
        <w:rPr>
          <w:rFonts w:asciiTheme="minorHAnsi" w:hAnsiTheme="minorHAnsi" w:cstheme="minorHAnsi"/>
          <w:b/>
          <w:bCs/>
          <w:iCs/>
          <w:sz w:val="20"/>
          <w:szCs w:val="20"/>
        </w:rPr>
      </w:pPr>
      <w:r>
        <w:rPr>
          <w:rFonts w:asciiTheme="minorHAnsi" w:hAnsiTheme="minorHAnsi" w:cstheme="minorHAnsi"/>
          <w:bCs/>
          <w:iCs/>
          <w:sz w:val="20"/>
          <w:szCs w:val="20"/>
        </w:rPr>
        <w:t>simulirati optimalna LTE omrežja oziroma na obstoječih omrežjih MNO operaterjev,</w:t>
      </w:r>
    </w:p>
    <w:p w14:paraId="2F8A6652" w14:textId="4218F2E4" w:rsidR="00645D62" w:rsidRPr="00645D62" w:rsidRDefault="00645D62" w:rsidP="00645D62">
      <w:pPr>
        <w:numPr>
          <w:ilvl w:val="0"/>
          <w:numId w:val="36"/>
        </w:numPr>
        <w:spacing w:line="240" w:lineRule="exact"/>
        <w:rPr>
          <w:rFonts w:asciiTheme="minorHAnsi" w:hAnsiTheme="minorHAnsi" w:cstheme="minorHAnsi"/>
          <w:b/>
          <w:bCs/>
          <w:iCs/>
          <w:sz w:val="20"/>
          <w:szCs w:val="20"/>
        </w:rPr>
      </w:pPr>
      <w:r>
        <w:rPr>
          <w:rFonts w:asciiTheme="minorHAnsi" w:hAnsiTheme="minorHAnsi" w:cstheme="minorHAnsi"/>
          <w:bCs/>
          <w:iCs/>
          <w:sz w:val="20"/>
          <w:szCs w:val="20"/>
        </w:rPr>
        <w:t xml:space="preserve">glede na trenutno stanje implementacije LTE ter zavez iz že dodeljenih frekvenc za </w:t>
      </w:r>
      <w:r w:rsidR="00C6355C">
        <w:rPr>
          <w:rFonts w:asciiTheme="minorHAnsi" w:hAnsiTheme="minorHAnsi" w:cstheme="minorHAnsi"/>
          <w:bCs/>
          <w:iCs/>
          <w:sz w:val="20"/>
          <w:szCs w:val="20"/>
        </w:rPr>
        <w:t xml:space="preserve">namen </w:t>
      </w:r>
      <w:r>
        <w:rPr>
          <w:rFonts w:asciiTheme="minorHAnsi" w:hAnsiTheme="minorHAnsi" w:cstheme="minorHAnsi"/>
          <w:bCs/>
          <w:iCs/>
          <w:sz w:val="20"/>
          <w:szCs w:val="20"/>
        </w:rPr>
        <w:t>priprave javnega razpisa za dodelitev 700+ MHz spektra:</w:t>
      </w:r>
    </w:p>
    <w:p w14:paraId="3D6784ED" w14:textId="5DC371AB" w:rsidR="00645D62" w:rsidRPr="00645D62" w:rsidRDefault="00645D62" w:rsidP="00645D62">
      <w:pPr>
        <w:numPr>
          <w:ilvl w:val="1"/>
          <w:numId w:val="36"/>
        </w:numPr>
        <w:spacing w:line="240" w:lineRule="exact"/>
        <w:rPr>
          <w:rFonts w:asciiTheme="minorHAnsi" w:hAnsiTheme="minorHAnsi" w:cstheme="minorHAnsi"/>
          <w:b/>
          <w:bCs/>
          <w:iCs/>
          <w:sz w:val="20"/>
          <w:szCs w:val="20"/>
        </w:rPr>
      </w:pPr>
      <w:r>
        <w:rPr>
          <w:rFonts w:asciiTheme="minorHAnsi" w:hAnsiTheme="minorHAnsi" w:cstheme="minorHAnsi"/>
          <w:bCs/>
          <w:iCs/>
          <w:sz w:val="20"/>
          <w:szCs w:val="20"/>
        </w:rPr>
        <w:t>izračunati kaj danes zmorejo omrežja slovenskih operaterjev,</w:t>
      </w:r>
    </w:p>
    <w:p w14:paraId="45BBD358" w14:textId="2DEC96D9" w:rsidR="00645D62" w:rsidRPr="00645D62" w:rsidRDefault="00645D62" w:rsidP="00645D62">
      <w:pPr>
        <w:numPr>
          <w:ilvl w:val="1"/>
          <w:numId w:val="36"/>
        </w:numPr>
        <w:spacing w:line="240" w:lineRule="exact"/>
        <w:rPr>
          <w:rFonts w:asciiTheme="minorHAnsi" w:hAnsiTheme="minorHAnsi" w:cstheme="minorHAnsi"/>
          <w:b/>
          <w:bCs/>
          <w:iCs/>
          <w:sz w:val="20"/>
          <w:szCs w:val="20"/>
        </w:rPr>
      </w:pPr>
      <w:r>
        <w:rPr>
          <w:rFonts w:asciiTheme="minorHAnsi" w:hAnsiTheme="minorHAnsi" w:cstheme="minorHAnsi"/>
          <w:bCs/>
          <w:iCs/>
          <w:sz w:val="20"/>
          <w:szCs w:val="20"/>
        </w:rPr>
        <w:t>izračunati koliko so ta omrežja zasedena,</w:t>
      </w:r>
    </w:p>
    <w:p w14:paraId="12719DE8" w14:textId="3A54F6EA" w:rsidR="00645D62" w:rsidRPr="00645D62" w:rsidRDefault="00645D62" w:rsidP="00645D62">
      <w:pPr>
        <w:numPr>
          <w:ilvl w:val="1"/>
          <w:numId w:val="36"/>
        </w:numPr>
        <w:spacing w:line="240" w:lineRule="exact"/>
        <w:rPr>
          <w:rFonts w:asciiTheme="minorHAnsi" w:hAnsiTheme="minorHAnsi" w:cstheme="minorHAnsi"/>
          <w:b/>
          <w:bCs/>
          <w:iCs/>
          <w:sz w:val="20"/>
          <w:szCs w:val="20"/>
        </w:rPr>
      </w:pPr>
      <w:r>
        <w:rPr>
          <w:rFonts w:asciiTheme="minorHAnsi" w:hAnsiTheme="minorHAnsi" w:cstheme="minorHAnsi"/>
          <w:bCs/>
          <w:iCs/>
          <w:sz w:val="20"/>
          <w:szCs w:val="20"/>
        </w:rPr>
        <w:t>narediti grobo oceno, kako bi se zasedenost povečala, če bi operaterji ponudili pakete 60 GB/mesec, kar bi za povprečni mesec pomenilo, da lahko uporabnik uporablja mobilni intenet s prenosno hitrostjo 30 Mbit/s 2 uri na dan,</w:t>
      </w:r>
    </w:p>
    <w:p w14:paraId="3A400B95" w14:textId="77777777" w:rsidR="00645D62" w:rsidRPr="00645D62" w:rsidRDefault="00645D62" w:rsidP="00645D62">
      <w:pPr>
        <w:numPr>
          <w:ilvl w:val="1"/>
          <w:numId w:val="36"/>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o</w:t>
      </w:r>
      <w:r w:rsidRPr="00645D62">
        <w:rPr>
          <w:rFonts w:asciiTheme="minorHAnsi" w:hAnsiTheme="minorHAnsi" w:cstheme="minorHAnsi"/>
          <w:bCs/>
          <w:iCs/>
          <w:sz w:val="20"/>
          <w:szCs w:val="20"/>
        </w:rPr>
        <w:t>ceniti kje so kritične točke, koliko dodatnih frekvenc bi potrebovali, simulirati omrežja po Sloveniji na osnovi podatkov o baznih postajah in ostalih podatkov (katerih?)</w:t>
      </w:r>
      <w:r>
        <w:rPr>
          <w:rFonts w:asciiTheme="minorHAnsi" w:hAnsiTheme="minorHAnsi" w:cstheme="minorHAnsi"/>
          <w:bCs/>
          <w:iCs/>
          <w:sz w:val="20"/>
          <w:szCs w:val="20"/>
        </w:rPr>
        <w:t>,</w:t>
      </w:r>
    </w:p>
    <w:p w14:paraId="2BC38481" w14:textId="441F8246" w:rsidR="00645D62" w:rsidRPr="00645D62" w:rsidRDefault="00645D62" w:rsidP="00645D62">
      <w:pPr>
        <w:numPr>
          <w:ilvl w:val="1"/>
          <w:numId w:val="36"/>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izračunati k</w:t>
      </w:r>
      <w:r w:rsidRPr="00645D62">
        <w:rPr>
          <w:rFonts w:asciiTheme="minorHAnsi" w:hAnsiTheme="minorHAnsi" w:cstheme="minorHAnsi"/>
          <w:bCs/>
          <w:iCs/>
          <w:sz w:val="20"/>
          <w:szCs w:val="20"/>
        </w:rPr>
        <w:t>ateri parametri vplivajo na prepustnosti omrežij</w:t>
      </w:r>
      <w:r>
        <w:rPr>
          <w:rFonts w:asciiTheme="minorHAnsi" w:hAnsiTheme="minorHAnsi" w:cstheme="minorHAnsi"/>
          <w:bCs/>
          <w:iCs/>
          <w:sz w:val="20"/>
          <w:szCs w:val="20"/>
        </w:rPr>
        <w:t>,</w:t>
      </w:r>
    </w:p>
    <w:p w14:paraId="06BF1DB0" w14:textId="28435A83" w:rsidR="00645D62" w:rsidRPr="00645D62" w:rsidRDefault="00645D62" w:rsidP="00645D62">
      <w:pPr>
        <w:numPr>
          <w:ilvl w:val="1"/>
          <w:numId w:val="36"/>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z </w:t>
      </w:r>
      <w:r w:rsidRPr="00645D62">
        <w:rPr>
          <w:rFonts w:asciiTheme="minorHAnsi" w:hAnsiTheme="minorHAnsi" w:cstheme="minorHAnsi"/>
          <w:bCs/>
          <w:iCs/>
          <w:sz w:val="20"/>
          <w:szCs w:val="20"/>
        </w:rPr>
        <w:t>različnimi statističnimi multipleksi (1:10 , 1:20, ..)</w:t>
      </w:r>
      <w:r>
        <w:rPr>
          <w:rFonts w:asciiTheme="minorHAnsi" w:hAnsiTheme="minorHAnsi" w:cstheme="minorHAnsi"/>
          <w:bCs/>
          <w:iCs/>
          <w:sz w:val="20"/>
          <w:szCs w:val="20"/>
        </w:rPr>
        <w:t xml:space="preserve"> simulirati</w:t>
      </w:r>
      <w:r w:rsidRPr="00645D62">
        <w:rPr>
          <w:rFonts w:asciiTheme="minorHAnsi" w:hAnsiTheme="minorHAnsi" w:cstheme="minorHAnsi"/>
          <w:bCs/>
          <w:iCs/>
          <w:sz w:val="20"/>
          <w:szCs w:val="20"/>
        </w:rPr>
        <w:t>, kaj je optimalno za širokopasovno mobilno uporabniško izkušnjo s prenosnimi hitrostmi 3</w:t>
      </w:r>
      <w:r>
        <w:rPr>
          <w:rFonts w:asciiTheme="minorHAnsi" w:hAnsiTheme="minorHAnsi" w:cstheme="minorHAnsi"/>
          <w:bCs/>
          <w:iCs/>
          <w:sz w:val="20"/>
          <w:szCs w:val="20"/>
        </w:rPr>
        <w:t>0 Mbit/s, 50 Mbit/s, 100 Mbit/s,</w:t>
      </w:r>
    </w:p>
    <w:p w14:paraId="6CE28DBA" w14:textId="522AE7B3" w:rsidR="00645D62" w:rsidRPr="00645D62" w:rsidRDefault="00645D62" w:rsidP="00645D62">
      <w:pPr>
        <w:numPr>
          <w:ilvl w:val="1"/>
          <w:numId w:val="36"/>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osnove dela</w:t>
      </w:r>
      <w:r w:rsidRPr="00645D62">
        <w:rPr>
          <w:rFonts w:asciiTheme="minorHAnsi" w:hAnsiTheme="minorHAnsi" w:cstheme="minorHAnsi"/>
          <w:bCs/>
          <w:iCs/>
          <w:sz w:val="20"/>
          <w:szCs w:val="20"/>
        </w:rPr>
        <w:t xml:space="preserve"> s prometnimi modeli (glavna promet</w:t>
      </w:r>
      <w:r w:rsidR="00C6355C">
        <w:rPr>
          <w:rFonts w:asciiTheme="minorHAnsi" w:hAnsiTheme="minorHAnsi" w:cstheme="minorHAnsi"/>
          <w:bCs/>
          <w:iCs/>
          <w:sz w:val="20"/>
          <w:szCs w:val="20"/>
        </w:rPr>
        <w:t>n</w:t>
      </w:r>
      <w:r w:rsidRPr="00645D62">
        <w:rPr>
          <w:rFonts w:asciiTheme="minorHAnsi" w:hAnsiTheme="minorHAnsi" w:cstheme="minorHAnsi"/>
          <w:bCs/>
          <w:iCs/>
          <w:sz w:val="20"/>
          <w:szCs w:val="20"/>
        </w:rPr>
        <w:t>a ura, nihanja)</w:t>
      </w:r>
    </w:p>
    <w:p w14:paraId="2BF9E70F" w14:textId="1F5BCA2C" w:rsidR="00645D62" w:rsidRDefault="00645D62" w:rsidP="00645D62">
      <w:pPr>
        <w:numPr>
          <w:ilvl w:val="1"/>
          <w:numId w:val="36"/>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k</w:t>
      </w:r>
      <w:r w:rsidRPr="00645D62">
        <w:rPr>
          <w:rFonts w:asciiTheme="minorHAnsi" w:hAnsiTheme="minorHAnsi" w:cstheme="minorHAnsi"/>
          <w:bCs/>
          <w:iCs/>
          <w:sz w:val="20"/>
          <w:szCs w:val="20"/>
        </w:rPr>
        <w:t>ako z večanjem dodeljenih frekvenc premostiti ovire, razlike med mestom in podeželjem, kjer je LTE edini dostop (tudi kot nadomestek fiksnega omrežja – povečanje prenosne hitrosti iz 10 Mbit/s na 30 Mbit/s)</w:t>
      </w:r>
      <w:r>
        <w:rPr>
          <w:rFonts w:asciiTheme="minorHAnsi" w:hAnsiTheme="minorHAnsi" w:cstheme="minorHAnsi"/>
          <w:bCs/>
          <w:iCs/>
          <w:sz w:val="20"/>
          <w:szCs w:val="20"/>
        </w:rPr>
        <w:t>.</w:t>
      </w:r>
    </w:p>
    <w:p w14:paraId="1F67C750" w14:textId="77777777" w:rsidR="00645D62" w:rsidRDefault="00645D62" w:rsidP="00645D62">
      <w:pPr>
        <w:spacing w:line="240" w:lineRule="exact"/>
        <w:rPr>
          <w:rFonts w:asciiTheme="minorHAnsi" w:hAnsiTheme="minorHAnsi" w:cstheme="minorHAnsi"/>
          <w:bCs/>
          <w:iCs/>
          <w:sz w:val="20"/>
          <w:szCs w:val="20"/>
        </w:rPr>
      </w:pPr>
    </w:p>
    <w:p w14:paraId="6B560CEB" w14:textId="64D1E502" w:rsidR="00645D62" w:rsidRDefault="00645D62" w:rsidP="00645D62">
      <w:pPr>
        <w:spacing w:line="240" w:lineRule="exact"/>
        <w:rPr>
          <w:rFonts w:asciiTheme="minorHAnsi" w:hAnsiTheme="minorHAnsi" w:cstheme="minorHAnsi"/>
          <w:bCs/>
          <w:iCs/>
          <w:sz w:val="20"/>
          <w:szCs w:val="20"/>
        </w:rPr>
      </w:pPr>
      <w:r>
        <w:rPr>
          <w:rFonts w:asciiTheme="minorHAnsi" w:hAnsiTheme="minorHAnsi" w:cstheme="minorHAnsi"/>
          <w:bCs/>
          <w:iCs/>
          <w:sz w:val="20"/>
          <w:szCs w:val="20"/>
        </w:rPr>
        <w:t>Za doseg navedenih ciljev bo potrebno:</w:t>
      </w:r>
    </w:p>
    <w:p w14:paraId="55A86B29" w14:textId="6EF833F1" w:rsidR="00645D62" w:rsidRPr="00645D62" w:rsidRDefault="00645D62" w:rsidP="00645D62">
      <w:pPr>
        <w:numPr>
          <w:ilvl w:val="0"/>
          <w:numId w:val="36"/>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poglobiti</w:t>
      </w:r>
      <w:r w:rsidRPr="00645D62">
        <w:rPr>
          <w:rFonts w:asciiTheme="minorHAnsi" w:hAnsiTheme="minorHAnsi" w:cstheme="minorHAnsi"/>
          <w:bCs/>
          <w:iCs/>
          <w:sz w:val="20"/>
          <w:szCs w:val="20"/>
        </w:rPr>
        <w:t xml:space="preserve"> znanje</w:t>
      </w:r>
      <w:r>
        <w:rPr>
          <w:rFonts w:asciiTheme="minorHAnsi" w:hAnsiTheme="minorHAnsi" w:cstheme="minorHAnsi"/>
          <w:bCs/>
          <w:iCs/>
          <w:sz w:val="20"/>
          <w:szCs w:val="20"/>
        </w:rPr>
        <w:t xml:space="preserve"> udeležencev</w:t>
      </w:r>
      <w:r w:rsidRPr="00645D62">
        <w:rPr>
          <w:rFonts w:asciiTheme="minorHAnsi" w:hAnsiTheme="minorHAnsi" w:cstheme="minorHAnsi"/>
          <w:bCs/>
          <w:iCs/>
          <w:sz w:val="20"/>
          <w:szCs w:val="20"/>
        </w:rPr>
        <w:t xml:space="preserve"> iz: </w:t>
      </w:r>
    </w:p>
    <w:p w14:paraId="3923EE38"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A rigorous look at link budget estimation and coverage modelling, including the values and ranges of key parameters, and the sensitivity of the result to individual parameter variations,</w:t>
      </w:r>
    </w:p>
    <w:p w14:paraId="3276AA85"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A rigorous investigation of capacity estimation for LTE, including a step-by-step guide through the process, and discussing the trade-offs noted above between coverage, cell edge throughput and network load,</w:t>
      </w:r>
    </w:p>
    <w:p w14:paraId="0D78716F"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Spreadsheet-based exercises, to give the engineers an opportunity to work through a coverage ad capcity plan themselves, and to examine the trade-offs between the different parameters,</w:t>
      </w:r>
    </w:p>
    <w:p w14:paraId="60A45CE1" w14:textId="77777777" w:rsidR="00645D62"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Case studies of practical LTE networks,</w:t>
      </w:r>
    </w:p>
    <w:p w14:paraId="1C8C0E5D" w14:textId="77777777" w:rsidR="00645D62" w:rsidRPr="006212D9" w:rsidRDefault="00645D62" w:rsidP="00645D62">
      <w:pPr>
        <w:spacing w:line="240" w:lineRule="exact"/>
        <w:rPr>
          <w:rFonts w:asciiTheme="minorHAnsi" w:hAnsiTheme="minorHAnsi" w:cstheme="minorHAnsi"/>
          <w:bCs/>
          <w:i/>
          <w:iCs/>
          <w:sz w:val="20"/>
          <w:szCs w:val="20"/>
        </w:rPr>
      </w:pPr>
    </w:p>
    <w:p w14:paraId="440FCB78" w14:textId="53578253" w:rsidR="00645D62" w:rsidRPr="00645D62" w:rsidRDefault="00645D62" w:rsidP="00645D62">
      <w:pPr>
        <w:numPr>
          <w:ilvl w:val="0"/>
          <w:numId w:val="36"/>
        </w:numPr>
        <w:spacing w:line="240" w:lineRule="exact"/>
        <w:rPr>
          <w:rFonts w:asciiTheme="minorHAnsi" w:hAnsiTheme="minorHAnsi" w:cstheme="minorHAnsi"/>
          <w:bCs/>
          <w:iCs/>
          <w:sz w:val="20"/>
          <w:szCs w:val="20"/>
        </w:rPr>
      </w:pPr>
      <w:r w:rsidRPr="00645D62">
        <w:rPr>
          <w:rFonts w:asciiTheme="minorHAnsi" w:hAnsiTheme="minorHAnsi" w:cstheme="minorHAnsi"/>
          <w:bCs/>
          <w:iCs/>
          <w:sz w:val="20"/>
          <w:szCs w:val="20"/>
        </w:rPr>
        <w:t xml:space="preserve">podrobno in poglobljeno izobraževanje </w:t>
      </w:r>
      <w:r w:rsidR="00CB2C16">
        <w:rPr>
          <w:rFonts w:asciiTheme="minorHAnsi" w:hAnsiTheme="minorHAnsi" w:cstheme="minorHAnsi"/>
          <w:bCs/>
          <w:iCs/>
          <w:sz w:val="20"/>
          <w:szCs w:val="20"/>
        </w:rPr>
        <w:t xml:space="preserve">udeležencev </w:t>
      </w:r>
      <w:r w:rsidRPr="00645D62">
        <w:rPr>
          <w:rFonts w:asciiTheme="minorHAnsi" w:hAnsiTheme="minorHAnsi" w:cstheme="minorHAnsi"/>
          <w:bCs/>
          <w:iCs/>
          <w:sz w:val="20"/>
          <w:szCs w:val="20"/>
        </w:rPr>
        <w:t>iz:</w:t>
      </w:r>
    </w:p>
    <w:p w14:paraId="2CFD9196"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Theory and technical aspects of LTE planning,</w:t>
      </w:r>
    </w:p>
    <w:p w14:paraId="16C6FCEA"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LTE RF Link Budget,</w:t>
      </w:r>
    </w:p>
    <w:p w14:paraId="6AE1532E"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mMapping of Path Losses to Cell Sizes,</w:t>
      </w:r>
    </w:p>
    <w:p w14:paraId="6140F210"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LTE Capacity Planning,</w:t>
      </w:r>
    </w:p>
    <w:p w14:paraId="13932E73"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Practical LTE Planning Considerations,</w:t>
      </w:r>
    </w:p>
    <w:p w14:paraId="1069B511"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How to plan network capacity/throughput,</w:t>
      </w:r>
    </w:p>
    <w:p w14:paraId="425404FF"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What parameters influence network capacity/throughput,</w:t>
      </w:r>
    </w:p>
    <w:p w14:paraId="2C5090D7"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The influence of RSS, RSRP and RSRQ on QoS,</w:t>
      </w:r>
    </w:p>
    <w:p w14:paraId="29D158A8"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What statistical multiplex (1:10 or more 1:50) is used for network planning in existing networks, What would be optimal for user experience of  30 Mbit/s, 50 Mbit/s, 100 Mbit/s,</w:t>
      </w:r>
    </w:p>
    <w:p w14:paraId="5F42E29F"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t>Traffic models (peak hour, annual peak, peak in case of special events, what is currently taken into account in mobile networks, what should be taken into account in future networks, when70% of traffic will be video or maybe some critical services),</w:t>
      </w:r>
    </w:p>
    <w:p w14:paraId="23FCD371" w14:textId="77777777" w:rsidR="00645D62" w:rsidRPr="006212D9" w:rsidRDefault="00645D62" w:rsidP="00645D62">
      <w:pPr>
        <w:pStyle w:val="Odstavekseznama"/>
        <w:numPr>
          <w:ilvl w:val="1"/>
          <w:numId w:val="41"/>
        </w:numPr>
        <w:spacing w:line="240" w:lineRule="exact"/>
        <w:rPr>
          <w:rFonts w:asciiTheme="minorHAnsi" w:hAnsiTheme="minorHAnsi" w:cstheme="minorHAnsi"/>
          <w:bCs/>
          <w:i/>
          <w:iCs/>
          <w:sz w:val="20"/>
          <w:szCs w:val="20"/>
        </w:rPr>
      </w:pPr>
      <w:r w:rsidRPr="006212D9">
        <w:rPr>
          <w:rFonts w:asciiTheme="minorHAnsi" w:hAnsiTheme="minorHAnsi" w:cstheme="minorHAnsi"/>
          <w:bCs/>
          <w:i/>
          <w:iCs/>
          <w:sz w:val="20"/>
          <w:szCs w:val="20"/>
        </w:rPr>
        <w:lastRenderedPageBreak/>
        <w:t>How would additional frequencies overcome the difference between urban and rural, where LTE is the only broadband access (FWBA over LTE), would these new frequency bands it be enough to increase user experience from 10 Mbit/s to 30 Mbit/s).</w:t>
      </w:r>
    </w:p>
    <w:p w14:paraId="5F3A90CD" w14:textId="77777777" w:rsidR="00645D62" w:rsidRPr="00645D62" w:rsidRDefault="00645D62" w:rsidP="00645D62">
      <w:pPr>
        <w:spacing w:line="240" w:lineRule="exact"/>
        <w:rPr>
          <w:rFonts w:asciiTheme="minorHAnsi" w:hAnsiTheme="minorHAnsi" w:cstheme="minorHAnsi"/>
          <w:bCs/>
          <w:iCs/>
          <w:sz w:val="20"/>
          <w:szCs w:val="20"/>
        </w:rPr>
      </w:pPr>
    </w:p>
    <w:p w14:paraId="60517078" w14:textId="77777777" w:rsidR="00AD0B84" w:rsidRPr="00AD0B84" w:rsidRDefault="00AD0B84" w:rsidP="00AD0B84">
      <w:pPr>
        <w:contextualSpacing/>
        <w:rPr>
          <w:rFonts w:asciiTheme="minorHAnsi" w:hAnsiTheme="minorHAnsi" w:cstheme="minorHAnsi"/>
          <w:b/>
          <w:sz w:val="20"/>
          <w:szCs w:val="20"/>
        </w:rPr>
      </w:pPr>
      <w:r w:rsidRPr="00AD0B84">
        <w:rPr>
          <w:rFonts w:asciiTheme="minorHAnsi" w:hAnsiTheme="minorHAnsi" w:cstheme="minorHAnsi"/>
          <w:b/>
          <w:sz w:val="20"/>
          <w:szCs w:val="20"/>
        </w:rPr>
        <w:t>Ponudniki naj v ponudbi predložijo razdelan pet dnevni program izobraževanja.</w:t>
      </w:r>
    </w:p>
    <w:p w14:paraId="2D98F73B" w14:textId="77777777" w:rsidR="00AD0B84" w:rsidRDefault="00AD0B84" w:rsidP="004B71CA">
      <w:pPr>
        <w:contextualSpacing/>
        <w:rPr>
          <w:rFonts w:asciiTheme="minorHAnsi" w:hAnsiTheme="minorHAnsi" w:cstheme="minorHAnsi"/>
          <w:sz w:val="20"/>
          <w:szCs w:val="20"/>
        </w:rPr>
      </w:pPr>
    </w:p>
    <w:p w14:paraId="7A2681C6" w14:textId="091E8AB0" w:rsidR="009C6E8B" w:rsidRDefault="00CB2C16" w:rsidP="004B71CA">
      <w:pPr>
        <w:contextualSpacing/>
        <w:rPr>
          <w:rFonts w:asciiTheme="minorHAnsi" w:hAnsiTheme="minorHAnsi" w:cstheme="minorHAnsi"/>
          <w:sz w:val="20"/>
          <w:szCs w:val="20"/>
        </w:rPr>
      </w:pPr>
      <w:r>
        <w:rPr>
          <w:rFonts w:asciiTheme="minorHAnsi" w:hAnsiTheme="minorHAnsi" w:cstheme="minorHAnsi"/>
          <w:sz w:val="20"/>
          <w:szCs w:val="20"/>
        </w:rPr>
        <w:t xml:space="preserve">Po končanem izobraževanju bodo udeleženci na osnovi pridobljenega znanja pripravili seminarske naloge pod mentorstvom izvajalca. Teme seminarskih nalog bodo določene v dogovoru med naročnikom in izvajalcem. Namen priprave seminarskih nalog je utrditev pridobljenega znanja. Izvajalec bo udeležencem med pripravo seminarskih nalog </w:t>
      </w:r>
      <w:r w:rsidRPr="00CB2C16">
        <w:rPr>
          <w:rFonts w:asciiTheme="minorHAnsi" w:hAnsiTheme="minorHAnsi" w:cstheme="minorHAnsi"/>
          <w:b/>
          <w:sz w:val="20"/>
          <w:szCs w:val="20"/>
          <w:u w:val="single"/>
        </w:rPr>
        <w:t>svetoval</w:t>
      </w:r>
      <w:r>
        <w:rPr>
          <w:rFonts w:asciiTheme="minorHAnsi" w:hAnsiTheme="minorHAnsi" w:cstheme="minorHAnsi"/>
          <w:sz w:val="20"/>
          <w:szCs w:val="20"/>
        </w:rPr>
        <w:t xml:space="preserve"> in jih po potrebi usmerjal. </w:t>
      </w:r>
    </w:p>
    <w:p w14:paraId="5A1A8AFA" w14:textId="77777777" w:rsidR="00CB2C16" w:rsidRDefault="00CB2C16" w:rsidP="004B71CA">
      <w:pPr>
        <w:contextualSpacing/>
        <w:rPr>
          <w:rFonts w:asciiTheme="minorHAnsi" w:hAnsiTheme="minorHAnsi" w:cstheme="minorHAnsi"/>
          <w:sz w:val="20"/>
          <w:szCs w:val="20"/>
        </w:rPr>
      </w:pPr>
    </w:p>
    <w:p w14:paraId="4C76651B" w14:textId="495989CB" w:rsidR="00AD0B84" w:rsidRDefault="00CB2C16" w:rsidP="004B71CA">
      <w:pPr>
        <w:contextualSpacing/>
        <w:rPr>
          <w:rFonts w:asciiTheme="minorHAnsi" w:hAnsiTheme="minorHAnsi" w:cstheme="minorHAnsi"/>
          <w:sz w:val="20"/>
          <w:szCs w:val="20"/>
        </w:rPr>
      </w:pPr>
      <w:r>
        <w:rPr>
          <w:rFonts w:asciiTheme="minorHAnsi" w:hAnsiTheme="minorHAnsi" w:cstheme="minorHAnsi"/>
          <w:sz w:val="20"/>
          <w:szCs w:val="20"/>
        </w:rPr>
        <w:t xml:space="preserve">Izvajalec bo za naročnika poleg izobraževanja in svetovanja med pripravo seminarskih nalog po potrebi izvajal </w:t>
      </w:r>
      <w:r w:rsidRPr="00CB2C16">
        <w:rPr>
          <w:rFonts w:asciiTheme="minorHAnsi" w:hAnsiTheme="minorHAnsi" w:cstheme="minorHAnsi"/>
          <w:b/>
          <w:sz w:val="20"/>
          <w:szCs w:val="20"/>
          <w:u w:val="single"/>
        </w:rPr>
        <w:t>svetovanje na področju LTE planiranja</w:t>
      </w:r>
      <w:r>
        <w:rPr>
          <w:rFonts w:asciiTheme="minorHAnsi" w:hAnsiTheme="minorHAnsi" w:cstheme="minorHAnsi"/>
          <w:sz w:val="20"/>
          <w:szCs w:val="20"/>
        </w:rPr>
        <w:t>, in sicer v zvezi s temami, opredeljenimi v teh tehničnih</w:t>
      </w:r>
      <w:r w:rsidR="00AD741B">
        <w:rPr>
          <w:rFonts w:asciiTheme="minorHAnsi" w:hAnsiTheme="minorHAnsi" w:cstheme="minorHAnsi"/>
          <w:sz w:val="20"/>
          <w:szCs w:val="20"/>
        </w:rPr>
        <w:t xml:space="preserve"> specifikacijah. </w:t>
      </w:r>
    </w:p>
    <w:sectPr w:rsidR="00AD0B84" w:rsidSect="001A79B8">
      <w:headerReference w:type="even" r:id="rId14"/>
      <w:headerReference w:type="default" r:id="rId15"/>
      <w:headerReference w:type="first" r:id="rId16"/>
      <w:footerReference w:type="first" r:id="rId17"/>
      <w:pgSz w:w="11906" w:h="16840"/>
      <w:pgMar w:top="3090" w:right="851" w:bottom="278" w:left="2126" w:header="709" w:footer="709"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66B1C" w14:textId="77777777" w:rsidR="00F84869" w:rsidRDefault="00F84869" w:rsidP="00184F9B">
      <w:r>
        <w:separator/>
      </w:r>
    </w:p>
  </w:endnote>
  <w:endnote w:type="continuationSeparator" w:id="0">
    <w:p w14:paraId="05CDE82A" w14:textId="77777777" w:rsidR="00F84869" w:rsidRDefault="00F84869"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DF6C96" w:rsidRDefault="00DF6C96" w:rsidP="003B0F4B">
    <w:pPr>
      <w:pStyle w:val="Telobesedila"/>
      <w:spacing w:before="75"/>
      <w:ind w:left="0" w:right="-404"/>
      <w:rPr>
        <w:color w:val="231F20"/>
        <w:spacing w:val="-6"/>
      </w:rPr>
    </w:pPr>
  </w:p>
  <w:p w14:paraId="76136CC0" w14:textId="77777777" w:rsidR="00DF6C96" w:rsidRDefault="00DF6C96"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FD69D"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DF6C96" w:rsidRPr="003B0F4B" w:rsidRDefault="00DF6C96"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1A79B8">
      <w:rPr>
        <w:rFonts w:eastAsia="Calibri" w:cs="Arial"/>
        <w:b/>
        <w:color w:val="231F20"/>
      </w:rPr>
      <w:t>32</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DF6C96" w:rsidRDefault="00DF6C96"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62942"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0A9F3AAB" w:rsidR="00DF6C96" w:rsidRPr="00ED7BC0" w:rsidRDefault="00DF6C96" w:rsidP="00E2312B">
    <w:pPr>
      <w:pStyle w:val="Telobesedila"/>
      <w:tabs>
        <w:tab w:val="left" w:pos="8915"/>
      </w:tabs>
      <w:ind w:left="0" w:right="-404"/>
      <w:rPr>
        <w:rFonts w:eastAsia="Calibri" w:cs="Arial"/>
      </w:rPr>
    </w:pPr>
    <w:r>
      <w:rPr>
        <w:rFonts w:eastAsia="Calibri" w:cs="Arial"/>
        <w:color w:val="231F20"/>
        <w:spacing w:val="-2"/>
      </w:rPr>
      <w:t xml:space="preserve">Razpisna dokumentacija                               </w:t>
    </w:r>
    <w:r w:rsidRPr="0023473C">
      <w:rPr>
        <w:rFonts w:eastAsia="Calibri" w:cs="Arial"/>
        <w:color w:val="231F20"/>
        <w:spacing w:val="-2"/>
      </w:rPr>
      <w:t xml:space="preserve"> </w:t>
    </w:r>
    <w:r>
      <w:rPr>
        <w:rFonts w:eastAsia="Calibri" w:cs="Arial"/>
        <w:color w:val="231F20"/>
        <w:spacing w:val="-2"/>
      </w:rPr>
      <w:t xml:space="preserve">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B807DF">
      <w:rPr>
        <w:rFonts w:eastAsia="Calibri" w:cs="Arial"/>
        <w:color w:val="231F20"/>
      </w:rPr>
      <w:t>30</w:t>
    </w:r>
    <w:r w:rsidRPr="001D4243">
      <w:rPr>
        <w:rFonts w:eastAsia="Calibri" w:cs="Arial"/>
        <w:color w:val="231F20"/>
      </w:rPr>
      <w:fldChar w:fldCharType="end"/>
    </w:r>
    <w:r w:rsidRPr="00ED7BC0">
      <w:rPr>
        <w:rFonts w:eastAsia="Calibri" w:cs="Arial"/>
        <w:color w:val="231F20"/>
      </w:rPr>
      <w:t xml:space="preserve"> od </w:t>
    </w:r>
    <w:r w:rsidR="001A79B8">
      <w:rPr>
        <w:rFonts w:eastAsia="Calibri" w:cs="Arial"/>
        <w:color w:val="231F20"/>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DF6C96" w:rsidRDefault="00DF6C96"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DF6C96" w:rsidRPr="0032737A" w:rsidRDefault="00DF6C96"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F8C0D"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77777777" w:rsidR="00DF6C96" w:rsidRPr="0032737A" w:rsidRDefault="00DF6C96"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DF6C96" w:rsidRDefault="00DF6C96"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DF6C96" w:rsidRPr="0032737A" w:rsidRDefault="00DF6C96"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CC956"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DF6C96" w:rsidRPr="0032737A" w:rsidRDefault="00DF6C96"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EA5C8" w14:textId="77777777" w:rsidR="00F84869" w:rsidRDefault="00F84869" w:rsidP="00184F9B">
      <w:r>
        <w:separator/>
      </w:r>
    </w:p>
  </w:footnote>
  <w:footnote w:type="continuationSeparator" w:id="0">
    <w:p w14:paraId="0137AB95" w14:textId="77777777" w:rsidR="00F84869" w:rsidRDefault="00F84869" w:rsidP="00184F9B">
      <w:r>
        <w:continuationSeparator/>
      </w:r>
    </w:p>
  </w:footnote>
  <w:footnote w:id="1">
    <w:p w14:paraId="7F4616F4" w14:textId="52A66745" w:rsidR="00DF6C96" w:rsidRPr="009A56DD" w:rsidRDefault="00DF6C96">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a:ext>
                    </a:extLst>
                  </pic:spPr>
                </pic:pic>
              </a:graphicData>
            </a:graphic>
          </wp:inline>
        </w:drawing>
      </w:r>
    </w:p>
  </w:footnote>
  <w:footnote w:id="2">
    <w:p w14:paraId="1B26F935" w14:textId="2FE010D4" w:rsidR="00DF6C96" w:rsidRPr="009448BF" w:rsidRDefault="00DF6C96">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 w:id="3">
    <w:p w14:paraId="1C39B84B" w14:textId="6F098C44" w:rsidR="00DF6C96" w:rsidRPr="009C6E8B" w:rsidRDefault="00DF6C96">
      <w:pPr>
        <w:pStyle w:val="Sprotnaopomba-besedilo"/>
        <w:rPr>
          <w:rFonts w:asciiTheme="minorHAnsi" w:hAnsiTheme="minorHAnsi" w:cstheme="minorHAnsi"/>
          <w:sz w:val="16"/>
          <w:szCs w:val="16"/>
          <w:lang w:val="sl-SI"/>
        </w:rPr>
      </w:pPr>
      <w:r w:rsidRPr="009C6E8B">
        <w:rPr>
          <w:rStyle w:val="Sprotnaopomba-sklic"/>
          <w:rFonts w:asciiTheme="minorHAnsi" w:hAnsiTheme="minorHAnsi" w:cstheme="minorHAnsi"/>
          <w:sz w:val="16"/>
          <w:szCs w:val="16"/>
        </w:rPr>
        <w:footnoteRef/>
      </w:r>
      <w:r w:rsidRPr="009C6E8B">
        <w:rPr>
          <w:rFonts w:asciiTheme="minorHAnsi" w:hAnsiTheme="minorHAnsi" w:cstheme="minorHAnsi"/>
          <w:sz w:val="16"/>
          <w:szCs w:val="16"/>
        </w:rPr>
        <w:t xml:space="preserve"> </w:t>
      </w:r>
      <w:r>
        <w:rPr>
          <w:rFonts w:asciiTheme="minorHAnsi" w:hAnsiTheme="minorHAnsi" w:cstheme="minorHAnsi"/>
          <w:sz w:val="16"/>
          <w:szCs w:val="16"/>
        </w:rPr>
        <w:t>Ponudnik izpolni le</w:t>
      </w:r>
      <w:r w:rsidRPr="009C6E8B">
        <w:rPr>
          <w:rFonts w:asciiTheme="minorHAnsi" w:hAnsiTheme="minorHAnsi" w:cstheme="minorHAnsi"/>
          <w:sz w:val="16"/>
          <w:szCs w:val="16"/>
        </w:rPr>
        <w:t xml:space="preserve"> za reference, ki jih prilaga za </w:t>
      </w:r>
      <w:r>
        <w:rPr>
          <w:rFonts w:asciiTheme="minorHAnsi" w:hAnsiTheme="minorHAnsi" w:cstheme="minorHAnsi"/>
          <w:sz w:val="16"/>
          <w:szCs w:val="16"/>
          <w:lang w:val="sl-SI"/>
        </w:rPr>
        <w:t>strokovnjaka</w:t>
      </w:r>
      <w:r w:rsidRPr="009C6E8B">
        <w:rPr>
          <w:rFonts w:asciiTheme="minorHAnsi" w:hAnsiTheme="minorHAnsi" w:cstheme="minorHAnsi"/>
          <w:sz w:val="16"/>
          <w:szCs w:val="16"/>
        </w:rPr>
        <w:t xml:space="preserve"> v skladu z zahtevo iz 12.3.2. točke II. poglavja navodil ponudnikom za izdelavo ponudbe.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DF6C96" w:rsidRDefault="00DF6C96" w:rsidP="003B0F4B">
    <w:pPr>
      <w:pStyle w:val="Glava"/>
      <w:ind w:left="-1560"/>
    </w:pPr>
    <w:r>
      <w:drawing>
        <wp:inline distT="0" distB="0" distL="0" distR="0" wp14:anchorId="64C66206" wp14:editId="29AB6735">
          <wp:extent cx="2191056" cy="981212"/>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DF6C96" w:rsidRDefault="00DF6C96" w:rsidP="007109AE">
    <w:pPr>
      <w:pStyle w:val="Glava"/>
      <w:ind w:left="-1560"/>
    </w:pPr>
    <w:r>
      <w:drawing>
        <wp:inline distT="0" distB="0" distL="0" distR="0" wp14:anchorId="21F7B88F" wp14:editId="37700963">
          <wp:extent cx="2191056" cy="981212"/>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DF6C96" w:rsidRDefault="00DF6C9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DF6C96" w:rsidRDefault="00DF6C96" w:rsidP="009C77A1">
    <w:pPr>
      <w:pStyle w:val="Glava"/>
      <w:ind w:left="-1560"/>
    </w:pPr>
    <w:r>
      <w:drawing>
        <wp:inline distT="0" distB="0" distL="0" distR="0" wp14:anchorId="6DC24D15" wp14:editId="52142367">
          <wp:extent cx="2190750" cy="9773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DF6C96" w:rsidRDefault="00DF6C96">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DF6C96" w:rsidRDefault="00DF6C96"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DF6C96" w:rsidRDefault="00DF6C9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F606F"/>
    <w:multiLevelType w:val="hybridMultilevel"/>
    <w:tmpl w:val="4C82968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5FF3C41"/>
    <w:multiLevelType w:val="multilevel"/>
    <w:tmpl w:val="2E00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71219"/>
    <w:multiLevelType w:val="hybridMultilevel"/>
    <w:tmpl w:val="48F0B18E"/>
    <w:lvl w:ilvl="0" w:tplc="04240011">
      <w:start w:val="1"/>
      <w:numFmt w:val="decimal"/>
      <w:lvlText w:val="%1)"/>
      <w:lvlJc w:val="left"/>
      <w:pPr>
        <w:ind w:left="612" w:hanging="360"/>
      </w:pPr>
    </w:lvl>
    <w:lvl w:ilvl="1" w:tplc="04240019" w:tentative="1">
      <w:start w:val="1"/>
      <w:numFmt w:val="lowerLetter"/>
      <w:lvlText w:val="%2."/>
      <w:lvlJc w:val="left"/>
      <w:pPr>
        <w:ind w:left="1332" w:hanging="360"/>
      </w:pPr>
    </w:lvl>
    <w:lvl w:ilvl="2" w:tplc="0424001B" w:tentative="1">
      <w:start w:val="1"/>
      <w:numFmt w:val="lowerRoman"/>
      <w:lvlText w:val="%3."/>
      <w:lvlJc w:val="right"/>
      <w:pPr>
        <w:ind w:left="2052" w:hanging="180"/>
      </w:pPr>
    </w:lvl>
    <w:lvl w:ilvl="3" w:tplc="0424000F" w:tentative="1">
      <w:start w:val="1"/>
      <w:numFmt w:val="decimal"/>
      <w:lvlText w:val="%4."/>
      <w:lvlJc w:val="left"/>
      <w:pPr>
        <w:ind w:left="2772" w:hanging="360"/>
      </w:pPr>
    </w:lvl>
    <w:lvl w:ilvl="4" w:tplc="04240019" w:tentative="1">
      <w:start w:val="1"/>
      <w:numFmt w:val="lowerLetter"/>
      <w:lvlText w:val="%5."/>
      <w:lvlJc w:val="left"/>
      <w:pPr>
        <w:ind w:left="3492" w:hanging="360"/>
      </w:pPr>
    </w:lvl>
    <w:lvl w:ilvl="5" w:tplc="0424001B" w:tentative="1">
      <w:start w:val="1"/>
      <w:numFmt w:val="lowerRoman"/>
      <w:lvlText w:val="%6."/>
      <w:lvlJc w:val="right"/>
      <w:pPr>
        <w:ind w:left="4212" w:hanging="180"/>
      </w:pPr>
    </w:lvl>
    <w:lvl w:ilvl="6" w:tplc="0424000F" w:tentative="1">
      <w:start w:val="1"/>
      <w:numFmt w:val="decimal"/>
      <w:lvlText w:val="%7."/>
      <w:lvlJc w:val="left"/>
      <w:pPr>
        <w:ind w:left="4932" w:hanging="360"/>
      </w:pPr>
    </w:lvl>
    <w:lvl w:ilvl="7" w:tplc="04240019" w:tentative="1">
      <w:start w:val="1"/>
      <w:numFmt w:val="lowerLetter"/>
      <w:lvlText w:val="%8."/>
      <w:lvlJc w:val="left"/>
      <w:pPr>
        <w:ind w:left="5652" w:hanging="360"/>
      </w:pPr>
    </w:lvl>
    <w:lvl w:ilvl="8" w:tplc="0424001B" w:tentative="1">
      <w:start w:val="1"/>
      <w:numFmt w:val="lowerRoman"/>
      <w:lvlText w:val="%9."/>
      <w:lvlJc w:val="right"/>
      <w:pPr>
        <w:ind w:left="6372" w:hanging="180"/>
      </w:pPr>
    </w:lvl>
  </w:abstractNum>
  <w:abstractNum w:abstractNumId="5"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97E34"/>
    <w:multiLevelType w:val="multilevel"/>
    <w:tmpl w:val="2E00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92005"/>
    <w:multiLevelType w:val="hybridMultilevel"/>
    <w:tmpl w:val="3CA6035A"/>
    <w:lvl w:ilvl="0" w:tplc="52DAE49A">
      <w:numFmt w:val="bullet"/>
      <w:lvlText w:val="-"/>
      <w:lvlJc w:val="left"/>
      <w:pPr>
        <w:ind w:left="1080" w:hanging="360"/>
      </w:pPr>
      <w:rPr>
        <w:rFonts w:ascii="Calibri" w:eastAsiaTheme="minorHAnsi" w:hAnsi="Calibri" w:cs="Calibri" w:hint="default"/>
      </w:rPr>
    </w:lvl>
    <w:lvl w:ilvl="1" w:tplc="CBAE632C">
      <w:start w:val="4"/>
      <w:numFmt w:val="bullet"/>
      <w:lvlText w:val="-"/>
      <w:lvlJc w:val="left"/>
      <w:pPr>
        <w:ind w:left="1800" w:hanging="360"/>
      </w:pPr>
      <w:rPr>
        <w:rFonts w:ascii="Calibri" w:eastAsiaTheme="minorHAnsi" w:hAnsi="Calibri" w:cs="Calibri"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4745EE7"/>
    <w:multiLevelType w:val="hybridMultilevel"/>
    <w:tmpl w:val="0FF47AC0"/>
    <w:lvl w:ilvl="0" w:tplc="2C46C3D4">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B92DEF"/>
    <w:multiLevelType w:val="hybridMultilevel"/>
    <w:tmpl w:val="6658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4" w15:restartNumberingAfterBreak="0">
    <w:nsid w:val="26CD2F14"/>
    <w:multiLevelType w:val="hybridMultilevel"/>
    <w:tmpl w:val="85D823DE"/>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FE1906"/>
    <w:multiLevelType w:val="hybridMultilevel"/>
    <w:tmpl w:val="48BCBDC6"/>
    <w:lvl w:ilvl="0" w:tplc="93E6836E">
      <w:start w:val="1"/>
      <w:numFmt w:val="upperLetter"/>
      <w:lvlText w:val="%1."/>
      <w:lvlJc w:val="left"/>
      <w:pPr>
        <w:tabs>
          <w:tab w:val="num" w:pos="1080"/>
        </w:tabs>
        <w:ind w:left="1080" w:hanging="360"/>
      </w:pPr>
    </w:lvl>
    <w:lvl w:ilvl="1" w:tplc="04240003"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16"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AC28A0"/>
    <w:multiLevelType w:val="hybridMultilevel"/>
    <w:tmpl w:val="61D0F27E"/>
    <w:lvl w:ilvl="0" w:tplc="43D0129E">
      <w:start w:val="5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F66CE"/>
    <w:multiLevelType w:val="hybridMultilevel"/>
    <w:tmpl w:val="91108E88"/>
    <w:lvl w:ilvl="0" w:tplc="04240017">
      <w:start w:val="1"/>
      <w:numFmt w:val="lowerLetter"/>
      <w:lvlText w:val="%1)"/>
      <w:lvlJc w:val="left"/>
      <w:pPr>
        <w:ind w:left="896" w:hanging="360"/>
      </w:pPr>
    </w:lvl>
    <w:lvl w:ilvl="1" w:tplc="04240019" w:tentative="1">
      <w:start w:val="1"/>
      <w:numFmt w:val="lowerLetter"/>
      <w:lvlText w:val="%2."/>
      <w:lvlJc w:val="left"/>
      <w:pPr>
        <w:ind w:left="1616" w:hanging="360"/>
      </w:pPr>
    </w:lvl>
    <w:lvl w:ilvl="2" w:tplc="0424001B" w:tentative="1">
      <w:start w:val="1"/>
      <w:numFmt w:val="lowerRoman"/>
      <w:lvlText w:val="%3."/>
      <w:lvlJc w:val="right"/>
      <w:pPr>
        <w:ind w:left="2336" w:hanging="180"/>
      </w:pPr>
    </w:lvl>
    <w:lvl w:ilvl="3" w:tplc="0424000F" w:tentative="1">
      <w:start w:val="1"/>
      <w:numFmt w:val="decimal"/>
      <w:lvlText w:val="%4."/>
      <w:lvlJc w:val="left"/>
      <w:pPr>
        <w:ind w:left="3056" w:hanging="360"/>
      </w:pPr>
    </w:lvl>
    <w:lvl w:ilvl="4" w:tplc="04240019" w:tentative="1">
      <w:start w:val="1"/>
      <w:numFmt w:val="lowerLetter"/>
      <w:lvlText w:val="%5."/>
      <w:lvlJc w:val="left"/>
      <w:pPr>
        <w:ind w:left="3776" w:hanging="360"/>
      </w:pPr>
    </w:lvl>
    <w:lvl w:ilvl="5" w:tplc="0424001B" w:tentative="1">
      <w:start w:val="1"/>
      <w:numFmt w:val="lowerRoman"/>
      <w:lvlText w:val="%6."/>
      <w:lvlJc w:val="right"/>
      <w:pPr>
        <w:ind w:left="4496" w:hanging="180"/>
      </w:pPr>
    </w:lvl>
    <w:lvl w:ilvl="6" w:tplc="0424000F" w:tentative="1">
      <w:start w:val="1"/>
      <w:numFmt w:val="decimal"/>
      <w:lvlText w:val="%7."/>
      <w:lvlJc w:val="left"/>
      <w:pPr>
        <w:ind w:left="5216" w:hanging="360"/>
      </w:pPr>
    </w:lvl>
    <w:lvl w:ilvl="7" w:tplc="04240019" w:tentative="1">
      <w:start w:val="1"/>
      <w:numFmt w:val="lowerLetter"/>
      <w:lvlText w:val="%8."/>
      <w:lvlJc w:val="left"/>
      <w:pPr>
        <w:ind w:left="5936" w:hanging="360"/>
      </w:pPr>
    </w:lvl>
    <w:lvl w:ilvl="8" w:tplc="0424001B" w:tentative="1">
      <w:start w:val="1"/>
      <w:numFmt w:val="lowerRoman"/>
      <w:lvlText w:val="%9."/>
      <w:lvlJc w:val="right"/>
      <w:pPr>
        <w:ind w:left="6656" w:hanging="180"/>
      </w:pPr>
    </w:lvl>
  </w:abstractNum>
  <w:abstractNum w:abstractNumId="20" w15:restartNumberingAfterBreak="0">
    <w:nsid w:val="34B54925"/>
    <w:multiLevelType w:val="hybridMultilevel"/>
    <w:tmpl w:val="C784BD84"/>
    <w:lvl w:ilvl="0" w:tplc="52DAE49A">
      <w:numFmt w:val="bullet"/>
      <w:lvlText w:val="-"/>
      <w:lvlJc w:val="left"/>
      <w:pPr>
        <w:ind w:left="1117"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3" w15:restartNumberingAfterBreak="0">
    <w:nsid w:val="39CF7C3D"/>
    <w:multiLevelType w:val="hybridMultilevel"/>
    <w:tmpl w:val="12C0CB68"/>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C5A81"/>
    <w:multiLevelType w:val="hybridMultilevel"/>
    <w:tmpl w:val="9AC85870"/>
    <w:lvl w:ilvl="0" w:tplc="04240001">
      <w:start w:val="1"/>
      <w:numFmt w:val="bullet"/>
      <w:lvlText w:val=""/>
      <w:lvlJc w:val="left"/>
      <w:pPr>
        <w:ind w:left="612" w:hanging="360"/>
      </w:pPr>
      <w:rPr>
        <w:rFonts w:ascii="Symbol" w:hAnsi="Symbol" w:hint="default"/>
      </w:rPr>
    </w:lvl>
    <w:lvl w:ilvl="1" w:tplc="04240003" w:tentative="1">
      <w:start w:val="1"/>
      <w:numFmt w:val="bullet"/>
      <w:lvlText w:val="o"/>
      <w:lvlJc w:val="left"/>
      <w:pPr>
        <w:ind w:left="1332" w:hanging="360"/>
      </w:pPr>
      <w:rPr>
        <w:rFonts w:ascii="Courier New" w:hAnsi="Courier New" w:cs="Courier New" w:hint="default"/>
      </w:rPr>
    </w:lvl>
    <w:lvl w:ilvl="2" w:tplc="04240005" w:tentative="1">
      <w:start w:val="1"/>
      <w:numFmt w:val="bullet"/>
      <w:lvlText w:val=""/>
      <w:lvlJc w:val="left"/>
      <w:pPr>
        <w:ind w:left="2052" w:hanging="360"/>
      </w:pPr>
      <w:rPr>
        <w:rFonts w:ascii="Wingdings" w:hAnsi="Wingdings" w:hint="default"/>
      </w:rPr>
    </w:lvl>
    <w:lvl w:ilvl="3" w:tplc="04240001" w:tentative="1">
      <w:start w:val="1"/>
      <w:numFmt w:val="bullet"/>
      <w:lvlText w:val=""/>
      <w:lvlJc w:val="left"/>
      <w:pPr>
        <w:ind w:left="2772" w:hanging="360"/>
      </w:pPr>
      <w:rPr>
        <w:rFonts w:ascii="Symbol" w:hAnsi="Symbol" w:hint="default"/>
      </w:rPr>
    </w:lvl>
    <w:lvl w:ilvl="4" w:tplc="04240003" w:tentative="1">
      <w:start w:val="1"/>
      <w:numFmt w:val="bullet"/>
      <w:lvlText w:val="o"/>
      <w:lvlJc w:val="left"/>
      <w:pPr>
        <w:ind w:left="3492" w:hanging="360"/>
      </w:pPr>
      <w:rPr>
        <w:rFonts w:ascii="Courier New" w:hAnsi="Courier New" w:cs="Courier New" w:hint="default"/>
      </w:rPr>
    </w:lvl>
    <w:lvl w:ilvl="5" w:tplc="04240005" w:tentative="1">
      <w:start w:val="1"/>
      <w:numFmt w:val="bullet"/>
      <w:lvlText w:val=""/>
      <w:lvlJc w:val="left"/>
      <w:pPr>
        <w:ind w:left="4212" w:hanging="360"/>
      </w:pPr>
      <w:rPr>
        <w:rFonts w:ascii="Wingdings" w:hAnsi="Wingdings" w:hint="default"/>
      </w:rPr>
    </w:lvl>
    <w:lvl w:ilvl="6" w:tplc="04240001" w:tentative="1">
      <w:start w:val="1"/>
      <w:numFmt w:val="bullet"/>
      <w:lvlText w:val=""/>
      <w:lvlJc w:val="left"/>
      <w:pPr>
        <w:ind w:left="4932" w:hanging="360"/>
      </w:pPr>
      <w:rPr>
        <w:rFonts w:ascii="Symbol" w:hAnsi="Symbol" w:hint="default"/>
      </w:rPr>
    </w:lvl>
    <w:lvl w:ilvl="7" w:tplc="04240003" w:tentative="1">
      <w:start w:val="1"/>
      <w:numFmt w:val="bullet"/>
      <w:lvlText w:val="o"/>
      <w:lvlJc w:val="left"/>
      <w:pPr>
        <w:ind w:left="5652" w:hanging="360"/>
      </w:pPr>
      <w:rPr>
        <w:rFonts w:ascii="Courier New" w:hAnsi="Courier New" w:cs="Courier New" w:hint="default"/>
      </w:rPr>
    </w:lvl>
    <w:lvl w:ilvl="8" w:tplc="04240005" w:tentative="1">
      <w:start w:val="1"/>
      <w:numFmt w:val="bullet"/>
      <w:lvlText w:val=""/>
      <w:lvlJc w:val="left"/>
      <w:pPr>
        <w:ind w:left="6372" w:hanging="360"/>
      </w:pPr>
      <w:rPr>
        <w:rFonts w:ascii="Wingdings" w:hAnsi="Wingdings" w:hint="default"/>
      </w:rPr>
    </w:lvl>
  </w:abstractNum>
  <w:abstractNum w:abstractNumId="27" w15:restartNumberingAfterBreak="0">
    <w:nsid w:val="448F5C32"/>
    <w:multiLevelType w:val="hybridMultilevel"/>
    <w:tmpl w:val="30D4A8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6D50CCB"/>
    <w:multiLevelType w:val="hybridMultilevel"/>
    <w:tmpl w:val="DAA2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1"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1E20EF8"/>
    <w:multiLevelType w:val="hybridMultilevel"/>
    <w:tmpl w:val="E2A09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5" w15:restartNumberingAfterBreak="0">
    <w:nsid w:val="6E0E5D65"/>
    <w:multiLevelType w:val="hybridMultilevel"/>
    <w:tmpl w:val="D17614B0"/>
    <w:lvl w:ilvl="0" w:tplc="04240011">
      <w:start w:val="1"/>
      <w:numFmt w:val="decimal"/>
      <w:lvlText w:val="%1)"/>
      <w:lvlJc w:val="left"/>
      <w:pPr>
        <w:ind w:left="612" w:hanging="360"/>
      </w:pPr>
    </w:lvl>
    <w:lvl w:ilvl="1" w:tplc="04240019" w:tentative="1">
      <w:start w:val="1"/>
      <w:numFmt w:val="lowerLetter"/>
      <w:lvlText w:val="%2."/>
      <w:lvlJc w:val="left"/>
      <w:pPr>
        <w:ind w:left="1332" w:hanging="360"/>
      </w:pPr>
    </w:lvl>
    <w:lvl w:ilvl="2" w:tplc="0424001B" w:tentative="1">
      <w:start w:val="1"/>
      <w:numFmt w:val="lowerRoman"/>
      <w:lvlText w:val="%3."/>
      <w:lvlJc w:val="right"/>
      <w:pPr>
        <w:ind w:left="2052" w:hanging="180"/>
      </w:pPr>
    </w:lvl>
    <w:lvl w:ilvl="3" w:tplc="0424000F" w:tentative="1">
      <w:start w:val="1"/>
      <w:numFmt w:val="decimal"/>
      <w:lvlText w:val="%4."/>
      <w:lvlJc w:val="left"/>
      <w:pPr>
        <w:ind w:left="2772" w:hanging="360"/>
      </w:pPr>
    </w:lvl>
    <w:lvl w:ilvl="4" w:tplc="04240019" w:tentative="1">
      <w:start w:val="1"/>
      <w:numFmt w:val="lowerLetter"/>
      <w:lvlText w:val="%5."/>
      <w:lvlJc w:val="left"/>
      <w:pPr>
        <w:ind w:left="3492" w:hanging="360"/>
      </w:pPr>
    </w:lvl>
    <w:lvl w:ilvl="5" w:tplc="0424001B" w:tentative="1">
      <w:start w:val="1"/>
      <w:numFmt w:val="lowerRoman"/>
      <w:lvlText w:val="%6."/>
      <w:lvlJc w:val="right"/>
      <w:pPr>
        <w:ind w:left="4212" w:hanging="180"/>
      </w:pPr>
    </w:lvl>
    <w:lvl w:ilvl="6" w:tplc="0424000F" w:tentative="1">
      <w:start w:val="1"/>
      <w:numFmt w:val="decimal"/>
      <w:lvlText w:val="%7."/>
      <w:lvlJc w:val="left"/>
      <w:pPr>
        <w:ind w:left="4932" w:hanging="360"/>
      </w:pPr>
    </w:lvl>
    <w:lvl w:ilvl="7" w:tplc="04240019" w:tentative="1">
      <w:start w:val="1"/>
      <w:numFmt w:val="lowerLetter"/>
      <w:lvlText w:val="%8."/>
      <w:lvlJc w:val="left"/>
      <w:pPr>
        <w:ind w:left="5652" w:hanging="360"/>
      </w:pPr>
    </w:lvl>
    <w:lvl w:ilvl="8" w:tplc="0424001B" w:tentative="1">
      <w:start w:val="1"/>
      <w:numFmt w:val="lowerRoman"/>
      <w:lvlText w:val="%9."/>
      <w:lvlJc w:val="right"/>
      <w:pPr>
        <w:ind w:left="6372" w:hanging="180"/>
      </w:pPr>
    </w:lvl>
  </w:abstractNum>
  <w:abstractNum w:abstractNumId="36"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0A07396"/>
    <w:multiLevelType w:val="hybridMultilevel"/>
    <w:tmpl w:val="1504BCDC"/>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38" w15:restartNumberingAfterBreak="0">
    <w:nsid w:val="7BA24332"/>
    <w:multiLevelType w:val="hybridMultilevel"/>
    <w:tmpl w:val="998073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abstractNum w:abstractNumId="40" w15:restartNumberingAfterBreak="0">
    <w:nsid w:val="7D9F143D"/>
    <w:multiLevelType w:val="hybridMultilevel"/>
    <w:tmpl w:val="1F08B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39"/>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0"/>
  </w:num>
  <w:num w:numId="5">
    <w:abstractNumId w:val="2"/>
  </w:num>
  <w:num w:numId="6">
    <w:abstractNumId w:val="33"/>
  </w:num>
  <w:num w:numId="7">
    <w:abstractNumId w:val="15"/>
  </w:num>
  <w:num w:numId="8">
    <w:abstractNumId w:val="9"/>
  </w:num>
  <w:num w:numId="9">
    <w:abstractNumId w:val="14"/>
  </w:num>
  <w:num w:numId="10">
    <w:abstractNumId w:val="29"/>
  </w:num>
  <w:num w:numId="11">
    <w:abstractNumId w:val="24"/>
  </w:num>
  <w:num w:numId="12">
    <w:abstractNumId w:val="21"/>
  </w:num>
  <w:num w:numId="13">
    <w:abstractNumId w:val="13"/>
  </w:num>
  <w:num w:numId="14">
    <w:abstractNumId w:val="7"/>
  </w:num>
  <w:num w:numId="15">
    <w:abstractNumId w:val="27"/>
  </w:num>
  <w:num w:numId="16">
    <w:abstractNumId w:val="40"/>
  </w:num>
  <w:num w:numId="17">
    <w:abstractNumId w:val="6"/>
  </w:num>
  <w:num w:numId="18">
    <w:abstractNumId w:val="3"/>
  </w:num>
  <w:num w:numId="19">
    <w:abstractNumId w:val="32"/>
  </w:num>
  <w:num w:numId="20">
    <w:abstractNumId w:val="26"/>
  </w:num>
  <w:num w:numId="21">
    <w:abstractNumId w:val="35"/>
  </w:num>
  <w:num w:numId="22">
    <w:abstractNumId w:val="19"/>
  </w:num>
  <w:num w:numId="23">
    <w:abstractNumId w:val="37"/>
  </w:num>
  <w:num w:numId="24">
    <w:abstractNumId w:val="4"/>
  </w:num>
  <w:num w:numId="25">
    <w:abstractNumId w:val="1"/>
  </w:num>
  <w:num w:numId="26">
    <w:abstractNumId w:val="12"/>
  </w:num>
  <w:num w:numId="27">
    <w:abstractNumId w:val="22"/>
  </w:num>
  <w:num w:numId="28">
    <w:abstractNumId w:val="30"/>
  </w:num>
  <w:num w:numId="29">
    <w:abstractNumId w:val="18"/>
  </w:num>
  <w:num w:numId="30">
    <w:abstractNumId w:val="36"/>
  </w:num>
  <w:num w:numId="31">
    <w:abstractNumId w:val="28"/>
  </w:num>
  <w:num w:numId="32">
    <w:abstractNumId w:val="16"/>
  </w:num>
  <w:num w:numId="33">
    <w:abstractNumId w:val="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5"/>
  </w:num>
  <w:num w:numId="37">
    <w:abstractNumId w:val="8"/>
  </w:num>
  <w:num w:numId="38">
    <w:abstractNumId w:val="10"/>
  </w:num>
  <w:num w:numId="39">
    <w:abstractNumId w:val="23"/>
  </w:num>
  <w:num w:numId="40">
    <w:abstractNumId w:val="17"/>
  </w:num>
  <w:num w:numId="41">
    <w:abstractNumId w:val="20"/>
  </w:num>
  <w:num w:numId="42">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readOnly" w:enforcement="1" w:cryptProviderType="rsaAES" w:cryptAlgorithmClass="hash" w:cryptAlgorithmType="typeAny" w:cryptAlgorithmSid="14" w:cryptSpinCount="100000" w:hash="1jJQnLOXWo6r4RISAYgX7uNkC7c90jMKzc4Y7IuYsvhxFyjJfXbGvSqKDSBNoBSFjKasrO0+4/bjtTXUmR6aiA==" w:salt="ewkPLFxCCOaq0nXlVVA4T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80C"/>
    <w:rsid w:val="00001E01"/>
    <w:rsid w:val="00002058"/>
    <w:rsid w:val="00010137"/>
    <w:rsid w:val="000126CB"/>
    <w:rsid w:val="00012C8D"/>
    <w:rsid w:val="0001615A"/>
    <w:rsid w:val="00020F56"/>
    <w:rsid w:val="000226BC"/>
    <w:rsid w:val="0002390C"/>
    <w:rsid w:val="00024F07"/>
    <w:rsid w:val="0002661F"/>
    <w:rsid w:val="00032209"/>
    <w:rsid w:val="00033269"/>
    <w:rsid w:val="00034F3E"/>
    <w:rsid w:val="00035040"/>
    <w:rsid w:val="00036C86"/>
    <w:rsid w:val="00045DB8"/>
    <w:rsid w:val="00054E9F"/>
    <w:rsid w:val="00056ED5"/>
    <w:rsid w:val="00057080"/>
    <w:rsid w:val="000633F4"/>
    <w:rsid w:val="0006340C"/>
    <w:rsid w:val="0007462C"/>
    <w:rsid w:val="00076091"/>
    <w:rsid w:val="000827BD"/>
    <w:rsid w:val="000831C8"/>
    <w:rsid w:val="000919E2"/>
    <w:rsid w:val="00093501"/>
    <w:rsid w:val="00094CB3"/>
    <w:rsid w:val="00096860"/>
    <w:rsid w:val="000A2394"/>
    <w:rsid w:val="000A3B20"/>
    <w:rsid w:val="000B0C47"/>
    <w:rsid w:val="000B2DA5"/>
    <w:rsid w:val="000B55B9"/>
    <w:rsid w:val="000C5473"/>
    <w:rsid w:val="000C70BB"/>
    <w:rsid w:val="000D3753"/>
    <w:rsid w:val="000D3E31"/>
    <w:rsid w:val="000D46F3"/>
    <w:rsid w:val="000D4B5A"/>
    <w:rsid w:val="000D77F4"/>
    <w:rsid w:val="000E308A"/>
    <w:rsid w:val="000F0282"/>
    <w:rsid w:val="000F04F3"/>
    <w:rsid w:val="000F2C1E"/>
    <w:rsid w:val="000F30E9"/>
    <w:rsid w:val="000F3AAC"/>
    <w:rsid w:val="001012AF"/>
    <w:rsid w:val="00101985"/>
    <w:rsid w:val="0011079F"/>
    <w:rsid w:val="00117A42"/>
    <w:rsid w:val="00125B06"/>
    <w:rsid w:val="00125D5B"/>
    <w:rsid w:val="001278C6"/>
    <w:rsid w:val="001351BB"/>
    <w:rsid w:val="0014681E"/>
    <w:rsid w:val="00147A4F"/>
    <w:rsid w:val="0015003B"/>
    <w:rsid w:val="00150CA6"/>
    <w:rsid w:val="00161431"/>
    <w:rsid w:val="00163050"/>
    <w:rsid w:val="0016466B"/>
    <w:rsid w:val="00165089"/>
    <w:rsid w:val="001655D2"/>
    <w:rsid w:val="00176FFD"/>
    <w:rsid w:val="00180C7D"/>
    <w:rsid w:val="00181FD6"/>
    <w:rsid w:val="00184F9B"/>
    <w:rsid w:val="001864A3"/>
    <w:rsid w:val="00191654"/>
    <w:rsid w:val="001926D7"/>
    <w:rsid w:val="00193670"/>
    <w:rsid w:val="001A75A0"/>
    <w:rsid w:val="001A79B8"/>
    <w:rsid w:val="001A7F2B"/>
    <w:rsid w:val="001B000D"/>
    <w:rsid w:val="001B4184"/>
    <w:rsid w:val="001B59FA"/>
    <w:rsid w:val="001C00C8"/>
    <w:rsid w:val="001C1B52"/>
    <w:rsid w:val="001C1C50"/>
    <w:rsid w:val="001C6811"/>
    <w:rsid w:val="001D2E88"/>
    <w:rsid w:val="001D36BB"/>
    <w:rsid w:val="001D4243"/>
    <w:rsid w:val="001D69F7"/>
    <w:rsid w:val="001D711E"/>
    <w:rsid w:val="001E1370"/>
    <w:rsid w:val="001F3348"/>
    <w:rsid w:val="001F5FC4"/>
    <w:rsid w:val="00203561"/>
    <w:rsid w:val="002153E0"/>
    <w:rsid w:val="00217859"/>
    <w:rsid w:val="002235DF"/>
    <w:rsid w:val="00223788"/>
    <w:rsid w:val="00225E03"/>
    <w:rsid w:val="00230523"/>
    <w:rsid w:val="002306AD"/>
    <w:rsid w:val="0023473C"/>
    <w:rsid w:val="002412DD"/>
    <w:rsid w:val="00246A5A"/>
    <w:rsid w:val="00254DCB"/>
    <w:rsid w:val="002551C4"/>
    <w:rsid w:val="00255CA1"/>
    <w:rsid w:val="00264FF8"/>
    <w:rsid w:val="00265280"/>
    <w:rsid w:val="00266C2C"/>
    <w:rsid w:val="00266C80"/>
    <w:rsid w:val="0027370E"/>
    <w:rsid w:val="00276068"/>
    <w:rsid w:val="002770E9"/>
    <w:rsid w:val="00280165"/>
    <w:rsid w:val="00285052"/>
    <w:rsid w:val="0029353A"/>
    <w:rsid w:val="002964CB"/>
    <w:rsid w:val="002A193E"/>
    <w:rsid w:val="002A42BC"/>
    <w:rsid w:val="002B266D"/>
    <w:rsid w:val="002C4EC7"/>
    <w:rsid w:val="002D6444"/>
    <w:rsid w:val="002F1C9B"/>
    <w:rsid w:val="002F6DF3"/>
    <w:rsid w:val="00303E31"/>
    <w:rsid w:val="00303F2D"/>
    <w:rsid w:val="00304F3E"/>
    <w:rsid w:val="00313D79"/>
    <w:rsid w:val="0032023F"/>
    <w:rsid w:val="003271B2"/>
    <w:rsid w:val="0032737A"/>
    <w:rsid w:val="00333F74"/>
    <w:rsid w:val="003450F4"/>
    <w:rsid w:val="00345AE4"/>
    <w:rsid w:val="00353D6D"/>
    <w:rsid w:val="0035764A"/>
    <w:rsid w:val="003614DA"/>
    <w:rsid w:val="00366563"/>
    <w:rsid w:val="00367DB8"/>
    <w:rsid w:val="00367DD2"/>
    <w:rsid w:val="00373597"/>
    <w:rsid w:val="0037726C"/>
    <w:rsid w:val="0037751A"/>
    <w:rsid w:val="00381226"/>
    <w:rsid w:val="00384FD4"/>
    <w:rsid w:val="00390273"/>
    <w:rsid w:val="003906B8"/>
    <w:rsid w:val="00390988"/>
    <w:rsid w:val="003A3A4F"/>
    <w:rsid w:val="003B0F4B"/>
    <w:rsid w:val="003B53DB"/>
    <w:rsid w:val="003C3114"/>
    <w:rsid w:val="003C4943"/>
    <w:rsid w:val="003C5326"/>
    <w:rsid w:val="003D2882"/>
    <w:rsid w:val="003D392C"/>
    <w:rsid w:val="003D411E"/>
    <w:rsid w:val="003E145C"/>
    <w:rsid w:val="003E530C"/>
    <w:rsid w:val="003E73B0"/>
    <w:rsid w:val="003F0047"/>
    <w:rsid w:val="003F0DCF"/>
    <w:rsid w:val="003F3E5D"/>
    <w:rsid w:val="003F4F6F"/>
    <w:rsid w:val="003F544F"/>
    <w:rsid w:val="003F7308"/>
    <w:rsid w:val="0040122A"/>
    <w:rsid w:val="00403A11"/>
    <w:rsid w:val="00403F61"/>
    <w:rsid w:val="00415676"/>
    <w:rsid w:val="00415CC0"/>
    <w:rsid w:val="00417468"/>
    <w:rsid w:val="004334B1"/>
    <w:rsid w:val="00437942"/>
    <w:rsid w:val="00440768"/>
    <w:rsid w:val="0045037D"/>
    <w:rsid w:val="00461FBB"/>
    <w:rsid w:val="00463C34"/>
    <w:rsid w:val="00464512"/>
    <w:rsid w:val="004653BA"/>
    <w:rsid w:val="004747B0"/>
    <w:rsid w:val="00482904"/>
    <w:rsid w:val="0049249C"/>
    <w:rsid w:val="00493DD2"/>
    <w:rsid w:val="004A0588"/>
    <w:rsid w:val="004A2A17"/>
    <w:rsid w:val="004B2021"/>
    <w:rsid w:val="004B5039"/>
    <w:rsid w:val="004B6D45"/>
    <w:rsid w:val="004B71CA"/>
    <w:rsid w:val="004C1E79"/>
    <w:rsid w:val="004C7A8D"/>
    <w:rsid w:val="004D3B2D"/>
    <w:rsid w:val="004D3EA2"/>
    <w:rsid w:val="004E2E3C"/>
    <w:rsid w:val="005034A5"/>
    <w:rsid w:val="0050518F"/>
    <w:rsid w:val="00505B71"/>
    <w:rsid w:val="005066CA"/>
    <w:rsid w:val="00507F3D"/>
    <w:rsid w:val="00512990"/>
    <w:rsid w:val="00512E68"/>
    <w:rsid w:val="00513732"/>
    <w:rsid w:val="00522BFD"/>
    <w:rsid w:val="005249C5"/>
    <w:rsid w:val="005277E2"/>
    <w:rsid w:val="0053537D"/>
    <w:rsid w:val="005353D3"/>
    <w:rsid w:val="00542D1B"/>
    <w:rsid w:val="005438EA"/>
    <w:rsid w:val="005513BA"/>
    <w:rsid w:val="00553423"/>
    <w:rsid w:val="00553D1E"/>
    <w:rsid w:val="00556810"/>
    <w:rsid w:val="00572B6C"/>
    <w:rsid w:val="00575A56"/>
    <w:rsid w:val="00583655"/>
    <w:rsid w:val="00584E75"/>
    <w:rsid w:val="0059286C"/>
    <w:rsid w:val="005963C3"/>
    <w:rsid w:val="005A3568"/>
    <w:rsid w:val="005A5EB8"/>
    <w:rsid w:val="005A6830"/>
    <w:rsid w:val="005B2EBD"/>
    <w:rsid w:val="005B6811"/>
    <w:rsid w:val="005B7535"/>
    <w:rsid w:val="005C3336"/>
    <w:rsid w:val="005D01DA"/>
    <w:rsid w:val="005D27BF"/>
    <w:rsid w:val="005D4F22"/>
    <w:rsid w:val="005E1296"/>
    <w:rsid w:val="005E4BF8"/>
    <w:rsid w:val="005E5708"/>
    <w:rsid w:val="005E7171"/>
    <w:rsid w:val="005F2A0B"/>
    <w:rsid w:val="00603F8E"/>
    <w:rsid w:val="00617542"/>
    <w:rsid w:val="006212D9"/>
    <w:rsid w:val="00621551"/>
    <w:rsid w:val="006257FD"/>
    <w:rsid w:val="00632D38"/>
    <w:rsid w:val="00643433"/>
    <w:rsid w:val="00645D62"/>
    <w:rsid w:val="006509C1"/>
    <w:rsid w:val="006532FE"/>
    <w:rsid w:val="00653F4F"/>
    <w:rsid w:val="00654CE8"/>
    <w:rsid w:val="00661F4A"/>
    <w:rsid w:val="00665C67"/>
    <w:rsid w:val="0067104A"/>
    <w:rsid w:val="00671759"/>
    <w:rsid w:val="0067657C"/>
    <w:rsid w:val="00684416"/>
    <w:rsid w:val="00687FBF"/>
    <w:rsid w:val="006A67E8"/>
    <w:rsid w:val="006B080B"/>
    <w:rsid w:val="006B1BE8"/>
    <w:rsid w:val="006B54ED"/>
    <w:rsid w:val="006B5BA9"/>
    <w:rsid w:val="006C29E3"/>
    <w:rsid w:val="006D1283"/>
    <w:rsid w:val="006E0689"/>
    <w:rsid w:val="006E083B"/>
    <w:rsid w:val="006F468B"/>
    <w:rsid w:val="006F52CC"/>
    <w:rsid w:val="007041D1"/>
    <w:rsid w:val="0070618B"/>
    <w:rsid w:val="007109AE"/>
    <w:rsid w:val="00711588"/>
    <w:rsid w:val="00713BF9"/>
    <w:rsid w:val="007212AD"/>
    <w:rsid w:val="00722350"/>
    <w:rsid w:val="00723C66"/>
    <w:rsid w:val="00730811"/>
    <w:rsid w:val="00730FF4"/>
    <w:rsid w:val="00732A5E"/>
    <w:rsid w:val="007357F9"/>
    <w:rsid w:val="00736BA4"/>
    <w:rsid w:val="00750B6E"/>
    <w:rsid w:val="00751EC9"/>
    <w:rsid w:val="007563DB"/>
    <w:rsid w:val="00760214"/>
    <w:rsid w:val="0076530A"/>
    <w:rsid w:val="00773D77"/>
    <w:rsid w:val="00775B96"/>
    <w:rsid w:val="00776C78"/>
    <w:rsid w:val="00780875"/>
    <w:rsid w:val="00782F2B"/>
    <w:rsid w:val="00790DD2"/>
    <w:rsid w:val="00793C4F"/>
    <w:rsid w:val="00795A12"/>
    <w:rsid w:val="00796F39"/>
    <w:rsid w:val="007A061E"/>
    <w:rsid w:val="007A19F1"/>
    <w:rsid w:val="007A3D2D"/>
    <w:rsid w:val="007A72C9"/>
    <w:rsid w:val="007B06B2"/>
    <w:rsid w:val="007B1B29"/>
    <w:rsid w:val="007B3209"/>
    <w:rsid w:val="007B655F"/>
    <w:rsid w:val="007C01CB"/>
    <w:rsid w:val="007C0A5F"/>
    <w:rsid w:val="007C4F19"/>
    <w:rsid w:val="007D418A"/>
    <w:rsid w:val="007D4F8B"/>
    <w:rsid w:val="007E61D7"/>
    <w:rsid w:val="007E6BBE"/>
    <w:rsid w:val="007E7276"/>
    <w:rsid w:val="007E7F94"/>
    <w:rsid w:val="007F0A1A"/>
    <w:rsid w:val="007F17B6"/>
    <w:rsid w:val="007F5046"/>
    <w:rsid w:val="007F5933"/>
    <w:rsid w:val="007F737C"/>
    <w:rsid w:val="00800C33"/>
    <w:rsid w:val="0081037C"/>
    <w:rsid w:val="00811CE3"/>
    <w:rsid w:val="00814395"/>
    <w:rsid w:val="0081452D"/>
    <w:rsid w:val="00814C73"/>
    <w:rsid w:val="00817045"/>
    <w:rsid w:val="00832353"/>
    <w:rsid w:val="008328D9"/>
    <w:rsid w:val="008362D4"/>
    <w:rsid w:val="00840E2B"/>
    <w:rsid w:val="00842478"/>
    <w:rsid w:val="00843583"/>
    <w:rsid w:val="0084602F"/>
    <w:rsid w:val="00852766"/>
    <w:rsid w:val="0085577B"/>
    <w:rsid w:val="00857109"/>
    <w:rsid w:val="008614B2"/>
    <w:rsid w:val="00861C34"/>
    <w:rsid w:val="008634B6"/>
    <w:rsid w:val="00875F7F"/>
    <w:rsid w:val="0088063E"/>
    <w:rsid w:val="00880CFE"/>
    <w:rsid w:val="0088256F"/>
    <w:rsid w:val="0088785C"/>
    <w:rsid w:val="00887A9E"/>
    <w:rsid w:val="00890365"/>
    <w:rsid w:val="00891B93"/>
    <w:rsid w:val="00892921"/>
    <w:rsid w:val="008960E9"/>
    <w:rsid w:val="008A09AE"/>
    <w:rsid w:val="008A11C8"/>
    <w:rsid w:val="008A3BD7"/>
    <w:rsid w:val="008A434C"/>
    <w:rsid w:val="008B0E6B"/>
    <w:rsid w:val="008B4B24"/>
    <w:rsid w:val="008B613B"/>
    <w:rsid w:val="008B65E4"/>
    <w:rsid w:val="008D3BF2"/>
    <w:rsid w:val="008D4D0C"/>
    <w:rsid w:val="008F59F7"/>
    <w:rsid w:val="008F5C8B"/>
    <w:rsid w:val="00904037"/>
    <w:rsid w:val="0090563B"/>
    <w:rsid w:val="00905A78"/>
    <w:rsid w:val="009063F0"/>
    <w:rsid w:val="00917B0F"/>
    <w:rsid w:val="009205B6"/>
    <w:rsid w:val="0092217E"/>
    <w:rsid w:val="00922D40"/>
    <w:rsid w:val="00924190"/>
    <w:rsid w:val="00940370"/>
    <w:rsid w:val="009419A8"/>
    <w:rsid w:val="009448BF"/>
    <w:rsid w:val="00946765"/>
    <w:rsid w:val="00951A61"/>
    <w:rsid w:val="00952F91"/>
    <w:rsid w:val="00961570"/>
    <w:rsid w:val="00966F35"/>
    <w:rsid w:val="00967540"/>
    <w:rsid w:val="0098181A"/>
    <w:rsid w:val="00982E07"/>
    <w:rsid w:val="009923C2"/>
    <w:rsid w:val="009941EE"/>
    <w:rsid w:val="009A3453"/>
    <w:rsid w:val="009A56DD"/>
    <w:rsid w:val="009A778E"/>
    <w:rsid w:val="009C3013"/>
    <w:rsid w:val="009C3836"/>
    <w:rsid w:val="009C6E8B"/>
    <w:rsid w:val="009C77A1"/>
    <w:rsid w:val="009D3B92"/>
    <w:rsid w:val="009D41E7"/>
    <w:rsid w:val="009D7947"/>
    <w:rsid w:val="009E1255"/>
    <w:rsid w:val="009E2021"/>
    <w:rsid w:val="009E55E0"/>
    <w:rsid w:val="009E7EBF"/>
    <w:rsid w:val="009F0CA7"/>
    <w:rsid w:val="009F2A8F"/>
    <w:rsid w:val="009F2DC5"/>
    <w:rsid w:val="00A05ABE"/>
    <w:rsid w:val="00A05E7A"/>
    <w:rsid w:val="00A10C7D"/>
    <w:rsid w:val="00A11EB6"/>
    <w:rsid w:val="00A15D42"/>
    <w:rsid w:val="00A16DD5"/>
    <w:rsid w:val="00A24E80"/>
    <w:rsid w:val="00A34F26"/>
    <w:rsid w:val="00A351AA"/>
    <w:rsid w:val="00A3746A"/>
    <w:rsid w:val="00A41ABF"/>
    <w:rsid w:val="00A422E9"/>
    <w:rsid w:val="00A449D2"/>
    <w:rsid w:val="00A47105"/>
    <w:rsid w:val="00A57314"/>
    <w:rsid w:val="00A607EF"/>
    <w:rsid w:val="00A63521"/>
    <w:rsid w:val="00A67D2C"/>
    <w:rsid w:val="00A733BE"/>
    <w:rsid w:val="00A74D39"/>
    <w:rsid w:val="00A82347"/>
    <w:rsid w:val="00A85190"/>
    <w:rsid w:val="00A866F7"/>
    <w:rsid w:val="00A872FC"/>
    <w:rsid w:val="00A96B38"/>
    <w:rsid w:val="00AA5D49"/>
    <w:rsid w:val="00AA77E5"/>
    <w:rsid w:val="00AB1298"/>
    <w:rsid w:val="00AB3FED"/>
    <w:rsid w:val="00AC077F"/>
    <w:rsid w:val="00AC2DEA"/>
    <w:rsid w:val="00AC2EF7"/>
    <w:rsid w:val="00AC5755"/>
    <w:rsid w:val="00AD0B84"/>
    <w:rsid w:val="00AD0E57"/>
    <w:rsid w:val="00AD1463"/>
    <w:rsid w:val="00AD28FB"/>
    <w:rsid w:val="00AD2DA2"/>
    <w:rsid w:val="00AD51BB"/>
    <w:rsid w:val="00AD6DB5"/>
    <w:rsid w:val="00AD741B"/>
    <w:rsid w:val="00AE1FE8"/>
    <w:rsid w:val="00AE5546"/>
    <w:rsid w:val="00AE57F7"/>
    <w:rsid w:val="00AE5E22"/>
    <w:rsid w:val="00AF47AB"/>
    <w:rsid w:val="00B03ADD"/>
    <w:rsid w:val="00B04D57"/>
    <w:rsid w:val="00B0505B"/>
    <w:rsid w:val="00B06A20"/>
    <w:rsid w:val="00B15BA3"/>
    <w:rsid w:val="00B25AA6"/>
    <w:rsid w:val="00B26E1B"/>
    <w:rsid w:val="00B330CC"/>
    <w:rsid w:val="00B42830"/>
    <w:rsid w:val="00B42A87"/>
    <w:rsid w:val="00B5599B"/>
    <w:rsid w:val="00B57770"/>
    <w:rsid w:val="00B604E1"/>
    <w:rsid w:val="00B64C80"/>
    <w:rsid w:val="00B6639E"/>
    <w:rsid w:val="00B7189A"/>
    <w:rsid w:val="00B807DF"/>
    <w:rsid w:val="00B86777"/>
    <w:rsid w:val="00B94879"/>
    <w:rsid w:val="00BA0814"/>
    <w:rsid w:val="00BA385F"/>
    <w:rsid w:val="00BA504A"/>
    <w:rsid w:val="00BA70F2"/>
    <w:rsid w:val="00BA73D9"/>
    <w:rsid w:val="00BB34E6"/>
    <w:rsid w:val="00BB38B5"/>
    <w:rsid w:val="00BC2197"/>
    <w:rsid w:val="00BC3A83"/>
    <w:rsid w:val="00BC4F23"/>
    <w:rsid w:val="00BD09E5"/>
    <w:rsid w:val="00BE0055"/>
    <w:rsid w:val="00BE4DED"/>
    <w:rsid w:val="00BE5F77"/>
    <w:rsid w:val="00BF0919"/>
    <w:rsid w:val="00BF2D3A"/>
    <w:rsid w:val="00BF4144"/>
    <w:rsid w:val="00BF75BE"/>
    <w:rsid w:val="00C07D80"/>
    <w:rsid w:val="00C15051"/>
    <w:rsid w:val="00C27D31"/>
    <w:rsid w:val="00C31E32"/>
    <w:rsid w:val="00C33770"/>
    <w:rsid w:val="00C33B5E"/>
    <w:rsid w:val="00C3699C"/>
    <w:rsid w:val="00C376C0"/>
    <w:rsid w:val="00C37D65"/>
    <w:rsid w:val="00C6355C"/>
    <w:rsid w:val="00C64DC1"/>
    <w:rsid w:val="00C73E02"/>
    <w:rsid w:val="00C81B6F"/>
    <w:rsid w:val="00C81B8D"/>
    <w:rsid w:val="00C82BA6"/>
    <w:rsid w:val="00C84D8A"/>
    <w:rsid w:val="00C86C0E"/>
    <w:rsid w:val="00C86C9B"/>
    <w:rsid w:val="00C95692"/>
    <w:rsid w:val="00C95B42"/>
    <w:rsid w:val="00C96519"/>
    <w:rsid w:val="00C96E02"/>
    <w:rsid w:val="00CA15C4"/>
    <w:rsid w:val="00CA3335"/>
    <w:rsid w:val="00CB0350"/>
    <w:rsid w:val="00CB05FC"/>
    <w:rsid w:val="00CB2C16"/>
    <w:rsid w:val="00CC511C"/>
    <w:rsid w:val="00CD0CF2"/>
    <w:rsid w:val="00CD502B"/>
    <w:rsid w:val="00CE25C8"/>
    <w:rsid w:val="00CE4B03"/>
    <w:rsid w:val="00CE516F"/>
    <w:rsid w:val="00CE5633"/>
    <w:rsid w:val="00CF34DE"/>
    <w:rsid w:val="00CF3BA7"/>
    <w:rsid w:val="00D0250F"/>
    <w:rsid w:val="00D107BD"/>
    <w:rsid w:val="00D11DE7"/>
    <w:rsid w:val="00D13E68"/>
    <w:rsid w:val="00D26294"/>
    <w:rsid w:val="00D269EF"/>
    <w:rsid w:val="00D30A3C"/>
    <w:rsid w:val="00D31522"/>
    <w:rsid w:val="00D31FA0"/>
    <w:rsid w:val="00D3352A"/>
    <w:rsid w:val="00D35A47"/>
    <w:rsid w:val="00D37123"/>
    <w:rsid w:val="00D45E48"/>
    <w:rsid w:val="00D56DCB"/>
    <w:rsid w:val="00D6137C"/>
    <w:rsid w:val="00D64206"/>
    <w:rsid w:val="00D6585E"/>
    <w:rsid w:val="00D66919"/>
    <w:rsid w:val="00D670DD"/>
    <w:rsid w:val="00D7103A"/>
    <w:rsid w:val="00D728D9"/>
    <w:rsid w:val="00D73113"/>
    <w:rsid w:val="00D73312"/>
    <w:rsid w:val="00D7799E"/>
    <w:rsid w:val="00D83425"/>
    <w:rsid w:val="00D965EB"/>
    <w:rsid w:val="00D97600"/>
    <w:rsid w:val="00DB1875"/>
    <w:rsid w:val="00DC087D"/>
    <w:rsid w:val="00DC1F5F"/>
    <w:rsid w:val="00DC2578"/>
    <w:rsid w:val="00DC34C0"/>
    <w:rsid w:val="00DC463A"/>
    <w:rsid w:val="00DC7435"/>
    <w:rsid w:val="00DC7E4D"/>
    <w:rsid w:val="00DD1CEA"/>
    <w:rsid w:val="00DD7A47"/>
    <w:rsid w:val="00DE2FD2"/>
    <w:rsid w:val="00DF0FFA"/>
    <w:rsid w:val="00DF167F"/>
    <w:rsid w:val="00DF6C96"/>
    <w:rsid w:val="00E01389"/>
    <w:rsid w:val="00E05BAD"/>
    <w:rsid w:val="00E05E8E"/>
    <w:rsid w:val="00E1347C"/>
    <w:rsid w:val="00E140DB"/>
    <w:rsid w:val="00E14361"/>
    <w:rsid w:val="00E2116D"/>
    <w:rsid w:val="00E2312B"/>
    <w:rsid w:val="00E231B1"/>
    <w:rsid w:val="00E3147F"/>
    <w:rsid w:val="00E33BC5"/>
    <w:rsid w:val="00E3437F"/>
    <w:rsid w:val="00E347E1"/>
    <w:rsid w:val="00E4091B"/>
    <w:rsid w:val="00E439B6"/>
    <w:rsid w:val="00E54017"/>
    <w:rsid w:val="00E54A66"/>
    <w:rsid w:val="00E55E23"/>
    <w:rsid w:val="00E609DD"/>
    <w:rsid w:val="00E63898"/>
    <w:rsid w:val="00E72EFE"/>
    <w:rsid w:val="00E84970"/>
    <w:rsid w:val="00E9442B"/>
    <w:rsid w:val="00EA0B0B"/>
    <w:rsid w:val="00EA23EE"/>
    <w:rsid w:val="00EA30AD"/>
    <w:rsid w:val="00EB0F46"/>
    <w:rsid w:val="00EB37B1"/>
    <w:rsid w:val="00EB5203"/>
    <w:rsid w:val="00EC062E"/>
    <w:rsid w:val="00ED2A6D"/>
    <w:rsid w:val="00ED3012"/>
    <w:rsid w:val="00ED4815"/>
    <w:rsid w:val="00ED799F"/>
    <w:rsid w:val="00ED7BC0"/>
    <w:rsid w:val="00EE3DF0"/>
    <w:rsid w:val="00EE470B"/>
    <w:rsid w:val="00EE643E"/>
    <w:rsid w:val="00EF123E"/>
    <w:rsid w:val="00EF14AB"/>
    <w:rsid w:val="00EF24B7"/>
    <w:rsid w:val="00EF3182"/>
    <w:rsid w:val="00EF3207"/>
    <w:rsid w:val="00EF546D"/>
    <w:rsid w:val="00EF5954"/>
    <w:rsid w:val="00F00295"/>
    <w:rsid w:val="00F04B9A"/>
    <w:rsid w:val="00F06DCA"/>
    <w:rsid w:val="00F103CF"/>
    <w:rsid w:val="00F10587"/>
    <w:rsid w:val="00F12BCB"/>
    <w:rsid w:val="00F12CAF"/>
    <w:rsid w:val="00F155D7"/>
    <w:rsid w:val="00F2308C"/>
    <w:rsid w:val="00F270C9"/>
    <w:rsid w:val="00F30051"/>
    <w:rsid w:val="00F345A5"/>
    <w:rsid w:val="00F352F6"/>
    <w:rsid w:val="00F42929"/>
    <w:rsid w:val="00F45D81"/>
    <w:rsid w:val="00F53CE8"/>
    <w:rsid w:val="00F54403"/>
    <w:rsid w:val="00F558F9"/>
    <w:rsid w:val="00F56372"/>
    <w:rsid w:val="00F62CAA"/>
    <w:rsid w:val="00F73211"/>
    <w:rsid w:val="00F739EF"/>
    <w:rsid w:val="00F741C2"/>
    <w:rsid w:val="00F813F1"/>
    <w:rsid w:val="00F84869"/>
    <w:rsid w:val="00F90370"/>
    <w:rsid w:val="00F905C4"/>
    <w:rsid w:val="00F90E94"/>
    <w:rsid w:val="00F96971"/>
    <w:rsid w:val="00F96EAA"/>
    <w:rsid w:val="00FA322B"/>
    <w:rsid w:val="00FA5595"/>
    <w:rsid w:val="00FB4203"/>
    <w:rsid w:val="00FC2AA0"/>
    <w:rsid w:val="00FC70A3"/>
    <w:rsid w:val="00FE3D6A"/>
    <w:rsid w:val="00FE4206"/>
    <w:rsid w:val="00FE603F"/>
    <w:rsid w:val="00FE6CFB"/>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8747EA0B-5A5C-4487-8408-76494870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6"/>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AFD2-82B0-41F6-BB0A-CAEC167A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1</TotalTime>
  <Pages>32</Pages>
  <Words>10141</Words>
  <Characters>57807</Characters>
  <Application>Microsoft Office Word</Application>
  <DocSecurity>8</DocSecurity>
  <Lines>481</Lines>
  <Paragraphs>135</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67813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subject/>
  <dc:creator>petra.kastelec</dc:creator>
  <cp:keywords/>
  <dc:description/>
  <cp:lastModifiedBy>Anita Balas</cp:lastModifiedBy>
  <cp:revision>2</cp:revision>
  <cp:lastPrinted>2016-06-22T09:39:00Z</cp:lastPrinted>
  <dcterms:created xsi:type="dcterms:W3CDTF">2016-07-05T08:05:00Z</dcterms:created>
  <dcterms:modified xsi:type="dcterms:W3CDTF">2016-07-05T08:05:00Z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