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60A8D380" w:rsidR="005E7171" w:rsidRPr="00A420B4" w:rsidRDefault="005E7171" w:rsidP="005E7171">
      <w:pPr>
        <w:contextualSpacing/>
        <w:rPr>
          <w:rFonts w:asciiTheme="minorHAnsi" w:hAnsiTheme="minorHAnsi" w:cstheme="minorHAnsi"/>
          <w:noProof w:val="0"/>
          <w:sz w:val="20"/>
          <w:szCs w:val="20"/>
        </w:rPr>
      </w:pPr>
      <w:bookmarkStart w:id="0" w:name="_GoBack"/>
      <w:bookmarkEnd w:id="0"/>
      <w:r w:rsidRPr="00A420B4">
        <w:rPr>
          <w:rFonts w:asciiTheme="minorHAnsi" w:hAnsiTheme="minorHAnsi" w:cstheme="minorHAnsi"/>
          <w:noProof w:val="0"/>
          <w:sz w:val="20"/>
          <w:szCs w:val="20"/>
        </w:rPr>
        <w:t xml:space="preserve">Številka: </w:t>
      </w:r>
      <w:r w:rsidR="00DE60C6" w:rsidRPr="00A420B4">
        <w:rPr>
          <w:rFonts w:asciiTheme="minorHAnsi" w:hAnsiTheme="minorHAnsi" w:cstheme="minorHAnsi"/>
          <w:noProof w:val="0"/>
          <w:sz w:val="20"/>
          <w:szCs w:val="20"/>
        </w:rPr>
        <w:t>4303-3/2016/2</w:t>
      </w:r>
    </w:p>
    <w:p w14:paraId="7919DB28" w14:textId="501F6401" w:rsidR="005E7171" w:rsidRPr="00A420B4" w:rsidRDefault="005E7171" w:rsidP="005E7171">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Datum: </w:t>
      </w:r>
      <w:r w:rsidR="000409A8">
        <w:rPr>
          <w:rFonts w:asciiTheme="minorHAnsi" w:hAnsiTheme="minorHAnsi" w:cstheme="minorHAnsi"/>
          <w:noProof w:val="0"/>
          <w:sz w:val="20"/>
          <w:szCs w:val="20"/>
        </w:rPr>
        <w:t>2</w:t>
      </w:r>
      <w:r w:rsidR="006C116E">
        <w:rPr>
          <w:rFonts w:asciiTheme="minorHAnsi" w:hAnsiTheme="minorHAnsi" w:cstheme="minorHAnsi"/>
          <w:noProof w:val="0"/>
          <w:sz w:val="20"/>
          <w:szCs w:val="20"/>
        </w:rPr>
        <w:t>9</w:t>
      </w:r>
      <w:r w:rsidR="0032283F" w:rsidRPr="00A420B4">
        <w:rPr>
          <w:rFonts w:asciiTheme="minorHAnsi" w:hAnsiTheme="minorHAnsi" w:cstheme="minorHAnsi"/>
          <w:noProof w:val="0"/>
          <w:sz w:val="20"/>
          <w:szCs w:val="20"/>
        </w:rPr>
        <w:t>. 3. 2016</w:t>
      </w:r>
    </w:p>
    <w:p w14:paraId="6FF979BA" w14:textId="77777777" w:rsidR="005E7171" w:rsidRPr="00A420B4" w:rsidRDefault="005E7171" w:rsidP="005E7171">
      <w:pPr>
        <w:contextualSpacing/>
        <w:rPr>
          <w:rFonts w:asciiTheme="minorHAnsi" w:hAnsiTheme="minorHAnsi" w:cstheme="minorHAnsi"/>
          <w:noProof w:val="0"/>
          <w:sz w:val="20"/>
          <w:szCs w:val="20"/>
        </w:rPr>
      </w:pPr>
    </w:p>
    <w:p w14:paraId="50BFB97F" w14:textId="77777777" w:rsidR="005E7171" w:rsidRPr="00A420B4" w:rsidRDefault="005E7171" w:rsidP="005E7171">
      <w:pPr>
        <w:contextualSpacing/>
        <w:rPr>
          <w:rFonts w:asciiTheme="minorHAnsi" w:hAnsiTheme="minorHAnsi" w:cstheme="minorHAnsi"/>
          <w:noProof w:val="0"/>
          <w:sz w:val="20"/>
          <w:szCs w:val="20"/>
        </w:rPr>
      </w:pPr>
    </w:p>
    <w:p w14:paraId="663C30C0" w14:textId="77777777" w:rsidR="005E7171" w:rsidRPr="00A420B4" w:rsidRDefault="005E7171" w:rsidP="005E7171">
      <w:pPr>
        <w:tabs>
          <w:tab w:val="left" w:pos="989"/>
        </w:tabs>
        <w:contextualSpacing/>
        <w:rPr>
          <w:rFonts w:asciiTheme="minorHAnsi" w:hAnsiTheme="minorHAnsi" w:cstheme="minorHAnsi"/>
          <w:noProof w:val="0"/>
          <w:sz w:val="20"/>
          <w:szCs w:val="20"/>
        </w:rPr>
      </w:pPr>
    </w:p>
    <w:p w14:paraId="2E271A01" w14:textId="77777777" w:rsidR="005E7171" w:rsidRPr="00A420B4" w:rsidRDefault="005E7171" w:rsidP="005E7171">
      <w:pPr>
        <w:contextualSpacing/>
        <w:rPr>
          <w:rFonts w:asciiTheme="minorHAnsi" w:hAnsiTheme="minorHAnsi" w:cstheme="minorHAnsi"/>
          <w:noProof w:val="0"/>
          <w:sz w:val="20"/>
          <w:szCs w:val="20"/>
        </w:rPr>
      </w:pPr>
    </w:p>
    <w:p w14:paraId="2D1D738D" w14:textId="77777777" w:rsidR="005E7171" w:rsidRPr="00A420B4" w:rsidRDefault="005E7171" w:rsidP="005E7171">
      <w:pPr>
        <w:contextualSpacing/>
        <w:rPr>
          <w:rFonts w:asciiTheme="minorHAnsi" w:hAnsiTheme="minorHAnsi" w:cstheme="minorHAnsi"/>
          <w:noProof w:val="0"/>
          <w:sz w:val="20"/>
          <w:szCs w:val="20"/>
        </w:rPr>
      </w:pPr>
    </w:p>
    <w:p w14:paraId="5DE6C43C" w14:textId="77777777" w:rsidR="005E7171" w:rsidRPr="00A420B4" w:rsidRDefault="005E7171" w:rsidP="005E7171">
      <w:pPr>
        <w:contextualSpacing/>
        <w:rPr>
          <w:rFonts w:asciiTheme="minorHAnsi" w:hAnsiTheme="minorHAnsi" w:cstheme="minorHAnsi"/>
          <w:noProof w:val="0"/>
          <w:sz w:val="20"/>
          <w:szCs w:val="20"/>
        </w:rPr>
      </w:pPr>
    </w:p>
    <w:p w14:paraId="79030DBB" w14:textId="77777777" w:rsidR="005E7171" w:rsidRPr="00A420B4" w:rsidRDefault="005E7171" w:rsidP="005E7171">
      <w:pPr>
        <w:contextualSpacing/>
        <w:rPr>
          <w:rFonts w:asciiTheme="minorHAnsi" w:hAnsiTheme="minorHAnsi" w:cstheme="minorHAnsi"/>
          <w:noProof w:val="0"/>
          <w:sz w:val="20"/>
          <w:szCs w:val="20"/>
        </w:rPr>
      </w:pPr>
    </w:p>
    <w:p w14:paraId="0532BA45" w14:textId="77777777" w:rsidR="005E7171" w:rsidRPr="00A420B4" w:rsidRDefault="005E7171" w:rsidP="005E7171">
      <w:pPr>
        <w:contextualSpacing/>
        <w:rPr>
          <w:rFonts w:asciiTheme="minorHAnsi" w:hAnsiTheme="minorHAnsi" w:cstheme="minorHAnsi"/>
          <w:noProof w:val="0"/>
          <w:sz w:val="20"/>
          <w:szCs w:val="20"/>
        </w:rPr>
      </w:pPr>
    </w:p>
    <w:p w14:paraId="06209BF2" w14:textId="77777777" w:rsidR="005E7171" w:rsidRPr="00A420B4" w:rsidRDefault="005E7171" w:rsidP="005E7171">
      <w:pPr>
        <w:contextualSpacing/>
        <w:rPr>
          <w:rFonts w:asciiTheme="minorHAnsi" w:hAnsiTheme="minorHAnsi" w:cstheme="minorHAnsi"/>
          <w:noProof w:val="0"/>
          <w:sz w:val="20"/>
          <w:szCs w:val="20"/>
        </w:rPr>
      </w:pPr>
    </w:p>
    <w:p w14:paraId="2C0B5334" w14:textId="77777777" w:rsidR="005E7171" w:rsidRPr="00A420B4" w:rsidRDefault="005E7171" w:rsidP="005E7171">
      <w:pPr>
        <w:contextualSpacing/>
        <w:rPr>
          <w:rFonts w:asciiTheme="minorHAnsi" w:hAnsiTheme="minorHAnsi" w:cstheme="minorHAnsi"/>
          <w:noProof w:val="0"/>
          <w:sz w:val="20"/>
          <w:szCs w:val="20"/>
        </w:rPr>
      </w:pPr>
    </w:p>
    <w:p w14:paraId="4983C5E3" w14:textId="77777777" w:rsidR="005E7171" w:rsidRPr="00A420B4" w:rsidRDefault="005E7171" w:rsidP="005E7171">
      <w:pPr>
        <w:pStyle w:val="Naslov"/>
        <w:spacing w:before="0" w:line="240" w:lineRule="auto"/>
        <w:contextualSpacing/>
        <w:rPr>
          <w:rFonts w:asciiTheme="minorHAnsi" w:hAnsiTheme="minorHAnsi" w:cstheme="minorHAnsi"/>
          <w:sz w:val="28"/>
          <w:szCs w:val="28"/>
          <w:lang w:val="sl-SI"/>
        </w:rPr>
      </w:pPr>
      <w:r w:rsidRPr="00A420B4">
        <w:rPr>
          <w:rFonts w:asciiTheme="minorHAnsi" w:hAnsiTheme="minorHAnsi" w:cstheme="minorHAnsi"/>
          <w:sz w:val="28"/>
          <w:szCs w:val="28"/>
          <w:lang w:val="sl-SI"/>
        </w:rPr>
        <w:t>RAZPISNA DOKUMENTACIJA</w:t>
      </w:r>
    </w:p>
    <w:p w14:paraId="5F4B60B1" w14:textId="77777777" w:rsidR="005E7171" w:rsidRPr="00A420B4" w:rsidRDefault="005E7171" w:rsidP="005E7171">
      <w:pPr>
        <w:pStyle w:val="Naslov"/>
        <w:spacing w:before="0" w:line="240" w:lineRule="auto"/>
        <w:contextualSpacing/>
        <w:rPr>
          <w:rFonts w:asciiTheme="minorHAnsi" w:hAnsiTheme="minorHAnsi" w:cstheme="minorHAnsi"/>
          <w:sz w:val="28"/>
          <w:szCs w:val="28"/>
          <w:lang w:val="sl-SI"/>
        </w:rPr>
      </w:pPr>
    </w:p>
    <w:p w14:paraId="69C94E39" w14:textId="77777777" w:rsidR="005E7171" w:rsidRPr="00A420B4" w:rsidRDefault="005E7171" w:rsidP="005E7171">
      <w:pPr>
        <w:pStyle w:val="Naslov"/>
        <w:spacing w:before="0" w:line="240" w:lineRule="auto"/>
        <w:contextualSpacing/>
        <w:rPr>
          <w:rFonts w:asciiTheme="minorHAnsi" w:hAnsiTheme="minorHAnsi" w:cstheme="minorHAnsi"/>
          <w:sz w:val="28"/>
          <w:szCs w:val="28"/>
          <w:lang w:val="sl-SI"/>
        </w:rPr>
      </w:pPr>
    </w:p>
    <w:p w14:paraId="6ACADE6F" w14:textId="25323D87" w:rsidR="005E7171" w:rsidRPr="00A420B4" w:rsidRDefault="00B679B5" w:rsidP="005E7171">
      <w:pPr>
        <w:contextualSpacing/>
        <w:jc w:val="center"/>
        <w:rPr>
          <w:rFonts w:asciiTheme="minorHAnsi" w:hAnsiTheme="minorHAnsi" w:cstheme="minorHAnsi"/>
          <w:b/>
          <w:noProof w:val="0"/>
          <w:sz w:val="28"/>
          <w:szCs w:val="28"/>
        </w:rPr>
      </w:pPr>
      <w:r w:rsidRPr="00A420B4">
        <w:rPr>
          <w:rFonts w:asciiTheme="minorHAnsi" w:hAnsiTheme="minorHAnsi" w:cstheme="minorHAnsi"/>
          <w:b/>
          <w:noProof w:val="0"/>
          <w:sz w:val="28"/>
          <w:szCs w:val="28"/>
        </w:rPr>
        <w:t>Izračun WACC za Pošto Slovenije d.o.o.</w:t>
      </w:r>
    </w:p>
    <w:p w14:paraId="03C44097" w14:textId="77777777" w:rsidR="005E7171" w:rsidRPr="00A420B4" w:rsidRDefault="005E7171" w:rsidP="005E7171">
      <w:pPr>
        <w:contextualSpacing/>
        <w:rPr>
          <w:rFonts w:asciiTheme="minorHAnsi" w:hAnsiTheme="minorHAnsi" w:cstheme="minorHAnsi"/>
          <w:noProof w:val="0"/>
          <w:sz w:val="28"/>
          <w:szCs w:val="28"/>
        </w:rPr>
      </w:pPr>
    </w:p>
    <w:p w14:paraId="1AEE8280" w14:textId="77777777" w:rsidR="005E7171" w:rsidRPr="00A420B4" w:rsidRDefault="005E7171" w:rsidP="005E7171">
      <w:pPr>
        <w:contextualSpacing/>
        <w:rPr>
          <w:rFonts w:asciiTheme="minorHAnsi" w:hAnsiTheme="minorHAnsi" w:cstheme="minorHAnsi"/>
          <w:noProof w:val="0"/>
          <w:sz w:val="28"/>
          <w:szCs w:val="28"/>
        </w:rPr>
      </w:pPr>
    </w:p>
    <w:p w14:paraId="4B113154" w14:textId="77777777" w:rsidR="005E7171" w:rsidRPr="00A420B4" w:rsidRDefault="005E7171" w:rsidP="005E7171">
      <w:pPr>
        <w:pStyle w:val="Naslov"/>
        <w:spacing w:before="0" w:line="240" w:lineRule="auto"/>
        <w:contextualSpacing/>
        <w:rPr>
          <w:rFonts w:asciiTheme="minorHAnsi" w:hAnsiTheme="minorHAnsi" w:cstheme="minorHAnsi"/>
          <w:sz w:val="28"/>
          <w:szCs w:val="28"/>
          <w:lang w:val="sl-SI"/>
        </w:rPr>
      </w:pPr>
      <w:bookmarkStart w:id="1" w:name="_Toc261337260"/>
      <w:r w:rsidRPr="00A420B4">
        <w:rPr>
          <w:rFonts w:asciiTheme="minorHAnsi" w:hAnsiTheme="minorHAnsi" w:cstheme="minorHAnsi"/>
          <w:sz w:val="28"/>
          <w:szCs w:val="28"/>
          <w:lang w:val="sl-SI"/>
        </w:rPr>
        <w:t>V   S   E    B    I   N   A</w:t>
      </w:r>
      <w:bookmarkEnd w:id="1"/>
    </w:p>
    <w:p w14:paraId="6D9E52A2" w14:textId="77777777" w:rsidR="005E7171" w:rsidRPr="00A420B4" w:rsidRDefault="005E7171" w:rsidP="005E7171">
      <w:pPr>
        <w:contextualSpacing/>
        <w:rPr>
          <w:rFonts w:asciiTheme="minorHAnsi" w:hAnsiTheme="minorHAnsi" w:cstheme="minorHAnsi"/>
          <w:noProof w:val="0"/>
          <w:sz w:val="20"/>
          <w:szCs w:val="20"/>
        </w:rPr>
      </w:pPr>
    </w:p>
    <w:p w14:paraId="6DD4F900" w14:textId="77777777" w:rsidR="005E7171" w:rsidRPr="00A420B4" w:rsidRDefault="005E7171" w:rsidP="005E7171">
      <w:pPr>
        <w:contextualSpacing/>
        <w:rPr>
          <w:rFonts w:asciiTheme="minorHAnsi" w:hAnsiTheme="minorHAnsi" w:cstheme="minorHAnsi"/>
          <w:noProof w:val="0"/>
          <w:sz w:val="20"/>
          <w:szCs w:val="20"/>
        </w:rPr>
      </w:pPr>
    </w:p>
    <w:p w14:paraId="1E61616C" w14:textId="77777777" w:rsidR="005E7171" w:rsidRPr="00A420B4" w:rsidRDefault="005E7171" w:rsidP="005E7171">
      <w:pPr>
        <w:contextualSpacing/>
        <w:rPr>
          <w:rFonts w:asciiTheme="minorHAnsi" w:hAnsiTheme="minorHAnsi" w:cstheme="minorHAnsi"/>
          <w:noProof w:val="0"/>
          <w:sz w:val="20"/>
          <w:szCs w:val="20"/>
        </w:rPr>
      </w:pPr>
    </w:p>
    <w:p w14:paraId="18E33FC8" w14:textId="77777777" w:rsidR="005E7171" w:rsidRPr="00A420B4" w:rsidRDefault="005E7171" w:rsidP="005E7171">
      <w:pPr>
        <w:contextualSpacing/>
        <w:rPr>
          <w:rFonts w:asciiTheme="minorHAnsi" w:hAnsiTheme="minorHAnsi" w:cstheme="minorHAnsi"/>
          <w:noProof w:val="0"/>
          <w:sz w:val="20"/>
          <w:szCs w:val="20"/>
        </w:rPr>
      </w:pPr>
    </w:p>
    <w:p w14:paraId="6112A370" w14:textId="77777777" w:rsidR="005E7171" w:rsidRPr="00A420B4" w:rsidRDefault="005E7171" w:rsidP="005E7171">
      <w:pPr>
        <w:contextualSpacing/>
        <w:rPr>
          <w:rFonts w:asciiTheme="minorHAnsi" w:hAnsiTheme="minorHAnsi" w:cstheme="minorHAnsi"/>
          <w:noProof w:val="0"/>
          <w:sz w:val="20"/>
          <w:szCs w:val="20"/>
        </w:rPr>
      </w:pPr>
    </w:p>
    <w:p w14:paraId="2314D9FA" w14:textId="77777777" w:rsidR="005E7171" w:rsidRPr="00A420B4" w:rsidRDefault="005E7171" w:rsidP="005E7171">
      <w:pPr>
        <w:contextualSpacing/>
        <w:rPr>
          <w:rFonts w:asciiTheme="minorHAnsi" w:hAnsiTheme="minorHAnsi" w:cstheme="minorHAnsi"/>
          <w:noProof w:val="0"/>
          <w:sz w:val="20"/>
          <w:szCs w:val="20"/>
        </w:rPr>
      </w:pPr>
    </w:p>
    <w:p w14:paraId="71FB20F0" w14:textId="77777777" w:rsidR="005E7171" w:rsidRPr="00A420B4" w:rsidRDefault="005E7171" w:rsidP="005E7171">
      <w:pPr>
        <w:contextualSpacing/>
        <w:rPr>
          <w:rFonts w:asciiTheme="minorHAnsi" w:hAnsiTheme="minorHAnsi" w:cstheme="minorHAnsi"/>
          <w:noProof w:val="0"/>
          <w:sz w:val="20"/>
          <w:szCs w:val="20"/>
        </w:rPr>
      </w:pPr>
    </w:p>
    <w:p w14:paraId="4A2B7E37" w14:textId="77777777" w:rsidR="005E7171" w:rsidRPr="00A420B4" w:rsidRDefault="005E7171" w:rsidP="005E7171">
      <w:pPr>
        <w:contextualSpacing/>
        <w:rPr>
          <w:rFonts w:asciiTheme="minorHAnsi" w:hAnsiTheme="minorHAnsi" w:cstheme="minorHAnsi"/>
          <w:noProof w:val="0"/>
          <w:sz w:val="20"/>
          <w:szCs w:val="20"/>
        </w:rPr>
      </w:pPr>
    </w:p>
    <w:p w14:paraId="0195D488" w14:textId="77777777" w:rsidR="005E7171" w:rsidRPr="00A420B4" w:rsidRDefault="005E7171" w:rsidP="005E7171">
      <w:pPr>
        <w:contextualSpacing/>
        <w:rPr>
          <w:rFonts w:asciiTheme="minorHAnsi" w:hAnsiTheme="minorHAnsi" w:cstheme="minorHAnsi"/>
          <w:noProof w:val="0"/>
          <w:sz w:val="20"/>
          <w:szCs w:val="20"/>
        </w:rPr>
      </w:pPr>
    </w:p>
    <w:p w14:paraId="6C0722FF" w14:textId="77777777" w:rsidR="005E7171" w:rsidRPr="00A420B4" w:rsidRDefault="005E7171" w:rsidP="005E7171">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SPLOŠNI DEL:</w:t>
      </w:r>
    </w:p>
    <w:p w14:paraId="68D67650" w14:textId="77777777" w:rsidR="005E7171" w:rsidRPr="00A420B4" w:rsidRDefault="005E7171" w:rsidP="005E7171">
      <w:pPr>
        <w:pStyle w:val="Odstavekseznama"/>
        <w:numPr>
          <w:ilvl w:val="0"/>
          <w:numId w:val="1"/>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NAVODILA PONUDNIKOM ZA IZDELAVO PONUDBE</w:t>
      </w:r>
    </w:p>
    <w:p w14:paraId="0685D32D" w14:textId="77777777" w:rsidR="005E7171" w:rsidRPr="00A420B4" w:rsidRDefault="005E7171" w:rsidP="005E7171">
      <w:pPr>
        <w:contextualSpacing/>
        <w:rPr>
          <w:rFonts w:asciiTheme="minorHAnsi" w:hAnsiTheme="minorHAnsi" w:cstheme="minorHAnsi"/>
          <w:noProof w:val="0"/>
          <w:sz w:val="20"/>
          <w:szCs w:val="20"/>
        </w:rPr>
      </w:pPr>
    </w:p>
    <w:p w14:paraId="57031F57" w14:textId="77777777" w:rsidR="005E7171" w:rsidRPr="00A420B4" w:rsidRDefault="005E7171" w:rsidP="005E7171">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PONUDBENI DEL:</w:t>
      </w:r>
    </w:p>
    <w:p w14:paraId="2DD63D13" w14:textId="77777777" w:rsidR="005E7171" w:rsidRPr="00A420B4" w:rsidRDefault="005E7171" w:rsidP="005E7171">
      <w:pPr>
        <w:pStyle w:val="Odstavekseznama"/>
        <w:numPr>
          <w:ilvl w:val="0"/>
          <w:numId w:val="1"/>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Ponudba (OBR-1)</w:t>
      </w:r>
    </w:p>
    <w:p w14:paraId="0EF1CE08" w14:textId="77777777" w:rsidR="005E7171" w:rsidRPr="00A420B4" w:rsidRDefault="005E7171" w:rsidP="005E7171">
      <w:pPr>
        <w:pStyle w:val="Odstavekseznama"/>
        <w:numPr>
          <w:ilvl w:val="0"/>
          <w:numId w:val="1"/>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Predračun (OBR-2)</w:t>
      </w:r>
    </w:p>
    <w:p w14:paraId="6D79D15C" w14:textId="77777777" w:rsidR="001D69F7" w:rsidRPr="00A420B4" w:rsidRDefault="001D69F7" w:rsidP="005E7171">
      <w:pPr>
        <w:pStyle w:val="Odstavekseznama"/>
        <w:numPr>
          <w:ilvl w:val="0"/>
          <w:numId w:val="1"/>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Vzorec pogodbe (OBR-3)</w:t>
      </w:r>
    </w:p>
    <w:p w14:paraId="7561A90F" w14:textId="77777777" w:rsidR="005E7171" w:rsidRPr="00A420B4" w:rsidRDefault="005E7171" w:rsidP="005E7171">
      <w:pPr>
        <w:pStyle w:val="Odstavekseznama"/>
        <w:numPr>
          <w:ilvl w:val="0"/>
          <w:numId w:val="1"/>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Izjava o izpolnjevanju p</w:t>
      </w:r>
      <w:r w:rsidR="001D69F7" w:rsidRPr="00A420B4">
        <w:rPr>
          <w:rFonts w:asciiTheme="minorHAnsi" w:hAnsiTheme="minorHAnsi" w:cstheme="minorHAnsi"/>
          <w:noProof w:val="0"/>
          <w:sz w:val="20"/>
          <w:szCs w:val="20"/>
        </w:rPr>
        <w:t>ogojev (OBR-4</w:t>
      </w:r>
      <w:r w:rsidRPr="00A420B4">
        <w:rPr>
          <w:rFonts w:asciiTheme="minorHAnsi" w:hAnsiTheme="minorHAnsi" w:cstheme="minorHAnsi"/>
          <w:noProof w:val="0"/>
          <w:sz w:val="20"/>
          <w:szCs w:val="20"/>
        </w:rPr>
        <w:t>)</w:t>
      </w:r>
    </w:p>
    <w:p w14:paraId="3E9FA15B" w14:textId="77777777" w:rsidR="005E7171" w:rsidRPr="00A420B4" w:rsidRDefault="005E7171" w:rsidP="005E7171">
      <w:pPr>
        <w:pStyle w:val="Odstavekseznama"/>
        <w:numPr>
          <w:ilvl w:val="0"/>
          <w:numId w:val="1"/>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Soglasje ponudnika za pr</w:t>
      </w:r>
      <w:r w:rsidR="001D69F7" w:rsidRPr="00A420B4">
        <w:rPr>
          <w:rFonts w:asciiTheme="minorHAnsi" w:hAnsiTheme="minorHAnsi" w:cstheme="minorHAnsi"/>
          <w:noProof w:val="0"/>
          <w:sz w:val="20"/>
          <w:szCs w:val="20"/>
        </w:rPr>
        <w:t>idobitev osebnih podatkov (OBR-5</w:t>
      </w:r>
      <w:r w:rsidRPr="00A420B4">
        <w:rPr>
          <w:rFonts w:asciiTheme="minorHAnsi" w:hAnsiTheme="minorHAnsi" w:cstheme="minorHAnsi"/>
          <w:noProof w:val="0"/>
          <w:sz w:val="20"/>
          <w:szCs w:val="20"/>
        </w:rPr>
        <w:t>)</w:t>
      </w:r>
    </w:p>
    <w:p w14:paraId="0CFDF21C" w14:textId="77777777" w:rsidR="001D69F7" w:rsidRPr="00A420B4" w:rsidRDefault="001D69F7" w:rsidP="005E7171">
      <w:pPr>
        <w:pStyle w:val="Odstavekseznama"/>
        <w:numPr>
          <w:ilvl w:val="0"/>
          <w:numId w:val="1"/>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Reference (OBR-6)</w:t>
      </w:r>
    </w:p>
    <w:p w14:paraId="652327A5" w14:textId="10B4D6D6" w:rsidR="00F06503" w:rsidRPr="00A420B4" w:rsidRDefault="00F06503" w:rsidP="005E7171">
      <w:pPr>
        <w:pStyle w:val="Odstavekseznama"/>
        <w:numPr>
          <w:ilvl w:val="0"/>
          <w:numId w:val="1"/>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Seznam projektne skupine (OBR-7)</w:t>
      </w:r>
    </w:p>
    <w:p w14:paraId="2EBB8BD5" w14:textId="77777777" w:rsidR="005E7171" w:rsidRPr="00A420B4" w:rsidRDefault="005E7171" w:rsidP="005E7171">
      <w:pPr>
        <w:ind w:left="360"/>
        <w:contextualSpacing/>
        <w:rPr>
          <w:rFonts w:asciiTheme="minorHAnsi" w:hAnsiTheme="minorHAnsi" w:cstheme="minorHAnsi"/>
          <w:noProof w:val="0"/>
          <w:sz w:val="20"/>
          <w:szCs w:val="20"/>
        </w:rPr>
      </w:pPr>
    </w:p>
    <w:p w14:paraId="6BF03801" w14:textId="77777777" w:rsidR="005E7171" w:rsidRPr="00A420B4" w:rsidRDefault="005E7171" w:rsidP="001D69F7">
      <w:pPr>
        <w:ind w:left="720" w:hanging="720"/>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TEHNIČNE SPECIFIKACIJE</w:t>
      </w:r>
    </w:p>
    <w:p w14:paraId="03CEB109" w14:textId="77777777" w:rsidR="00464512" w:rsidRPr="00A420B4" w:rsidRDefault="00464512" w:rsidP="00464512">
      <w:pPr>
        <w:rPr>
          <w:rFonts w:asciiTheme="minorHAnsi" w:hAnsiTheme="minorHAnsi" w:cs="Calibri"/>
          <w:sz w:val="20"/>
          <w:szCs w:val="20"/>
        </w:rPr>
      </w:pPr>
    </w:p>
    <w:p w14:paraId="2B6A5D32" w14:textId="77777777" w:rsidR="00464512" w:rsidRPr="00A420B4" w:rsidRDefault="00464512" w:rsidP="00464512">
      <w:pPr>
        <w:rPr>
          <w:rFonts w:asciiTheme="minorHAnsi" w:hAnsiTheme="minorHAnsi" w:cs="Calibri"/>
          <w:sz w:val="20"/>
          <w:szCs w:val="20"/>
        </w:rPr>
        <w:sectPr w:rsidR="00464512" w:rsidRPr="00A420B4"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A420B4" w:rsidRDefault="00DC2578" w:rsidP="00DC2578">
      <w:pPr>
        <w:pStyle w:val="Naslov"/>
        <w:spacing w:before="0" w:line="240" w:lineRule="auto"/>
        <w:contextualSpacing/>
        <w:rPr>
          <w:rFonts w:asciiTheme="minorHAnsi" w:hAnsiTheme="minorHAnsi" w:cstheme="minorHAnsi"/>
          <w:sz w:val="24"/>
          <w:szCs w:val="24"/>
          <w:lang w:val="sl-SI"/>
        </w:rPr>
      </w:pPr>
      <w:r w:rsidRPr="00A420B4">
        <w:rPr>
          <w:rFonts w:asciiTheme="minorHAnsi" w:hAnsiTheme="minorHAnsi" w:cstheme="minorHAnsi"/>
          <w:sz w:val="24"/>
          <w:szCs w:val="24"/>
          <w:lang w:val="sl-SI"/>
        </w:rPr>
        <w:lastRenderedPageBreak/>
        <w:t>NAVODILA PONUDNIKOM ZA IZDELAVO PONUDBE</w:t>
      </w:r>
    </w:p>
    <w:p w14:paraId="71BF0DCE" w14:textId="77777777" w:rsidR="00DC2578" w:rsidRPr="00A420B4" w:rsidRDefault="00DC2578" w:rsidP="00DC2578">
      <w:pPr>
        <w:contextualSpacing/>
        <w:rPr>
          <w:rFonts w:asciiTheme="minorHAnsi" w:hAnsiTheme="minorHAnsi" w:cstheme="minorHAnsi"/>
          <w:noProof w:val="0"/>
          <w:sz w:val="20"/>
          <w:szCs w:val="20"/>
        </w:rPr>
      </w:pPr>
    </w:p>
    <w:p w14:paraId="49819DA8" w14:textId="77777777" w:rsidR="00DC2578" w:rsidRPr="00A420B4" w:rsidRDefault="00DC2578" w:rsidP="00DC2578">
      <w:pPr>
        <w:contextualSpacing/>
        <w:rPr>
          <w:rFonts w:asciiTheme="minorHAnsi" w:hAnsiTheme="minorHAnsi" w:cstheme="minorHAnsi"/>
          <w:noProof w:val="0"/>
          <w:sz w:val="20"/>
          <w:szCs w:val="20"/>
        </w:rPr>
      </w:pPr>
    </w:p>
    <w:p w14:paraId="0C8A1FC2" w14:textId="77777777" w:rsidR="00DC2578" w:rsidRPr="00A420B4" w:rsidRDefault="00DC2578" w:rsidP="00DC2578">
      <w:pPr>
        <w:pStyle w:val="Naslov8"/>
        <w:spacing w:before="0"/>
        <w:contextualSpacing/>
        <w:rPr>
          <w:rFonts w:asciiTheme="minorHAnsi" w:hAnsiTheme="minorHAnsi" w:cstheme="minorHAnsi"/>
          <w:b/>
          <w:sz w:val="20"/>
          <w:szCs w:val="20"/>
        </w:rPr>
      </w:pPr>
      <w:r w:rsidRPr="00A420B4">
        <w:rPr>
          <w:rFonts w:asciiTheme="minorHAnsi" w:hAnsiTheme="minorHAnsi" w:cstheme="minorHAnsi"/>
          <w:b/>
          <w:sz w:val="20"/>
          <w:szCs w:val="20"/>
        </w:rPr>
        <w:t xml:space="preserve">I. SPLOŠNO </w:t>
      </w:r>
    </w:p>
    <w:p w14:paraId="29F11445" w14:textId="77777777" w:rsidR="00DC2578" w:rsidRPr="00A420B4" w:rsidRDefault="00DC2578" w:rsidP="00DC2578">
      <w:pPr>
        <w:contextualSpacing/>
        <w:rPr>
          <w:rFonts w:asciiTheme="minorHAnsi" w:hAnsiTheme="minorHAnsi" w:cstheme="minorHAnsi"/>
          <w:noProof w:val="0"/>
          <w:sz w:val="20"/>
          <w:szCs w:val="20"/>
        </w:rPr>
      </w:pPr>
    </w:p>
    <w:p w14:paraId="20A356C9" w14:textId="77777777" w:rsidR="00DC2578" w:rsidRPr="00A420B4" w:rsidRDefault="00DC2578" w:rsidP="00DC2578">
      <w:pPr>
        <w:contextualSpacing/>
        <w:rPr>
          <w:rFonts w:asciiTheme="minorHAnsi" w:hAnsiTheme="minorHAnsi" w:cstheme="minorHAnsi"/>
          <w:noProof w:val="0"/>
          <w:sz w:val="20"/>
          <w:szCs w:val="20"/>
        </w:rPr>
      </w:pPr>
    </w:p>
    <w:p w14:paraId="35452DF1"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1. Podatki o naročniku</w:t>
      </w:r>
    </w:p>
    <w:p w14:paraId="3A0056FC" w14:textId="77777777" w:rsidR="00DC2578" w:rsidRPr="00A420B4" w:rsidRDefault="00DC2578" w:rsidP="00DC2578">
      <w:pPr>
        <w:contextualSpacing/>
        <w:rPr>
          <w:rFonts w:asciiTheme="minorHAnsi" w:hAnsiTheme="minorHAnsi" w:cstheme="minorHAnsi"/>
          <w:noProof w:val="0"/>
          <w:sz w:val="20"/>
          <w:szCs w:val="20"/>
        </w:rPr>
      </w:pPr>
    </w:p>
    <w:p w14:paraId="3A15D29F"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Agencija za komunikacijska omrežja in storitve Republike Slovenije, Stegne 7, 1000 Ljubljana, Slovenija.</w:t>
      </w:r>
    </w:p>
    <w:p w14:paraId="723DE5C4" w14:textId="77777777" w:rsidR="00DC2578" w:rsidRPr="00A420B4" w:rsidRDefault="00DC2578" w:rsidP="00DC2578">
      <w:pPr>
        <w:pStyle w:val="BodyText21"/>
        <w:contextualSpacing/>
        <w:rPr>
          <w:rFonts w:asciiTheme="minorHAnsi" w:hAnsiTheme="minorHAnsi" w:cstheme="minorHAnsi"/>
          <w:noProof w:val="0"/>
          <w:sz w:val="20"/>
        </w:rPr>
      </w:pPr>
    </w:p>
    <w:p w14:paraId="4BA47F65" w14:textId="77777777" w:rsidR="00DC2578" w:rsidRPr="00A420B4" w:rsidRDefault="00DC2578" w:rsidP="00DC2578">
      <w:pPr>
        <w:pStyle w:val="BodyText21"/>
        <w:contextualSpacing/>
        <w:rPr>
          <w:rFonts w:asciiTheme="minorHAnsi" w:hAnsiTheme="minorHAnsi" w:cstheme="minorHAnsi"/>
          <w:noProof w:val="0"/>
          <w:sz w:val="20"/>
        </w:rPr>
      </w:pPr>
    </w:p>
    <w:p w14:paraId="00B834D0"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2. Vrsta postopka</w:t>
      </w:r>
    </w:p>
    <w:p w14:paraId="35CED15A" w14:textId="77777777" w:rsidR="00DC2578" w:rsidRPr="00A420B4" w:rsidRDefault="00DC2578" w:rsidP="00DC2578">
      <w:pPr>
        <w:rPr>
          <w:rFonts w:asciiTheme="minorHAnsi" w:hAnsiTheme="minorHAnsi"/>
          <w:sz w:val="20"/>
          <w:szCs w:val="20"/>
        </w:rPr>
      </w:pPr>
    </w:p>
    <w:p w14:paraId="5A422F9A" w14:textId="5E185791"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Naročnik bo v skladu s </w:t>
      </w:r>
      <w:r w:rsidR="00B25AA6" w:rsidRPr="00A420B4">
        <w:rPr>
          <w:rFonts w:asciiTheme="minorHAnsi" w:hAnsiTheme="minorHAnsi" w:cstheme="minorHAnsi"/>
          <w:noProof w:val="0"/>
          <w:sz w:val="20"/>
          <w:szCs w:val="20"/>
        </w:rPr>
        <w:t>30.a</w:t>
      </w:r>
      <w:r w:rsidRPr="00A420B4">
        <w:rPr>
          <w:rFonts w:asciiTheme="minorHAnsi" w:hAnsiTheme="minorHAnsi" w:cstheme="minorHAnsi"/>
          <w:noProof w:val="0"/>
          <w:sz w:val="20"/>
          <w:szCs w:val="20"/>
        </w:rPr>
        <w:t xml:space="preserve"> členom Zakona o javnem naročanju (Uradni list RS, št. 12/2013 – uradno prečiščeno besedilo, 19/14 in 90/14 – ZDU-1; v nadaljevanju: ZJN-2) izvedel </w:t>
      </w:r>
      <w:r w:rsidR="00B25AA6" w:rsidRPr="00A420B4">
        <w:rPr>
          <w:rFonts w:asciiTheme="minorHAnsi" w:hAnsiTheme="minorHAnsi" w:cstheme="minorHAnsi"/>
          <w:b/>
          <w:noProof w:val="0"/>
          <w:sz w:val="20"/>
          <w:szCs w:val="20"/>
        </w:rPr>
        <w:t>postopek oddaje naročila male vrednosti</w:t>
      </w:r>
      <w:r w:rsidRPr="00A420B4">
        <w:rPr>
          <w:rFonts w:asciiTheme="minorHAnsi" w:hAnsiTheme="minorHAnsi" w:cstheme="minorHAnsi"/>
          <w:b/>
          <w:noProof w:val="0"/>
          <w:sz w:val="20"/>
          <w:szCs w:val="20"/>
        </w:rPr>
        <w:t>.</w:t>
      </w:r>
    </w:p>
    <w:p w14:paraId="38291E4F" w14:textId="77777777" w:rsidR="00DC2578" w:rsidRPr="00A420B4" w:rsidRDefault="00DC2578" w:rsidP="00DC2578">
      <w:pPr>
        <w:contextualSpacing/>
        <w:rPr>
          <w:rFonts w:asciiTheme="minorHAnsi" w:hAnsiTheme="minorHAnsi" w:cstheme="minorHAnsi"/>
          <w:noProof w:val="0"/>
          <w:sz w:val="20"/>
          <w:szCs w:val="20"/>
        </w:rPr>
      </w:pPr>
    </w:p>
    <w:p w14:paraId="1C7C7DBD" w14:textId="77777777" w:rsidR="00DC2578" w:rsidRPr="00A420B4" w:rsidRDefault="00DC2578" w:rsidP="00DC2578">
      <w:pPr>
        <w:contextualSpacing/>
        <w:rPr>
          <w:rFonts w:asciiTheme="minorHAnsi" w:hAnsiTheme="minorHAnsi" w:cstheme="minorHAnsi"/>
          <w:noProof w:val="0"/>
          <w:sz w:val="20"/>
          <w:szCs w:val="20"/>
        </w:rPr>
      </w:pPr>
    </w:p>
    <w:p w14:paraId="6EF0889C"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3. Predmet naročila</w:t>
      </w:r>
    </w:p>
    <w:p w14:paraId="1CB5B76B" w14:textId="77777777" w:rsidR="00DC2578" w:rsidRPr="00A420B4" w:rsidRDefault="00DC2578" w:rsidP="00DC2578">
      <w:pPr>
        <w:contextualSpacing/>
        <w:rPr>
          <w:rFonts w:asciiTheme="minorHAnsi" w:hAnsiTheme="minorHAnsi" w:cstheme="minorHAnsi"/>
          <w:noProof w:val="0"/>
          <w:sz w:val="20"/>
          <w:szCs w:val="20"/>
        </w:rPr>
      </w:pPr>
    </w:p>
    <w:p w14:paraId="55428106" w14:textId="4C514F3D" w:rsidR="003E530C" w:rsidRPr="00A420B4" w:rsidRDefault="003E530C" w:rsidP="00B679B5">
      <w:pPr>
        <w:contextualSpacing/>
        <w:rPr>
          <w:rFonts w:asciiTheme="minorHAnsi" w:hAnsiTheme="minorHAnsi" w:cstheme="minorHAnsi"/>
          <w:noProof w:val="0"/>
          <w:sz w:val="20"/>
        </w:rPr>
      </w:pPr>
      <w:r w:rsidRPr="00A420B4">
        <w:rPr>
          <w:rFonts w:asciiTheme="minorHAnsi" w:hAnsiTheme="minorHAnsi" w:cstheme="minorHAnsi"/>
          <w:noProof w:val="0"/>
          <w:sz w:val="20"/>
          <w:szCs w:val="20"/>
        </w:rPr>
        <w:t xml:space="preserve">Predmet javnega naročila </w:t>
      </w:r>
      <w:r w:rsidR="00B679B5" w:rsidRPr="00A420B4">
        <w:rPr>
          <w:rFonts w:asciiTheme="minorHAnsi" w:hAnsiTheme="minorHAnsi" w:cstheme="minorHAnsi"/>
          <w:noProof w:val="0"/>
          <w:sz w:val="20"/>
          <w:szCs w:val="20"/>
        </w:rPr>
        <w:t xml:space="preserve">je </w:t>
      </w:r>
      <w:r w:rsidR="00B679B5" w:rsidRPr="00A420B4">
        <w:rPr>
          <w:rFonts w:asciiTheme="minorHAnsi" w:hAnsiTheme="minorHAnsi" w:cstheme="minorHAnsi"/>
          <w:b/>
          <w:noProof w:val="0"/>
          <w:sz w:val="20"/>
          <w:szCs w:val="20"/>
        </w:rPr>
        <w:t>izračun WACC za Pošto Slovenije d.o.o</w:t>
      </w:r>
      <w:r w:rsidR="00CE25C8" w:rsidRPr="00A420B4">
        <w:rPr>
          <w:rFonts w:ascii="Calibri" w:hAnsi="Calibri" w:cs="Tahoma"/>
          <w:color w:val="000000"/>
          <w:sz w:val="20"/>
          <w:szCs w:val="20"/>
        </w:rPr>
        <w:t>.</w:t>
      </w:r>
      <w:r w:rsidRPr="00A420B4">
        <w:rPr>
          <w:rFonts w:ascii="Calibri" w:hAnsi="Calibri" w:cs="Tahoma"/>
          <w:color w:val="000000"/>
          <w:sz w:val="20"/>
          <w:szCs w:val="20"/>
        </w:rPr>
        <w:t xml:space="preserve"> </w:t>
      </w:r>
    </w:p>
    <w:p w14:paraId="76EC03F6" w14:textId="77777777" w:rsidR="00CE25C8" w:rsidRPr="00A420B4" w:rsidRDefault="00CE25C8" w:rsidP="00DC2578">
      <w:pPr>
        <w:contextualSpacing/>
        <w:rPr>
          <w:rFonts w:asciiTheme="minorHAnsi" w:hAnsiTheme="minorHAnsi" w:cstheme="minorHAnsi"/>
          <w:noProof w:val="0"/>
          <w:sz w:val="20"/>
          <w:szCs w:val="20"/>
        </w:rPr>
      </w:pPr>
    </w:p>
    <w:p w14:paraId="5760FC83"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Zahteve naročnika v zvezi s predmetom naročila so razvidne iz tehničnih specifikacij, ki so</w:t>
      </w:r>
      <w:r w:rsidR="00CE25C8" w:rsidRPr="00A420B4">
        <w:rPr>
          <w:rFonts w:asciiTheme="minorHAnsi" w:hAnsiTheme="minorHAnsi" w:cstheme="minorHAnsi"/>
          <w:noProof w:val="0"/>
          <w:sz w:val="20"/>
          <w:szCs w:val="20"/>
        </w:rPr>
        <w:t xml:space="preserve"> del te razpisne dokumentacije.</w:t>
      </w:r>
    </w:p>
    <w:p w14:paraId="3EC42001" w14:textId="77777777" w:rsidR="00DC2578" w:rsidRPr="00A420B4" w:rsidRDefault="00DC2578" w:rsidP="00DC2578">
      <w:pPr>
        <w:contextualSpacing/>
        <w:rPr>
          <w:rFonts w:asciiTheme="minorHAnsi" w:hAnsiTheme="minorHAnsi" w:cstheme="minorHAnsi"/>
          <w:noProof w:val="0"/>
          <w:sz w:val="20"/>
          <w:szCs w:val="20"/>
        </w:rPr>
      </w:pPr>
    </w:p>
    <w:p w14:paraId="050CAE38" w14:textId="48B5621D" w:rsidR="00DC2578" w:rsidRDefault="006C116E" w:rsidP="00DC2578">
      <w:pPr>
        <w:contextualSpacing/>
        <w:rPr>
          <w:rFonts w:asciiTheme="minorHAnsi" w:hAnsiTheme="minorHAnsi" w:cstheme="minorHAnsi"/>
          <w:noProof w:val="0"/>
          <w:sz w:val="20"/>
          <w:szCs w:val="20"/>
        </w:rPr>
      </w:pPr>
      <w:r w:rsidRPr="006C116E">
        <w:rPr>
          <w:rFonts w:asciiTheme="minorHAnsi" w:hAnsiTheme="minorHAnsi" w:cstheme="minorHAnsi"/>
          <w:noProof w:val="0"/>
          <w:sz w:val="20"/>
          <w:szCs w:val="20"/>
        </w:rPr>
        <w:t>Naročnik ima za predmetno javno naročilo zagotovljena sredstva v višini 21.960 EUR z DDV. Ponudbe, ki bodo presegale navedeno vrednost, bodo označene za nesprejemljive.</w:t>
      </w:r>
    </w:p>
    <w:p w14:paraId="7181C507" w14:textId="77777777" w:rsidR="006C116E" w:rsidRPr="00A420B4" w:rsidDel="00A14789" w:rsidRDefault="006C116E" w:rsidP="00DC2578">
      <w:pPr>
        <w:contextualSpacing/>
        <w:rPr>
          <w:rFonts w:asciiTheme="minorHAnsi" w:hAnsiTheme="minorHAnsi" w:cstheme="minorHAnsi"/>
          <w:noProof w:val="0"/>
          <w:sz w:val="20"/>
          <w:szCs w:val="20"/>
        </w:rPr>
      </w:pPr>
    </w:p>
    <w:p w14:paraId="52844461"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4. Sodelovanje</w:t>
      </w:r>
    </w:p>
    <w:p w14:paraId="37401342" w14:textId="77777777" w:rsidR="00DC2578" w:rsidRPr="00A420B4" w:rsidRDefault="00DC2578" w:rsidP="00DC2578">
      <w:pPr>
        <w:contextualSpacing/>
        <w:rPr>
          <w:rFonts w:asciiTheme="minorHAnsi" w:hAnsiTheme="minorHAnsi" w:cstheme="minorHAnsi"/>
          <w:noProof w:val="0"/>
          <w:sz w:val="20"/>
          <w:szCs w:val="20"/>
        </w:rPr>
      </w:pPr>
    </w:p>
    <w:p w14:paraId="302F9289"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C155728" w14:textId="77777777" w:rsidR="00DC2578" w:rsidRPr="00A420B4" w:rsidRDefault="00DC2578" w:rsidP="00DC2578">
      <w:pPr>
        <w:contextualSpacing/>
        <w:rPr>
          <w:rFonts w:asciiTheme="minorHAnsi" w:hAnsiTheme="minorHAnsi" w:cstheme="minorHAnsi"/>
          <w:noProof w:val="0"/>
          <w:sz w:val="20"/>
          <w:szCs w:val="20"/>
        </w:rPr>
      </w:pPr>
    </w:p>
    <w:p w14:paraId="35C9195E" w14:textId="7FC29804" w:rsidR="00F741C2"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noProof w:val="0"/>
          <w:sz w:val="20"/>
          <w:szCs w:val="20"/>
        </w:rPr>
        <w:t>Vsak ponudnik lahko</w:t>
      </w:r>
      <w:r w:rsidR="00F741C2" w:rsidRPr="00A420B4">
        <w:rPr>
          <w:rFonts w:asciiTheme="minorHAnsi" w:hAnsiTheme="minorHAnsi" w:cstheme="minorHAnsi"/>
          <w:noProof w:val="0"/>
          <w:sz w:val="20"/>
          <w:szCs w:val="20"/>
        </w:rPr>
        <w:t xml:space="preserve"> </w:t>
      </w:r>
      <w:r w:rsidRPr="00A420B4">
        <w:rPr>
          <w:rFonts w:asciiTheme="minorHAnsi" w:hAnsiTheme="minorHAnsi" w:cstheme="minorHAnsi"/>
          <w:noProof w:val="0"/>
          <w:sz w:val="20"/>
          <w:szCs w:val="20"/>
        </w:rPr>
        <w:t xml:space="preserve">predloži le eno ponudbo. </w:t>
      </w:r>
      <w:r w:rsidRPr="00A420B4">
        <w:rPr>
          <w:rFonts w:asciiTheme="minorHAnsi" w:hAnsiTheme="minorHAnsi" w:cstheme="minorHAnsi"/>
          <w:b/>
          <w:noProof w:val="0"/>
          <w:sz w:val="20"/>
          <w:szCs w:val="20"/>
        </w:rPr>
        <w:t xml:space="preserve">Ponudnik, </w:t>
      </w:r>
      <w:r w:rsidR="00F741C2" w:rsidRPr="00A420B4">
        <w:rPr>
          <w:rFonts w:asciiTheme="minorHAnsi" w:hAnsiTheme="minorHAnsi" w:cstheme="minorHAnsi"/>
          <w:b/>
          <w:noProof w:val="0"/>
          <w:sz w:val="20"/>
          <w:szCs w:val="20"/>
        </w:rPr>
        <w:t xml:space="preserve">ki </w:t>
      </w:r>
      <w:r w:rsidRPr="00A420B4">
        <w:rPr>
          <w:rFonts w:asciiTheme="minorHAnsi" w:hAnsiTheme="minorHAnsi" w:cstheme="minorHAnsi"/>
          <w:b/>
          <w:noProof w:val="0"/>
          <w:sz w:val="20"/>
          <w:szCs w:val="20"/>
        </w:rPr>
        <w:t>nastopa v več kot eni ponudbi, ne glede na to, ali nastopa samostojno ali kot partner v skupni ponudbi ali kot podizvajalec, diskvalificira vse ponudbe, v katerih nastopa. Take ponudbe bodo izločene.</w:t>
      </w:r>
    </w:p>
    <w:p w14:paraId="7F654A34" w14:textId="77777777" w:rsidR="00DC2578" w:rsidRPr="00A420B4" w:rsidRDefault="00DC2578" w:rsidP="00DC2578">
      <w:pPr>
        <w:pStyle w:val="Telobesedila"/>
        <w:ind w:left="0"/>
        <w:contextualSpacing/>
        <w:rPr>
          <w:rFonts w:asciiTheme="minorHAnsi" w:hAnsiTheme="minorHAnsi" w:cstheme="minorHAnsi"/>
          <w:sz w:val="20"/>
          <w:szCs w:val="20"/>
        </w:rPr>
      </w:pPr>
    </w:p>
    <w:p w14:paraId="6BDCAE4A"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4.1. Tuji ponudniki</w:t>
      </w:r>
    </w:p>
    <w:p w14:paraId="0C174166" w14:textId="77777777" w:rsidR="00DC2578" w:rsidRPr="00A420B4" w:rsidRDefault="00DC2578" w:rsidP="00DC2578">
      <w:pPr>
        <w:contextualSpacing/>
        <w:rPr>
          <w:rFonts w:asciiTheme="minorHAnsi" w:hAnsiTheme="minorHAnsi" w:cstheme="minorHAnsi"/>
          <w:noProof w:val="0"/>
          <w:sz w:val="20"/>
          <w:szCs w:val="20"/>
        </w:rPr>
      </w:pPr>
    </w:p>
    <w:p w14:paraId="7334AAE9"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Ponudniki s sedežem v tuji državi morajo izpolnjevati enake pogoje kot ponudniki s sedežem v Republiki Sloveniji. </w:t>
      </w:r>
    </w:p>
    <w:p w14:paraId="468DAA13" w14:textId="77777777" w:rsidR="00DC2578" w:rsidRPr="00A420B4" w:rsidRDefault="00DC2578" w:rsidP="00DC2578">
      <w:pPr>
        <w:contextualSpacing/>
        <w:rPr>
          <w:rFonts w:asciiTheme="minorHAnsi" w:hAnsiTheme="minorHAnsi" w:cstheme="minorHAnsi"/>
          <w:noProof w:val="0"/>
          <w:sz w:val="20"/>
          <w:szCs w:val="20"/>
        </w:rPr>
      </w:pPr>
    </w:p>
    <w:p w14:paraId="43C27770"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Ponudniki, ki nimajo sedeža v Republiki Sloveniji, morajo predložiti dokazila o izpolnjevanju pogojev iz točke 12. II. poglavja te razpisne dokumentacije. </w:t>
      </w:r>
    </w:p>
    <w:p w14:paraId="545FD22E" w14:textId="77777777" w:rsidR="000C7CA5" w:rsidRPr="00A420B4" w:rsidRDefault="000C7CA5" w:rsidP="00DC2578">
      <w:pPr>
        <w:contextualSpacing/>
        <w:rPr>
          <w:rFonts w:asciiTheme="minorHAnsi" w:hAnsiTheme="minorHAnsi" w:cstheme="minorHAnsi"/>
          <w:noProof w:val="0"/>
          <w:sz w:val="20"/>
          <w:szCs w:val="20"/>
        </w:rPr>
      </w:pPr>
    </w:p>
    <w:p w14:paraId="6B5B601D"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Če država, v kateri ima ponudnik svoj sedež, ne iz</w:t>
      </w:r>
      <w:r w:rsidR="001D69F7" w:rsidRPr="00A420B4">
        <w:rPr>
          <w:rFonts w:asciiTheme="minorHAnsi" w:hAnsiTheme="minorHAnsi" w:cstheme="minorHAnsi"/>
          <w:noProof w:val="0"/>
          <w:sz w:val="20"/>
          <w:szCs w:val="20"/>
        </w:rPr>
        <w:t>daja zahtevanih dokazil iz točk</w:t>
      </w:r>
      <w:r w:rsidRPr="00A420B4">
        <w:rPr>
          <w:rFonts w:asciiTheme="minorHAnsi" w:hAnsiTheme="minorHAnsi" w:cstheme="minorHAnsi"/>
          <w:noProof w:val="0"/>
          <w:sz w:val="20"/>
          <w:szCs w:val="20"/>
        </w:rPr>
        <w:t xml:space="preserve"> 12.1</w:t>
      </w:r>
      <w:r w:rsidR="001D69F7" w:rsidRPr="00A420B4">
        <w:rPr>
          <w:rFonts w:asciiTheme="minorHAnsi" w:hAnsiTheme="minorHAnsi" w:cstheme="minorHAnsi"/>
          <w:noProof w:val="0"/>
          <w:sz w:val="20"/>
          <w:szCs w:val="20"/>
        </w:rPr>
        <w:t xml:space="preserve"> in 12.2</w:t>
      </w:r>
      <w:r w:rsidRPr="00A420B4">
        <w:rPr>
          <w:rFonts w:asciiTheme="minorHAnsi" w:hAnsiTheme="minorHAnsi" w:cstheme="minorHAnsi"/>
          <w:noProof w:val="0"/>
          <w:sz w:val="20"/>
          <w:szCs w:val="20"/>
        </w:rPr>
        <w:t xml:space="preserve"> II. poglavja te razpisne dokumentacije, lahko ponudnik da zapriseženo izjavo prič ali zapriseženo izjavo zakonitega zastopnika ponudnika.</w:t>
      </w:r>
    </w:p>
    <w:p w14:paraId="541E9C30" w14:textId="77777777" w:rsidR="001C00C8" w:rsidRDefault="001C00C8" w:rsidP="00DC2578">
      <w:pPr>
        <w:contextualSpacing/>
        <w:rPr>
          <w:rFonts w:asciiTheme="minorHAnsi" w:hAnsiTheme="minorHAnsi" w:cstheme="minorHAnsi"/>
          <w:noProof w:val="0"/>
          <w:sz w:val="20"/>
          <w:szCs w:val="20"/>
        </w:rPr>
      </w:pPr>
    </w:p>
    <w:p w14:paraId="5AF508A2" w14:textId="77777777" w:rsidR="00C32FFA" w:rsidRPr="00A420B4" w:rsidRDefault="00C32FFA" w:rsidP="00DC2578">
      <w:pPr>
        <w:contextualSpacing/>
        <w:rPr>
          <w:rFonts w:asciiTheme="minorHAnsi" w:hAnsiTheme="minorHAnsi" w:cstheme="minorHAnsi"/>
          <w:noProof w:val="0"/>
          <w:sz w:val="20"/>
          <w:szCs w:val="20"/>
        </w:rPr>
      </w:pPr>
    </w:p>
    <w:p w14:paraId="2BA2F989"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lastRenderedPageBreak/>
        <w:t>4.2. Podizvajalci</w:t>
      </w:r>
    </w:p>
    <w:p w14:paraId="264BD45D" w14:textId="77777777" w:rsidR="00DC2578" w:rsidRPr="00A420B4" w:rsidRDefault="00DC2578" w:rsidP="00DC2578">
      <w:pPr>
        <w:contextualSpacing/>
        <w:rPr>
          <w:rFonts w:asciiTheme="minorHAnsi" w:hAnsiTheme="minorHAnsi" w:cstheme="minorHAnsi"/>
          <w:noProof w:val="0"/>
          <w:sz w:val="20"/>
          <w:szCs w:val="20"/>
        </w:rPr>
      </w:pPr>
    </w:p>
    <w:p w14:paraId="461EB439" w14:textId="77777777" w:rsidR="00DC2578"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noProof w:val="0"/>
          <w:sz w:val="20"/>
          <w:szCs w:val="20"/>
        </w:rPr>
        <w:t xml:space="preserve">Ponudnik lahko v celoti sam izvede predmetno javno naročilo ali pa ga izvede s podizvajalci. V primeru izvedbe javnega naročila s podizvajalci, </w:t>
      </w:r>
      <w:r w:rsidRPr="00A420B4">
        <w:rPr>
          <w:rFonts w:asciiTheme="minorHAnsi" w:hAnsiTheme="minorHAnsi" w:cstheme="minorHAnsi"/>
          <w:b/>
          <w:noProof w:val="0"/>
          <w:sz w:val="20"/>
          <w:szCs w:val="20"/>
        </w:rPr>
        <w:t xml:space="preserve">je potrebno v ponudbi (OBR-1) navesti vse podizvajalce (naziv, polni naslov, matična številka, davčna številka in transakcijski račun) in del naročila, ki ga bo izvedel posamezni podizvajalec (predmet, količina, vrednost, kraj in rok izvedbe teh del). </w:t>
      </w:r>
    </w:p>
    <w:p w14:paraId="22F4D0A4" w14:textId="77777777" w:rsidR="00DC2578" w:rsidRPr="00A420B4" w:rsidRDefault="00DC2578" w:rsidP="00DC2578">
      <w:pPr>
        <w:contextualSpacing/>
        <w:rPr>
          <w:rFonts w:asciiTheme="minorHAnsi" w:hAnsiTheme="minorHAnsi" w:cstheme="minorHAnsi"/>
          <w:noProof w:val="0"/>
          <w:sz w:val="20"/>
          <w:szCs w:val="20"/>
        </w:rPr>
      </w:pPr>
    </w:p>
    <w:p w14:paraId="24F4E691"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 je seznanjen, da so neposredna plačila podizvajalcem s strani naročnika obvezna v skladu s sedmim odstavkom 71. člena ZJN-2. Za izvedbo neposrednih plačil mora ponudnik svojemu računu oziroma situaciji obvezno priložiti račune oziroma situacije podizvajalcev, ki jih je predhodno potrdil.</w:t>
      </w:r>
    </w:p>
    <w:p w14:paraId="623E0AFC" w14:textId="77777777" w:rsidR="00DC2578" w:rsidRPr="00A420B4" w:rsidRDefault="00DC2578" w:rsidP="00DC2578">
      <w:pPr>
        <w:contextualSpacing/>
        <w:rPr>
          <w:rFonts w:asciiTheme="minorHAnsi" w:hAnsiTheme="minorHAnsi" w:cstheme="minorHAnsi"/>
          <w:noProof w:val="0"/>
          <w:sz w:val="20"/>
          <w:szCs w:val="20"/>
        </w:rPr>
      </w:pPr>
    </w:p>
    <w:p w14:paraId="01385C3D"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 mora v ponudbi predložiti pooblastilo, s katerim pooblašča naročnika, da na podlagi potrjenega računa oziroma situacije, neposredno plačuje podizvajalcem, ter soglasje podizvajalca, na podlagi katerega naročnik namesto ponudnika poravna podizvajalčevo terjatev do ponudnika.</w:t>
      </w:r>
    </w:p>
    <w:p w14:paraId="6A3738D8" w14:textId="77777777" w:rsidR="00DC2578" w:rsidRPr="00A420B4" w:rsidRDefault="00DC2578" w:rsidP="00DC2578">
      <w:pPr>
        <w:contextualSpacing/>
        <w:rPr>
          <w:rFonts w:asciiTheme="minorHAnsi" w:hAnsiTheme="minorHAnsi" w:cstheme="minorHAnsi"/>
          <w:noProof w:val="0"/>
          <w:sz w:val="20"/>
          <w:szCs w:val="20"/>
        </w:rPr>
      </w:pPr>
    </w:p>
    <w:p w14:paraId="638CA882"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Ponudnik, ki izvaja javno naročilo z enim ali več podizvajalci, mora imeti ob sklenitvi pogodbe z naročnikom ali med njenim izvajanjem, sklenjene pogodbe s podizvajalci. Podizvajalec mora naročniku posredovati kopijo pogodbe, ki jo je sklenil s svojim naročnikom (ponudnikom), v petih dneh od sklenitve te pogodbe. Naročnik mora nemudoma po prejemu kopije pogodbe preveriti, ali ima ponudnikovo pooblastilo iz prejšnjega odstavka te točke in podizvajalčevo soglasje iz prejšnjega odstavka te točke. Če pooblastila ali soglasja nima, mora ponudnika ali podizvajalca nemudoma pozvati, da mu ta dokument predloži v roku petih dni od prejema poziva. </w:t>
      </w:r>
    </w:p>
    <w:p w14:paraId="26297A11" w14:textId="77777777" w:rsidR="00DC2578" w:rsidRPr="00A420B4" w:rsidRDefault="00DC2578" w:rsidP="00DC2578">
      <w:pPr>
        <w:contextualSpacing/>
        <w:rPr>
          <w:rFonts w:asciiTheme="minorHAnsi" w:hAnsiTheme="minorHAnsi" w:cstheme="minorHAnsi"/>
          <w:noProof w:val="0"/>
          <w:sz w:val="20"/>
          <w:szCs w:val="20"/>
        </w:rPr>
      </w:pPr>
    </w:p>
    <w:p w14:paraId="203C94CD"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Če se po sklenitvi pogodbe o izvedbi javnega naročila z izbranim ponudnikom zamenja podizvajalec, ali če ponudnik sklene pogodbo z novim podizvajalcem mora izbrani ponudnik v 5 dneh po spremembi naročniku predložiti:</w:t>
      </w:r>
    </w:p>
    <w:p w14:paraId="4F253FE8" w14:textId="77777777" w:rsidR="00DC2578" w:rsidRPr="00A420B4" w:rsidRDefault="00DC2578" w:rsidP="00E004AB">
      <w:pPr>
        <w:pStyle w:val="Oznaenseznam"/>
        <w:numPr>
          <w:ilvl w:val="0"/>
          <w:numId w:val="9"/>
        </w:numPr>
        <w:spacing w:after="0" w:line="240" w:lineRule="auto"/>
        <w:ind w:left="284" w:hanging="284"/>
        <w:contextualSpacing/>
        <w:rPr>
          <w:rFonts w:asciiTheme="minorHAnsi" w:hAnsiTheme="minorHAnsi" w:cstheme="minorHAnsi"/>
          <w:noProof w:val="0"/>
          <w:sz w:val="20"/>
        </w:rPr>
      </w:pPr>
      <w:r w:rsidRPr="00A420B4">
        <w:rPr>
          <w:rFonts w:asciiTheme="minorHAnsi" w:hAnsiTheme="minorHAnsi" w:cstheme="minorHAnsi"/>
          <w:noProof w:val="0"/>
          <w:sz w:val="20"/>
        </w:rPr>
        <w:t xml:space="preserve">svojo izjavo, da je poravnal vse nesporne obveznosti prvotnemu podizvajalcu, če je bil le-ta zamenjan, </w:t>
      </w:r>
    </w:p>
    <w:p w14:paraId="63119367" w14:textId="77777777" w:rsidR="00DC2578" w:rsidRPr="00A420B4" w:rsidRDefault="00DC2578" w:rsidP="00E004AB">
      <w:pPr>
        <w:pStyle w:val="Oznaenseznam"/>
        <w:numPr>
          <w:ilvl w:val="0"/>
          <w:numId w:val="9"/>
        </w:numPr>
        <w:spacing w:after="0" w:line="240" w:lineRule="auto"/>
        <w:ind w:left="284" w:hanging="284"/>
        <w:contextualSpacing/>
        <w:rPr>
          <w:rFonts w:asciiTheme="minorHAnsi" w:hAnsiTheme="minorHAnsi" w:cstheme="minorHAnsi"/>
          <w:noProof w:val="0"/>
          <w:sz w:val="20"/>
        </w:rPr>
      </w:pPr>
      <w:r w:rsidRPr="00A420B4">
        <w:rPr>
          <w:rFonts w:asciiTheme="minorHAnsi" w:hAnsiTheme="minorHAnsi" w:cstheme="minorHAnsi"/>
          <w:noProof w:val="0"/>
          <w:sz w:val="20"/>
        </w:rPr>
        <w:t xml:space="preserve">pooblastilo za plačilo opravljenih in prevzetih del oziroma dobav neposredno novemu podizvajalcu in </w:t>
      </w:r>
    </w:p>
    <w:p w14:paraId="3450B461" w14:textId="77777777" w:rsidR="00DC2578" w:rsidRPr="00A420B4" w:rsidRDefault="00DC2578" w:rsidP="00E004AB">
      <w:pPr>
        <w:pStyle w:val="Oznaenseznam"/>
        <w:numPr>
          <w:ilvl w:val="0"/>
          <w:numId w:val="9"/>
        </w:numPr>
        <w:spacing w:after="0" w:line="240" w:lineRule="auto"/>
        <w:ind w:left="284" w:hanging="284"/>
        <w:contextualSpacing/>
        <w:rPr>
          <w:rFonts w:asciiTheme="minorHAnsi" w:hAnsiTheme="minorHAnsi" w:cstheme="minorHAnsi"/>
          <w:noProof w:val="0"/>
          <w:sz w:val="20"/>
        </w:rPr>
      </w:pPr>
      <w:r w:rsidRPr="00A420B4">
        <w:rPr>
          <w:rFonts w:asciiTheme="minorHAnsi" w:hAnsiTheme="minorHAnsi" w:cstheme="minorHAnsi"/>
          <w:noProof w:val="0"/>
          <w:sz w:val="20"/>
        </w:rPr>
        <w:t>soglasje novega podizvajalca k neposrednemu plačilu.</w:t>
      </w:r>
    </w:p>
    <w:p w14:paraId="1724BE8A" w14:textId="77777777" w:rsidR="001D69F7" w:rsidRPr="00A420B4" w:rsidRDefault="001D69F7" w:rsidP="001D69F7">
      <w:pPr>
        <w:pStyle w:val="Oznaenseznam"/>
        <w:spacing w:after="0" w:line="240" w:lineRule="auto"/>
        <w:contextualSpacing/>
        <w:rPr>
          <w:rFonts w:asciiTheme="minorHAnsi" w:hAnsiTheme="minorHAnsi" w:cstheme="minorHAnsi"/>
          <w:noProof w:val="0"/>
          <w:sz w:val="20"/>
        </w:rPr>
      </w:pPr>
    </w:p>
    <w:p w14:paraId="77AE6AAD"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Kadar namerava ponudnik izvesti javno naročilo s podizvajalcem, mora pogoje iz točke 12.1.3. II. poglavja te razpisne dokumentacije izpolnjevati tudi podizvajalec, ki sodeluje pri izvedbi javnega naročila.</w:t>
      </w:r>
    </w:p>
    <w:p w14:paraId="793F780A" w14:textId="77777777" w:rsidR="00DC2578" w:rsidRPr="00A420B4" w:rsidRDefault="00DC2578" w:rsidP="00DC2578">
      <w:pPr>
        <w:contextualSpacing/>
        <w:rPr>
          <w:rFonts w:asciiTheme="minorHAnsi" w:hAnsiTheme="minorHAnsi" w:cstheme="minorHAnsi"/>
          <w:noProof w:val="0"/>
          <w:sz w:val="20"/>
          <w:szCs w:val="20"/>
        </w:rPr>
      </w:pPr>
    </w:p>
    <w:p w14:paraId="12ED07F4"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Naročnik ima pravico, da za vse nove podizvajalce, ki niso bili navedeni v ponudbi (zamenjava podizvajalcev ali uvedba novih podizvajalcev v delo), kasneje preveri izpolnjevanje navedenih pogojev. V kolikor podizvajalci pogojev ne izpolnjujejo, jih ponudnik (izvajalec) ne sme angažirati. V kolikor to vseeno naredi, je to razlog za krivdno razvezo pogodbe. </w:t>
      </w:r>
    </w:p>
    <w:p w14:paraId="2A56D9E8" w14:textId="77777777" w:rsidR="00DC2578" w:rsidRPr="00A420B4" w:rsidRDefault="00DC2578" w:rsidP="00DC2578">
      <w:pPr>
        <w:contextualSpacing/>
        <w:rPr>
          <w:rFonts w:asciiTheme="minorHAnsi" w:hAnsiTheme="minorHAnsi" w:cstheme="minorHAnsi"/>
          <w:noProof w:val="0"/>
          <w:sz w:val="20"/>
          <w:szCs w:val="20"/>
        </w:rPr>
      </w:pPr>
    </w:p>
    <w:p w14:paraId="60F270F2"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Naročnik obvesti ponudnika in podizvajalca, da podizvajalec ne sme sodelovati pri izvedbi javnega naročila, če teh pogojev ne izpolnjuje.</w:t>
      </w:r>
    </w:p>
    <w:p w14:paraId="4FE3E1AF" w14:textId="77777777" w:rsidR="00DC2578" w:rsidRPr="00A420B4" w:rsidRDefault="00DC2578" w:rsidP="00DC2578">
      <w:pPr>
        <w:contextualSpacing/>
        <w:rPr>
          <w:rFonts w:asciiTheme="minorHAnsi" w:hAnsiTheme="minorHAnsi" w:cstheme="minorHAnsi"/>
          <w:noProof w:val="0"/>
          <w:sz w:val="20"/>
          <w:szCs w:val="20"/>
        </w:rPr>
      </w:pPr>
    </w:p>
    <w:p w14:paraId="7455D462" w14:textId="77777777" w:rsidR="00DC2578"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V ponudbi mora biti za vsakega podizvajalca predloženo tudi Soglasje ponudnika za pr</w:t>
      </w:r>
      <w:r w:rsidR="001D69F7" w:rsidRPr="00A420B4">
        <w:rPr>
          <w:rFonts w:asciiTheme="minorHAnsi" w:hAnsiTheme="minorHAnsi" w:cstheme="minorHAnsi"/>
          <w:b/>
          <w:noProof w:val="0"/>
          <w:sz w:val="20"/>
          <w:szCs w:val="20"/>
        </w:rPr>
        <w:t>idobitev osebnih podatkov (OBR-5</w:t>
      </w:r>
      <w:r w:rsidRPr="00A420B4">
        <w:rPr>
          <w:rFonts w:asciiTheme="minorHAnsi" w:hAnsiTheme="minorHAnsi" w:cstheme="minorHAnsi"/>
          <w:b/>
          <w:noProof w:val="0"/>
          <w:sz w:val="20"/>
          <w:szCs w:val="20"/>
        </w:rPr>
        <w:t xml:space="preserve">). </w:t>
      </w:r>
    </w:p>
    <w:p w14:paraId="1BC19D54" w14:textId="77777777" w:rsidR="00DC2578" w:rsidRPr="00A420B4" w:rsidRDefault="00DC2578" w:rsidP="00DC2578">
      <w:pPr>
        <w:contextualSpacing/>
        <w:rPr>
          <w:rFonts w:asciiTheme="minorHAnsi" w:hAnsiTheme="minorHAnsi" w:cstheme="minorHAnsi"/>
          <w:noProof w:val="0"/>
          <w:sz w:val="20"/>
          <w:szCs w:val="20"/>
        </w:rPr>
      </w:pPr>
    </w:p>
    <w:p w14:paraId="6DBD5E61" w14:textId="77777777" w:rsidR="00DC2578" w:rsidRPr="00A420B4" w:rsidRDefault="00DC2578" w:rsidP="00DC2578">
      <w:pPr>
        <w:pStyle w:val="Naslov9"/>
        <w:spacing w:before="0"/>
        <w:contextualSpacing/>
        <w:rPr>
          <w:rFonts w:asciiTheme="minorHAnsi" w:hAnsiTheme="minorHAnsi" w:cstheme="minorHAnsi"/>
          <w:b/>
          <w:i w:val="0"/>
          <w:color w:val="auto"/>
          <w:sz w:val="20"/>
          <w:szCs w:val="20"/>
        </w:rPr>
      </w:pPr>
      <w:r w:rsidRPr="00A420B4">
        <w:rPr>
          <w:rFonts w:asciiTheme="minorHAnsi" w:hAnsiTheme="minorHAnsi" w:cstheme="minorHAnsi"/>
          <w:b/>
          <w:i w:val="0"/>
          <w:color w:val="auto"/>
          <w:sz w:val="20"/>
          <w:szCs w:val="20"/>
        </w:rPr>
        <w:t>4.3. Skupna ponudba</w:t>
      </w:r>
    </w:p>
    <w:p w14:paraId="14DA984A" w14:textId="77777777" w:rsidR="00DC2578" w:rsidRPr="00A420B4" w:rsidRDefault="00DC2578" w:rsidP="00DC2578"/>
    <w:p w14:paraId="21111BD6"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Skupine gospodarskih subjektov lahko predložijo skupno ponudbo. V primeru skupne ponudbe bo naročnik od izbrane skupine zahteval predložitev ustreznega akta o skupni izvedbi naročila, ki mora vsebovati vsaj:</w:t>
      </w:r>
    </w:p>
    <w:p w14:paraId="2865A920" w14:textId="77777777" w:rsidR="00DC2578" w:rsidRPr="00A420B4" w:rsidRDefault="00DC2578" w:rsidP="00E004AB">
      <w:pPr>
        <w:pStyle w:val="Odstavekseznama"/>
        <w:numPr>
          <w:ilvl w:val="0"/>
          <w:numId w:val="10"/>
        </w:numPr>
        <w:ind w:left="284" w:hanging="284"/>
        <w:contextualSpacing/>
        <w:rPr>
          <w:rFonts w:asciiTheme="minorHAnsi" w:hAnsiTheme="minorHAnsi" w:cstheme="minorHAnsi"/>
          <w:noProof w:val="0"/>
          <w:sz w:val="20"/>
          <w:szCs w:val="20"/>
          <w:lang w:bidi="sl-SI"/>
        </w:rPr>
      </w:pPr>
      <w:r w:rsidRPr="00A420B4">
        <w:rPr>
          <w:rFonts w:asciiTheme="minorHAnsi" w:hAnsiTheme="minorHAnsi" w:cstheme="minorHAnsi"/>
          <w:noProof w:val="0"/>
          <w:sz w:val="20"/>
          <w:szCs w:val="20"/>
          <w:lang w:bidi="sl-SI"/>
        </w:rPr>
        <w:t>navedbo vseh partnerjev v skupini (naziv in naslov partnerja, zakonitega zastopnika, matična številka, davčna številka, številka transakcijskega računa),</w:t>
      </w:r>
    </w:p>
    <w:p w14:paraId="5F15F5EF" w14:textId="77777777" w:rsidR="00DC2578" w:rsidRPr="00A420B4" w:rsidRDefault="00DC2578" w:rsidP="00E004AB">
      <w:pPr>
        <w:pStyle w:val="Odstavekseznama"/>
        <w:numPr>
          <w:ilvl w:val="0"/>
          <w:numId w:val="10"/>
        </w:numPr>
        <w:ind w:left="284" w:hanging="284"/>
        <w:contextualSpacing/>
        <w:rPr>
          <w:rFonts w:asciiTheme="minorHAnsi" w:hAnsiTheme="minorHAnsi" w:cstheme="minorHAnsi"/>
          <w:noProof w:val="0"/>
          <w:sz w:val="20"/>
          <w:szCs w:val="20"/>
          <w:lang w:bidi="sl-SI"/>
        </w:rPr>
      </w:pPr>
      <w:r w:rsidRPr="00A420B4">
        <w:rPr>
          <w:rFonts w:asciiTheme="minorHAnsi" w:hAnsiTheme="minorHAnsi" w:cstheme="minorHAnsi"/>
          <w:noProof w:val="0"/>
          <w:sz w:val="20"/>
          <w:szCs w:val="20"/>
          <w:lang w:bidi="sl-SI"/>
        </w:rPr>
        <w:t>pooblastilo vodilnemu partnerju v skupini,</w:t>
      </w:r>
    </w:p>
    <w:p w14:paraId="6888AC56" w14:textId="77777777" w:rsidR="00DC2578" w:rsidRPr="00A420B4" w:rsidRDefault="00DC2578" w:rsidP="00E004AB">
      <w:pPr>
        <w:pStyle w:val="Odstavekseznama"/>
        <w:numPr>
          <w:ilvl w:val="0"/>
          <w:numId w:val="10"/>
        </w:numPr>
        <w:ind w:left="284" w:hanging="284"/>
        <w:contextualSpacing/>
        <w:rPr>
          <w:rFonts w:asciiTheme="minorHAnsi" w:hAnsiTheme="minorHAnsi" w:cstheme="minorHAnsi"/>
          <w:noProof w:val="0"/>
          <w:sz w:val="20"/>
          <w:szCs w:val="20"/>
          <w:lang w:bidi="sl-SI"/>
        </w:rPr>
      </w:pPr>
      <w:r w:rsidRPr="00A420B4">
        <w:rPr>
          <w:rFonts w:asciiTheme="minorHAnsi" w:hAnsiTheme="minorHAnsi" w:cstheme="minorHAnsi"/>
          <w:noProof w:val="0"/>
          <w:sz w:val="20"/>
          <w:szCs w:val="20"/>
          <w:lang w:bidi="sl-SI"/>
        </w:rPr>
        <w:t>neomejeno solidarno odgovornost vseh partnerjev v skupini do naročnika,</w:t>
      </w:r>
    </w:p>
    <w:p w14:paraId="5E484944" w14:textId="77777777" w:rsidR="00DC2578" w:rsidRPr="00A420B4" w:rsidRDefault="00DC2578" w:rsidP="00E004AB">
      <w:pPr>
        <w:pStyle w:val="Odstavekseznama"/>
        <w:numPr>
          <w:ilvl w:val="0"/>
          <w:numId w:val="10"/>
        </w:numPr>
        <w:ind w:left="284" w:hanging="284"/>
        <w:contextualSpacing/>
        <w:rPr>
          <w:rFonts w:asciiTheme="minorHAnsi" w:hAnsiTheme="minorHAnsi" w:cstheme="minorHAnsi"/>
          <w:noProof w:val="0"/>
          <w:sz w:val="20"/>
          <w:szCs w:val="20"/>
          <w:lang w:bidi="sl-SI"/>
        </w:rPr>
      </w:pPr>
      <w:r w:rsidRPr="00A420B4">
        <w:rPr>
          <w:rFonts w:asciiTheme="minorHAnsi" w:hAnsiTheme="minorHAnsi" w:cstheme="minorHAnsi"/>
          <w:noProof w:val="0"/>
          <w:sz w:val="20"/>
          <w:szCs w:val="20"/>
          <w:lang w:bidi="sl-SI"/>
        </w:rPr>
        <w:lastRenderedPageBreak/>
        <w:t>področje dela, ki ga bo prevzel in izvedel vsak partner v skupini in delež vsakega partnerja v skupini v % in vrednost del, ki jih prevzema posamezni partner v skupini,</w:t>
      </w:r>
    </w:p>
    <w:p w14:paraId="162F905F" w14:textId="77777777" w:rsidR="00DC2578" w:rsidRPr="00A420B4" w:rsidRDefault="00DC2578" w:rsidP="00E004AB">
      <w:pPr>
        <w:pStyle w:val="Odstavekseznama"/>
        <w:numPr>
          <w:ilvl w:val="0"/>
          <w:numId w:val="10"/>
        </w:numPr>
        <w:ind w:left="284" w:hanging="284"/>
        <w:contextualSpacing/>
        <w:rPr>
          <w:rFonts w:asciiTheme="minorHAnsi" w:hAnsiTheme="minorHAnsi" w:cstheme="minorHAnsi"/>
          <w:noProof w:val="0"/>
          <w:sz w:val="20"/>
          <w:szCs w:val="20"/>
          <w:lang w:bidi="sl-SI"/>
        </w:rPr>
      </w:pPr>
      <w:r w:rsidRPr="00A420B4">
        <w:rPr>
          <w:rFonts w:asciiTheme="minorHAnsi" w:hAnsiTheme="minorHAnsi" w:cstheme="minorHAnsi"/>
          <w:noProof w:val="0"/>
          <w:sz w:val="20"/>
          <w:szCs w:val="20"/>
          <w:lang w:bidi="sl-SI"/>
        </w:rPr>
        <w:t>način plačila preko vodilnega partnerja v skupini ali vsakemu od partnerjev v skupini,</w:t>
      </w:r>
    </w:p>
    <w:p w14:paraId="39C237BF" w14:textId="77777777" w:rsidR="00DC2578" w:rsidRPr="00A420B4" w:rsidRDefault="00DC2578" w:rsidP="00E004AB">
      <w:pPr>
        <w:pStyle w:val="Odstavekseznama"/>
        <w:numPr>
          <w:ilvl w:val="0"/>
          <w:numId w:val="10"/>
        </w:numPr>
        <w:ind w:left="284" w:hanging="284"/>
        <w:contextualSpacing/>
        <w:rPr>
          <w:rFonts w:asciiTheme="minorHAnsi" w:hAnsiTheme="minorHAnsi" w:cstheme="minorHAnsi"/>
          <w:noProof w:val="0"/>
          <w:sz w:val="20"/>
          <w:szCs w:val="20"/>
          <w:lang w:bidi="sl-SI"/>
        </w:rPr>
      </w:pPr>
      <w:r w:rsidRPr="00A420B4">
        <w:rPr>
          <w:rFonts w:asciiTheme="minorHAnsi" w:hAnsiTheme="minorHAnsi" w:cstheme="minorHAnsi"/>
          <w:noProof w:val="0"/>
          <w:sz w:val="20"/>
          <w:szCs w:val="20"/>
          <w:lang w:bidi="sl-SI"/>
        </w:rPr>
        <w:t>določbe v primeru izstopa kateregakoli od partnerjev v skupini,</w:t>
      </w:r>
    </w:p>
    <w:p w14:paraId="6AE16CCE" w14:textId="77777777" w:rsidR="00DC2578" w:rsidRPr="00A420B4" w:rsidRDefault="00DC2578" w:rsidP="00E004AB">
      <w:pPr>
        <w:pStyle w:val="Odstavekseznama"/>
        <w:numPr>
          <w:ilvl w:val="0"/>
          <w:numId w:val="10"/>
        </w:numPr>
        <w:ind w:left="284" w:hanging="284"/>
        <w:contextualSpacing/>
        <w:rPr>
          <w:rFonts w:asciiTheme="minorHAnsi" w:hAnsiTheme="minorHAnsi" w:cstheme="minorHAnsi"/>
          <w:noProof w:val="0"/>
          <w:sz w:val="20"/>
          <w:szCs w:val="20"/>
          <w:lang w:bidi="sl-SI"/>
        </w:rPr>
      </w:pPr>
      <w:r w:rsidRPr="00A420B4">
        <w:rPr>
          <w:rFonts w:asciiTheme="minorHAnsi" w:hAnsiTheme="minorHAnsi" w:cstheme="minorHAnsi"/>
          <w:noProof w:val="0"/>
          <w:sz w:val="20"/>
          <w:szCs w:val="20"/>
          <w:lang w:bidi="sl-SI"/>
        </w:rPr>
        <w:t>reševanje sporov med partnerji v skupini,</w:t>
      </w:r>
    </w:p>
    <w:p w14:paraId="6518138B" w14:textId="77777777" w:rsidR="00DC2578" w:rsidRPr="00A420B4" w:rsidRDefault="00DC2578" w:rsidP="00E004AB">
      <w:pPr>
        <w:pStyle w:val="Odstavekseznama"/>
        <w:numPr>
          <w:ilvl w:val="0"/>
          <w:numId w:val="10"/>
        </w:numPr>
        <w:ind w:left="284" w:hanging="284"/>
        <w:contextualSpacing/>
        <w:rPr>
          <w:rFonts w:asciiTheme="minorHAnsi" w:hAnsiTheme="minorHAnsi" w:cstheme="minorHAnsi"/>
          <w:noProof w:val="0"/>
          <w:sz w:val="20"/>
          <w:szCs w:val="20"/>
          <w:lang w:bidi="sl-SI"/>
        </w:rPr>
      </w:pPr>
      <w:r w:rsidRPr="00A420B4">
        <w:rPr>
          <w:rFonts w:asciiTheme="minorHAnsi" w:hAnsiTheme="minorHAnsi" w:cstheme="minorHAnsi"/>
          <w:noProof w:val="0"/>
          <w:sz w:val="20"/>
          <w:szCs w:val="20"/>
          <w:lang w:bidi="sl-SI"/>
        </w:rPr>
        <w:t>druge morebitne pravice in obveznosti med partnerji v skupini,</w:t>
      </w:r>
    </w:p>
    <w:p w14:paraId="67B2AD4F" w14:textId="77777777" w:rsidR="00DC2578" w:rsidRPr="00A420B4" w:rsidRDefault="00DC2578" w:rsidP="00E004AB">
      <w:pPr>
        <w:pStyle w:val="Odstavekseznama"/>
        <w:numPr>
          <w:ilvl w:val="0"/>
          <w:numId w:val="10"/>
        </w:numPr>
        <w:ind w:left="284" w:hanging="284"/>
        <w:contextualSpacing/>
        <w:rPr>
          <w:rFonts w:asciiTheme="minorHAnsi" w:hAnsiTheme="minorHAnsi" w:cstheme="minorHAnsi"/>
          <w:noProof w:val="0"/>
          <w:sz w:val="20"/>
          <w:szCs w:val="20"/>
          <w:lang w:bidi="sl-SI"/>
        </w:rPr>
      </w:pPr>
      <w:r w:rsidRPr="00A420B4">
        <w:rPr>
          <w:rFonts w:asciiTheme="minorHAnsi" w:hAnsiTheme="minorHAnsi" w:cstheme="minorHAnsi"/>
          <w:noProof w:val="0"/>
          <w:sz w:val="20"/>
          <w:szCs w:val="20"/>
          <w:lang w:bidi="sl-SI"/>
        </w:rPr>
        <w:t>rok veljavnosti pravnega akta.</w:t>
      </w:r>
    </w:p>
    <w:p w14:paraId="4CAFAC88" w14:textId="77777777" w:rsidR="00DC2578" w:rsidRPr="00A420B4" w:rsidRDefault="00DC2578" w:rsidP="00DC2578">
      <w:pPr>
        <w:contextualSpacing/>
        <w:rPr>
          <w:rFonts w:asciiTheme="minorHAnsi" w:hAnsiTheme="minorHAnsi" w:cstheme="minorHAnsi"/>
          <w:noProof w:val="0"/>
          <w:sz w:val="20"/>
          <w:szCs w:val="20"/>
        </w:rPr>
      </w:pPr>
    </w:p>
    <w:p w14:paraId="0A7AA86A" w14:textId="77777777" w:rsidR="00DC2578"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V primeru, da skupina ponudnikov predloži skupno ponudbo, mora ponudnik v OBR-1 navesti vse, ki bodo sodelovali v tej skupni ponudbi. Vsak ponudnik iz skupine ponudnikov mora posamično izpolnjevati pog</w:t>
      </w:r>
      <w:r w:rsidR="001D69F7" w:rsidRPr="00A420B4">
        <w:rPr>
          <w:rFonts w:asciiTheme="minorHAnsi" w:hAnsiTheme="minorHAnsi" w:cstheme="minorHAnsi"/>
          <w:b/>
          <w:noProof w:val="0"/>
          <w:sz w:val="20"/>
          <w:szCs w:val="20"/>
        </w:rPr>
        <w:t>oje iz točk 12.1 in 12.2</w:t>
      </w:r>
      <w:r w:rsidRPr="00A420B4">
        <w:rPr>
          <w:rFonts w:asciiTheme="minorHAnsi" w:hAnsiTheme="minorHAnsi" w:cstheme="minorHAnsi"/>
          <w:b/>
          <w:noProof w:val="0"/>
          <w:sz w:val="20"/>
          <w:szCs w:val="20"/>
        </w:rPr>
        <w:t xml:space="preserve"> II. poglavja teh navodil. </w:t>
      </w:r>
    </w:p>
    <w:p w14:paraId="1E9B972B" w14:textId="77777777" w:rsidR="00DC2578" w:rsidRPr="00A420B4" w:rsidRDefault="00DC2578" w:rsidP="00DC2578">
      <w:pPr>
        <w:contextualSpacing/>
        <w:rPr>
          <w:rFonts w:asciiTheme="minorHAnsi" w:hAnsiTheme="minorHAnsi" w:cstheme="minorHAnsi"/>
          <w:noProof w:val="0"/>
          <w:sz w:val="20"/>
          <w:szCs w:val="20"/>
        </w:rPr>
      </w:pPr>
    </w:p>
    <w:p w14:paraId="520309FD" w14:textId="77777777" w:rsidR="00DC2578"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V ponudbi mora biti za vsakega partnerja v skupni ponudbi predloženo tudi Soglasje ponudnika za pr</w:t>
      </w:r>
      <w:r w:rsidR="001D69F7" w:rsidRPr="00A420B4">
        <w:rPr>
          <w:rFonts w:asciiTheme="minorHAnsi" w:hAnsiTheme="minorHAnsi" w:cstheme="minorHAnsi"/>
          <w:b/>
          <w:noProof w:val="0"/>
          <w:sz w:val="20"/>
          <w:szCs w:val="20"/>
        </w:rPr>
        <w:t>idobitev osebnih podatkov (OBR-5</w:t>
      </w:r>
      <w:r w:rsidRPr="00A420B4">
        <w:rPr>
          <w:rFonts w:asciiTheme="minorHAnsi" w:hAnsiTheme="minorHAnsi" w:cstheme="minorHAnsi"/>
          <w:b/>
          <w:noProof w:val="0"/>
          <w:sz w:val="20"/>
          <w:szCs w:val="20"/>
        </w:rPr>
        <w:t xml:space="preserve">). </w:t>
      </w:r>
    </w:p>
    <w:p w14:paraId="59A2FFAE" w14:textId="77777777" w:rsidR="00DC2578" w:rsidRPr="00A420B4" w:rsidRDefault="00DC2578" w:rsidP="00DC2578">
      <w:pPr>
        <w:contextualSpacing/>
        <w:rPr>
          <w:rFonts w:asciiTheme="minorHAnsi" w:hAnsiTheme="minorHAnsi" w:cstheme="minorHAnsi"/>
          <w:noProof w:val="0"/>
          <w:sz w:val="20"/>
          <w:szCs w:val="20"/>
        </w:rPr>
      </w:pPr>
    </w:p>
    <w:p w14:paraId="5D37AF12"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V kolikor je javno naročilo v izvajanje oddano ponudnikom, ki so oddali skupno ponudbo, menjava članov skupine tekom izvajanja pogodbe ni mogoča. V kolikor kateri od članov skupine želi prenehati z izvajanjem javnega naročila oz. če je zoper katerega od članov skupine uveden postopek, namen katerega je prenehanje poslovanja, bo naročnik odpovedal pogodbo o izvedbi javnega naročila.</w:t>
      </w:r>
    </w:p>
    <w:p w14:paraId="3C441EDB" w14:textId="77777777" w:rsidR="00DC2578" w:rsidRPr="00A420B4" w:rsidRDefault="00DC2578" w:rsidP="00DC2578">
      <w:pPr>
        <w:contextualSpacing/>
        <w:rPr>
          <w:rFonts w:asciiTheme="minorHAnsi" w:hAnsiTheme="minorHAnsi" w:cstheme="minorHAnsi"/>
          <w:noProof w:val="0"/>
          <w:sz w:val="20"/>
          <w:szCs w:val="20"/>
        </w:rPr>
      </w:pPr>
    </w:p>
    <w:p w14:paraId="1C607ED1"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4.4. Sklicevanje na kapacitete drugih</w:t>
      </w:r>
    </w:p>
    <w:p w14:paraId="3CEDE7CD" w14:textId="77777777" w:rsidR="00DC2578" w:rsidRPr="00A420B4" w:rsidRDefault="00DC2578" w:rsidP="00DC2578"/>
    <w:p w14:paraId="0DE26F14"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 se lahko, kadar je to primerno, sklicuje na kapacitete drugih gospodarskih subjektov, ne glede na pravno naravo povezave z njimi. V takem primeru mora naročniku predložiti dokazilo, da bo zaradi tega imel na voljo sredstva, potrebna za izvedbo naročila. Kot dokazilo lahko na primer šteje pisni dogovor teh subjektov, sklenjen za ta namen. V primeru, da ponudnik zahtevanega dokazila ali dokazil ne predloži, bo takšna ponudba izločena.</w:t>
      </w:r>
    </w:p>
    <w:p w14:paraId="42CC104E" w14:textId="77777777" w:rsidR="00DC2578" w:rsidRPr="00A420B4" w:rsidRDefault="00DC2578" w:rsidP="00DC2578">
      <w:pPr>
        <w:contextualSpacing/>
        <w:rPr>
          <w:rFonts w:asciiTheme="minorHAnsi" w:hAnsiTheme="minorHAnsi" w:cstheme="minorHAnsi"/>
          <w:noProof w:val="0"/>
          <w:sz w:val="20"/>
          <w:szCs w:val="20"/>
        </w:rPr>
      </w:pPr>
    </w:p>
    <w:p w14:paraId="299A6976" w14:textId="77777777" w:rsidR="00DC2578" w:rsidRPr="00A420B4" w:rsidRDefault="00DC2578" w:rsidP="00DC2578">
      <w:pPr>
        <w:contextualSpacing/>
        <w:rPr>
          <w:rFonts w:asciiTheme="minorHAnsi" w:hAnsiTheme="minorHAnsi" w:cstheme="minorHAnsi"/>
          <w:noProof w:val="0"/>
          <w:sz w:val="20"/>
          <w:szCs w:val="20"/>
        </w:rPr>
      </w:pPr>
    </w:p>
    <w:p w14:paraId="23CCA7A4"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5. Pojasnila razpisne dokumentacije</w:t>
      </w:r>
    </w:p>
    <w:p w14:paraId="7D47F4E6" w14:textId="77777777" w:rsidR="00DC2578" w:rsidRPr="00A420B4" w:rsidRDefault="00DC2578" w:rsidP="00DC2578"/>
    <w:p w14:paraId="4C8B0FD8"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Pojasnila o vsebini razpisne dokumentacije se lahko zahtevajo le v pisni obliki preko Portala javnih naročil</w:t>
      </w:r>
      <w:r w:rsidRPr="00A420B4">
        <w:rPr>
          <w:rFonts w:asciiTheme="minorHAnsi" w:hAnsiTheme="minorHAnsi" w:cstheme="minorHAnsi"/>
          <w:noProof w:val="0"/>
          <w:sz w:val="20"/>
          <w:szCs w:val="20"/>
          <w:vertAlign w:val="superscript"/>
        </w:rPr>
        <w:footnoteReference w:id="1"/>
      </w:r>
      <w:r w:rsidRPr="00A420B4">
        <w:rPr>
          <w:rFonts w:asciiTheme="minorHAnsi" w:hAnsiTheme="minorHAnsi" w:cstheme="minorHAnsi"/>
          <w:noProof w:val="0"/>
          <w:sz w:val="20"/>
          <w:szCs w:val="20"/>
        </w:rPr>
        <w:t>. Pojasnila bodo posredovana na Portal javnih naročil.</w:t>
      </w:r>
    </w:p>
    <w:p w14:paraId="0DEBA7B7" w14:textId="77777777" w:rsidR="00DC2578" w:rsidRPr="00A420B4" w:rsidRDefault="00DC2578" w:rsidP="00DC2578">
      <w:pPr>
        <w:contextualSpacing/>
        <w:rPr>
          <w:rFonts w:asciiTheme="minorHAnsi" w:hAnsiTheme="minorHAnsi" w:cstheme="minorHAnsi"/>
          <w:noProof w:val="0"/>
          <w:sz w:val="20"/>
          <w:szCs w:val="20"/>
        </w:rPr>
      </w:pPr>
    </w:p>
    <w:p w14:paraId="248DCD95" w14:textId="22590E9E"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Če ponudnik zahteva v zvezi z razpisno dokumentacijo oziroma v zvezi s pripravo ponudbe kakršno koli dodatno pojasnilo, mora zanj zaprositi do vključno</w:t>
      </w:r>
      <w:r w:rsidRPr="00A420B4">
        <w:rPr>
          <w:rFonts w:asciiTheme="minorHAnsi" w:hAnsiTheme="minorHAnsi" w:cstheme="minorHAnsi"/>
          <w:b/>
          <w:noProof w:val="0"/>
          <w:sz w:val="20"/>
          <w:szCs w:val="20"/>
        </w:rPr>
        <w:t xml:space="preserve"> </w:t>
      </w:r>
      <w:r w:rsidR="003131EB">
        <w:rPr>
          <w:rFonts w:asciiTheme="minorHAnsi" w:hAnsiTheme="minorHAnsi" w:cstheme="minorHAnsi"/>
          <w:b/>
          <w:noProof w:val="0"/>
          <w:sz w:val="20"/>
          <w:szCs w:val="20"/>
        </w:rPr>
        <w:t>6. 4</w:t>
      </w:r>
      <w:r w:rsidR="00756ABE" w:rsidRPr="00A420B4">
        <w:rPr>
          <w:rFonts w:asciiTheme="minorHAnsi" w:hAnsiTheme="minorHAnsi" w:cstheme="minorHAnsi"/>
          <w:b/>
          <w:noProof w:val="0"/>
          <w:sz w:val="20"/>
          <w:szCs w:val="20"/>
        </w:rPr>
        <w:t>. 2016</w:t>
      </w:r>
      <w:r w:rsidRPr="00A420B4">
        <w:rPr>
          <w:rFonts w:asciiTheme="minorHAnsi" w:hAnsiTheme="minorHAnsi" w:cstheme="minorHAnsi"/>
          <w:noProof w:val="0"/>
          <w:sz w:val="20"/>
          <w:szCs w:val="20"/>
        </w:rPr>
        <w:t>.</w:t>
      </w:r>
    </w:p>
    <w:p w14:paraId="6F148626" w14:textId="77777777" w:rsidR="00DC2578" w:rsidRPr="00A420B4" w:rsidRDefault="00DC2578" w:rsidP="00DC2578">
      <w:pPr>
        <w:contextualSpacing/>
        <w:rPr>
          <w:rFonts w:asciiTheme="minorHAnsi" w:hAnsiTheme="minorHAnsi" w:cstheme="minorHAnsi"/>
          <w:noProof w:val="0"/>
          <w:sz w:val="20"/>
          <w:szCs w:val="20"/>
        </w:rPr>
      </w:pPr>
    </w:p>
    <w:p w14:paraId="016B426A"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Naročnik bo dodatna pojasnila v zvezi z razpisno dokumentacijo objavil na Portalu javnih naročil najpozneje štiri dni pred iztekom roka za oddajo ponudb, pod pogojem, da je bila zahteva posredovana pravočasno.</w:t>
      </w:r>
    </w:p>
    <w:p w14:paraId="0ADF917C" w14:textId="77777777" w:rsidR="00DC2578" w:rsidRPr="00A420B4" w:rsidRDefault="00DC2578" w:rsidP="00DC2578">
      <w:pPr>
        <w:contextualSpacing/>
        <w:rPr>
          <w:rFonts w:asciiTheme="minorHAnsi" w:hAnsiTheme="minorHAnsi" w:cstheme="minorHAnsi"/>
          <w:noProof w:val="0"/>
          <w:sz w:val="20"/>
          <w:szCs w:val="20"/>
        </w:rPr>
      </w:pPr>
    </w:p>
    <w:p w14:paraId="3DDD05A2" w14:textId="77777777" w:rsidR="00DC2578" w:rsidRPr="00A420B4" w:rsidRDefault="00DC2578" w:rsidP="00DC2578">
      <w:pPr>
        <w:contextualSpacing/>
        <w:rPr>
          <w:rFonts w:asciiTheme="minorHAnsi" w:hAnsiTheme="minorHAnsi" w:cstheme="minorHAnsi"/>
          <w:noProof w:val="0"/>
          <w:sz w:val="20"/>
          <w:szCs w:val="20"/>
        </w:rPr>
      </w:pPr>
    </w:p>
    <w:p w14:paraId="632DF70C"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6. Dopolnitev in spremembe razpisne dokumentacije</w:t>
      </w:r>
    </w:p>
    <w:p w14:paraId="756B6BC3" w14:textId="77777777" w:rsidR="00DC2578" w:rsidRPr="00A420B4" w:rsidRDefault="00DC2578" w:rsidP="00DC2578"/>
    <w:p w14:paraId="351200F7" w14:textId="77777777" w:rsidR="00DC2578" w:rsidRPr="00A420B4" w:rsidRDefault="00DC2578" w:rsidP="00DC2578">
      <w:pPr>
        <w:contextualSpacing/>
        <w:rPr>
          <w:rFonts w:asciiTheme="minorHAnsi" w:hAnsiTheme="minorHAnsi" w:cstheme="minorHAnsi"/>
          <w:noProof w:val="0"/>
          <w:color w:val="000000"/>
          <w:sz w:val="20"/>
          <w:szCs w:val="20"/>
        </w:rPr>
      </w:pPr>
      <w:r w:rsidRPr="00A420B4">
        <w:rPr>
          <w:rFonts w:asciiTheme="minorHAnsi" w:hAnsiTheme="minorHAnsi" w:cstheme="minorHAnsi"/>
          <w:noProof w:val="0"/>
          <w:sz w:val="20"/>
          <w:szCs w:val="20"/>
        </w:rPr>
        <w:t>Naročnik si pridržuje pravico spremeniti ali dopolniti razpisno dokumentacijo. V primeru, da bo naročnik v roku za predložitev ponudb spremenil ali dopolnil razpisno dokumentacijo, bo to objavil na Portalu javnih naročil.</w:t>
      </w:r>
    </w:p>
    <w:p w14:paraId="0EBBD794" w14:textId="77777777" w:rsidR="00DC2578" w:rsidRPr="00A420B4" w:rsidRDefault="00DC2578" w:rsidP="00DC2578">
      <w:pPr>
        <w:contextualSpacing/>
        <w:rPr>
          <w:rFonts w:asciiTheme="minorHAnsi" w:hAnsiTheme="minorHAnsi" w:cstheme="minorHAnsi"/>
          <w:noProof w:val="0"/>
          <w:sz w:val="20"/>
          <w:szCs w:val="20"/>
        </w:rPr>
      </w:pPr>
    </w:p>
    <w:p w14:paraId="574A060E"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 poteku roka za prejem ponudb, naročnik ne bo spreminjal ali dopolnjeval razpisne dokumentacije.</w:t>
      </w:r>
    </w:p>
    <w:p w14:paraId="546F8F3B"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lastRenderedPageBreak/>
        <w:t>V primeru, da bo naročnik spremenil ali dopolnil razpisno dokumentacijo pet ali manj dni pred rokom, določenim za predložitev ponudb, bo, glede na obseg in vsebino sprememb, ustrezno podaljšal rok za predložitev ponudb.</w:t>
      </w:r>
    </w:p>
    <w:p w14:paraId="56D6A35F" w14:textId="77777777" w:rsidR="00B25AA6" w:rsidRPr="00A420B4" w:rsidRDefault="00B25AA6" w:rsidP="00DC2578">
      <w:pPr>
        <w:contextualSpacing/>
        <w:rPr>
          <w:rFonts w:asciiTheme="minorHAnsi" w:hAnsiTheme="minorHAnsi" w:cstheme="minorHAnsi"/>
          <w:noProof w:val="0"/>
          <w:sz w:val="20"/>
          <w:szCs w:val="20"/>
        </w:rPr>
      </w:pPr>
    </w:p>
    <w:p w14:paraId="034664A8"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 premaknitvijo roka za prejem ponudb se pravice in obveznosti naročnika in ponudnika vežejo na nove roke, ki posledično izhajajo iz podaljšanega roka za oddajo ponudb.</w:t>
      </w:r>
    </w:p>
    <w:p w14:paraId="3E903F26" w14:textId="77777777" w:rsidR="00DC2578" w:rsidRPr="00A420B4" w:rsidRDefault="00DC2578" w:rsidP="00DC2578">
      <w:pPr>
        <w:contextualSpacing/>
        <w:rPr>
          <w:rFonts w:asciiTheme="minorHAnsi" w:hAnsiTheme="minorHAnsi" w:cstheme="minorHAnsi"/>
          <w:noProof w:val="0"/>
          <w:sz w:val="20"/>
          <w:szCs w:val="20"/>
        </w:rPr>
      </w:pPr>
    </w:p>
    <w:p w14:paraId="4DDE946C"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7. Zaupnost podatkov in postopka</w:t>
      </w:r>
    </w:p>
    <w:p w14:paraId="6EF0C73A" w14:textId="77777777" w:rsidR="00DC2578" w:rsidRPr="00A420B4" w:rsidRDefault="00DC2578" w:rsidP="00DC2578"/>
    <w:p w14:paraId="2617EDAA" w14:textId="4456DF76"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vodenje javnega naročila). Kot zaupne podatke lahko ponudnik označi dokumente, ki vsebujejo osebne podatke, pa ti niso vsebovani v nobenem javnem registru ali drugače javno dostopni ter druge poslovne podatke v skladu z 39. in 40. členom </w:t>
      </w:r>
      <w:r w:rsidR="00F741C2" w:rsidRPr="00A420B4">
        <w:rPr>
          <w:rFonts w:asciiTheme="minorHAnsi" w:hAnsiTheme="minorHAnsi" w:cstheme="minorHAnsi"/>
          <w:noProof w:val="0"/>
          <w:sz w:val="20"/>
          <w:szCs w:val="20"/>
        </w:rPr>
        <w:t>Zakona o gospodarskih družbah (Uradni list RS, št. 65/09 – uradno prečiščeno besedilo, 33/11, 91/11, 32/12, 57/12, 44/13 – odl. US, 82/13 in 55/15)</w:t>
      </w:r>
      <w:r w:rsidRPr="00A420B4">
        <w:rPr>
          <w:rFonts w:asciiTheme="minorHAnsi" w:hAnsiTheme="minorHAnsi" w:cstheme="minorHAnsi"/>
          <w:noProof w:val="0"/>
          <w:sz w:val="20"/>
          <w:szCs w:val="20"/>
        </w:rPr>
        <w:t>. Kljub navedenemu naročnik opozarja, da zaradi upoštevanja načela transparentnosti v javnih naročilih, podatkov, ki vplivajo na izbiro, ni mogoče obravnavati kot zaupnih.</w:t>
      </w:r>
    </w:p>
    <w:p w14:paraId="7F055451" w14:textId="77777777" w:rsidR="00DC2578" w:rsidRPr="00A420B4" w:rsidRDefault="00DC2578" w:rsidP="00DC2578">
      <w:pPr>
        <w:contextualSpacing/>
        <w:rPr>
          <w:rFonts w:asciiTheme="minorHAnsi" w:hAnsiTheme="minorHAnsi" w:cstheme="minorHAnsi"/>
          <w:noProof w:val="0"/>
          <w:sz w:val="20"/>
          <w:szCs w:val="20"/>
        </w:rPr>
      </w:pPr>
    </w:p>
    <w:p w14:paraId="0A80A529"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044CC195" w14:textId="77777777" w:rsidR="00DC2578" w:rsidRPr="00A420B4" w:rsidRDefault="00DC2578" w:rsidP="00DC2578">
      <w:pPr>
        <w:pStyle w:val="Naslov8"/>
        <w:tabs>
          <w:tab w:val="left" w:pos="2802"/>
        </w:tabs>
        <w:spacing w:before="0"/>
        <w:contextualSpacing/>
        <w:rPr>
          <w:rFonts w:asciiTheme="minorHAnsi" w:hAnsiTheme="minorHAnsi" w:cstheme="minorHAnsi"/>
          <w:sz w:val="20"/>
          <w:szCs w:val="20"/>
        </w:rPr>
      </w:pPr>
    </w:p>
    <w:p w14:paraId="0FAB20A3" w14:textId="77777777" w:rsidR="00DC2578" w:rsidRPr="00A420B4" w:rsidRDefault="00DC2578" w:rsidP="00DC2578">
      <w:pPr>
        <w:pStyle w:val="Naslov8"/>
        <w:tabs>
          <w:tab w:val="left" w:pos="2802"/>
        </w:tabs>
        <w:spacing w:before="0"/>
        <w:contextualSpacing/>
        <w:rPr>
          <w:rFonts w:asciiTheme="minorHAnsi" w:hAnsiTheme="minorHAnsi" w:cstheme="minorHAnsi"/>
          <w:sz w:val="20"/>
          <w:szCs w:val="20"/>
        </w:rPr>
      </w:pPr>
    </w:p>
    <w:p w14:paraId="330FC6D6" w14:textId="77777777" w:rsidR="00DC2578" w:rsidRPr="00A420B4" w:rsidRDefault="00DC2578" w:rsidP="00DC2578">
      <w:pPr>
        <w:pStyle w:val="Naslov8"/>
        <w:tabs>
          <w:tab w:val="left" w:pos="2802"/>
        </w:tabs>
        <w:spacing w:before="0"/>
        <w:contextualSpacing/>
        <w:rPr>
          <w:rFonts w:asciiTheme="minorHAnsi" w:hAnsiTheme="minorHAnsi" w:cstheme="minorHAnsi"/>
          <w:b/>
          <w:sz w:val="24"/>
          <w:szCs w:val="24"/>
        </w:rPr>
      </w:pPr>
      <w:r w:rsidRPr="00A420B4">
        <w:rPr>
          <w:rFonts w:asciiTheme="minorHAnsi" w:hAnsiTheme="minorHAnsi" w:cstheme="minorHAnsi"/>
          <w:b/>
          <w:sz w:val="24"/>
          <w:szCs w:val="24"/>
        </w:rPr>
        <w:t xml:space="preserve">II. PONUDBA </w:t>
      </w:r>
    </w:p>
    <w:p w14:paraId="7F4BCD5D" w14:textId="77777777" w:rsidR="00DC2578" w:rsidRPr="00A420B4"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A420B4"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 xml:space="preserve">1. Jezik </w:t>
      </w:r>
    </w:p>
    <w:p w14:paraId="4CDFB254" w14:textId="77777777" w:rsidR="00DC2578" w:rsidRPr="00A420B4" w:rsidRDefault="00DC2578" w:rsidP="00DC2578">
      <w:pPr>
        <w:contextualSpacing/>
        <w:rPr>
          <w:rFonts w:asciiTheme="minorHAnsi" w:hAnsiTheme="minorHAnsi" w:cstheme="minorHAnsi"/>
          <w:noProof w:val="0"/>
          <w:sz w:val="20"/>
          <w:szCs w:val="20"/>
        </w:rPr>
      </w:pPr>
    </w:p>
    <w:p w14:paraId="3CC92D16"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Postopek javnega naročanja poteka v slovenskem jeziku. </w:t>
      </w:r>
    </w:p>
    <w:p w14:paraId="0CD38667" w14:textId="77777777" w:rsidR="00DC2578" w:rsidRPr="00A420B4" w:rsidRDefault="00DC2578" w:rsidP="00DC2578">
      <w:pPr>
        <w:contextualSpacing/>
        <w:rPr>
          <w:rFonts w:asciiTheme="minorHAnsi" w:hAnsiTheme="minorHAnsi" w:cstheme="minorHAnsi"/>
          <w:noProof w:val="0"/>
          <w:sz w:val="20"/>
          <w:szCs w:val="20"/>
        </w:rPr>
      </w:pPr>
    </w:p>
    <w:p w14:paraId="29D7D5FE"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 mora izdelati ponudbo v slovenskem jeziku.</w:t>
      </w:r>
    </w:p>
    <w:p w14:paraId="58392A11" w14:textId="77777777" w:rsidR="00DC2578" w:rsidRPr="00A420B4" w:rsidRDefault="00DC2578" w:rsidP="00DC2578">
      <w:pPr>
        <w:contextualSpacing/>
        <w:rPr>
          <w:rFonts w:asciiTheme="minorHAnsi" w:hAnsiTheme="minorHAnsi" w:cstheme="minorHAnsi"/>
          <w:noProof w:val="0"/>
          <w:sz w:val="20"/>
          <w:szCs w:val="20"/>
        </w:rPr>
      </w:pPr>
    </w:p>
    <w:p w14:paraId="240FC23E" w14:textId="77777777" w:rsidR="00DC2578" w:rsidRPr="00A420B4" w:rsidRDefault="00DC2578" w:rsidP="00DC2578">
      <w:pPr>
        <w:contextualSpacing/>
        <w:rPr>
          <w:rFonts w:asciiTheme="minorHAnsi" w:hAnsiTheme="minorHAnsi" w:cstheme="minorHAnsi"/>
          <w:iCs/>
          <w:noProof w:val="0"/>
          <w:sz w:val="20"/>
          <w:szCs w:val="20"/>
        </w:rPr>
      </w:pPr>
      <w:r w:rsidRPr="00A420B4">
        <w:rPr>
          <w:rFonts w:asciiTheme="minorHAnsi" w:hAnsiTheme="minorHAnsi" w:cstheme="minorHAnsi"/>
          <w:noProof w:val="0"/>
          <w:sz w:val="20"/>
          <w:szCs w:val="20"/>
        </w:rPr>
        <w:t>Ponudnik priloži v ponudbeni dokumentaciji originalna dokazila v jeziku, v katerem so bila izdana in ustrezni slovenski prevod.</w:t>
      </w:r>
    </w:p>
    <w:p w14:paraId="0B9B85DD" w14:textId="77777777" w:rsidR="00DC2578" w:rsidRPr="00A420B4" w:rsidRDefault="00DC2578" w:rsidP="00DC2578">
      <w:pPr>
        <w:contextualSpacing/>
        <w:rPr>
          <w:rFonts w:asciiTheme="minorHAnsi" w:hAnsiTheme="minorHAnsi" w:cstheme="minorHAnsi"/>
          <w:noProof w:val="0"/>
          <w:sz w:val="20"/>
          <w:szCs w:val="20"/>
        </w:rPr>
      </w:pPr>
    </w:p>
    <w:p w14:paraId="686B31BF" w14:textId="77777777" w:rsidR="00DC2578" w:rsidRPr="00A420B4" w:rsidRDefault="00DC2578" w:rsidP="00DC2578">
      <w:pPr>
        <w:contextualSpacing/>
        <w:rPr>
          <w:rFonts w:asciiTheme="minorHAnsi" w:hAnsiTheme="minorHAnsi" w:cstheme="minorHAnsi"/>
          <w:noProof w:val="0"/>
          <w:sz w:val="20"/>
          <w:szCs w:val="20"/>
        </w:rPr>
      </w:pPr>
    </w:p>
    <w:p w14:paraId="73604AA5"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2. Popolnost ponudbe</w:t>
      </w:r>
    </w:p>
    <w:p w14:paraId="501C891C" w14:textId="77777777" w:rsidR="00DC2578" w:rsidRPr="00A420B4" w:rsidRDefault="00DC2578" w:rsidP="00DC2578"/>
    <w:p w14:paraId="71C4EA09"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Popolna bo tista ponudba, ki bo pravočasna, formalno popolna, sprejemljiva, pravilna in primerna. </w:t>
      </w:r>
    </w:p>
    <w:p w14:paraId="2A534692" w14:textId="77777777" w:rsidR="00DC2578" w:rsidRPr="00A420B4" w:rsidRDefault="00DC2578" w:rsidP="00DC2578">
      <w:pPr>
        <w:contextualSpacing/>
        <w:rPr>
          <w:rFonts w:asciiTheme="minorHAnsi" w:hAnsiTheme="minorHAnsi" w:cstheme="minorHAnsi"/>
          <w:noProof w:val="0"/>
          <w:sz w:val="20"/>
          <w:szCs w:val="20"/>
        </w:rPr>
      </w:pPr>
    </w:p>
    <w:p w14:paraId="57C706B6"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 mora pri pripravi ponudbe in izpolnjevanju obrazcev upoštevati navodila, ki so navedena na posameznem obrazcu.</w:t>
      </w:r>
    </w:p>
    <w:p w14:paraId="09594C63" w14:textId="77777777" w:rsidR="00DC2578" w:rsidRPr="00A420B4" w:rsidRDefault="00DC2578" w:rsidP="00DC2578">
      <w:pPr>
        <w:contextualSpacing/>
        <w:rPr>
          <w:rFonts w:asciiTheme="minorHAnsi" w:hAnsiTheme="minorHAnsi" w:cstheme="minorHAnsi"/>
          <w:noProof w:val="0"/>
          <w:sz w:val="20"/>
          <w:szCs w:val="20"/>
        </w:rPr>
      </w:pPr>
    </w:p>
    <w:p w14:paraId="41D42464"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V primeru, da bi naročnik po pregledu ponudbe ugotovil, da je ponudba formalno nepopolna, bo naročnik zahteval, da jo ponudnik v ustreznem roku dopolni ali spremeni v delu, v katerem ni popolna. Če pozvani ponudnik v postavljenem roku ne bo dopolnil oziroma spremenil ponudbe, bo naročnik ponudbo takega ponudnika izločil.</w:t>
      </w:r>
    </w:p>
    <w:p w14:paraId="7E706B46" w14:textId="77777777" w:rsidR="00B679B5" w:rsidRPr="00A420B4" w:rsidRDefault="00B679B5" w:rsidP="00DC2578">
      <w:pPr>
        <w:contextualSpacing/>
        <w:rPr>
          <w:rFonts w:asciiTheme="minorHAnsi" w:hAnsiTheme="minorHAnsi" w:cstheme="minorHAnsi"/>
          <w:noProof w:val="0"/>
          <w:sz w:val="20"/>
          <w:szCs w:val="20"/>
        </w:rPr>
      </w:pPr>
    </w:p>
    <w:p w14:paraId="417F9521"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 mora v ponudbi predložiti izpolnjene, podpisane in žigosane naslednje dokumente:</w:t>
      </w:r>
    </w:p>
    <w:p w14:paraId="5688DBF8"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Ponudbo (OBR-1),</w:t>
      </w:r>
    </w:p>
    <w:p w14:paraId="5B6BA6CA" w14:textId="6501AF74"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lastRenderedPageBreak/>
        <w:t>Predračun (OBR-2),</w:t>
      </w:r>
    </w:p>
    <w:p w14:paraId="4BEA6A39" w14:textId="3A1D4193" w:rsidR="001D69F7" w:rsidRPr="00A420B4" w:rsidRDefault="001C00C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Vzorec pogodbe </w:t>
      </w:r>
      <w:r w:rsidR="001D69F7" w:rsidRPr="00A420B4">
        <w:rPr>
          <w:rFonts w:asciiTheme="minorHAnsi" w:hAnsiTheme="minorHAnsi" w:cstheme="minorHAnsi"/>
          <w:noProof w:val="0"/>
          <w:sz w:val="20"/>
          <w:szCs w:val="20"/>
        </w:rPr>
        <w:t>(OBR-3),</w:t>
      </w:r>
    </w:p>
    <w:p w14:paraId="7AF9FA8C" w14:textId="77777777" w:rsidR="001D69F7" w:rsidRPr="00A420B4" w:rsidRDefault="001D69F7"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Dokazila, ki dokazujejo izpolnjevanje pogojev iz 12. točke II. poglavja teh navodil,</w:t>
      </w:r>
    </w:p>
    <w:p w14:paraId="630DD800"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Izjav</w:t>
      </w:r>
      <w:r w:rsidR="001D69F7" w:rsidRPr="00A420B4">
        <w:rPr>
          <w:rFonts w:asciiTheme="minorHAnsi" w:hAnsiTheme="minorHAnsi" w:cstheme="minorHAnsi"/>
          <w:noProof w:val="0"/>
          <w:sz w:val="20"/>
          <w:szCs w:val="20"/>
        </w:rPr>
        <w:t>o o izpolnjevanju pogojev (OBR-4</w:t>
      </w:r>
      <w:r w:rsidRPr="00A420B4">
        <w:rPr>
          <w:rFonts w:asciiTheme="minorHAnsi" w:hAnsiTheme="minorHAnsi" w:cstheme="minorHAnsi"/>
          <w:noProof w:val="0"/>
          <w:sz w:val="20"/>
          <w:szCs w:val="20"/>
        </w:rPr>
        <w:t>),</w:t>
      </w:r>
    </w:p>
    <w:p w14:paraId="25245DAE"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Soglasje ponudnika za pr</w:t>
      </w:r>
      <w:r w:rsidR="001D69F7" w:rsidRPr="00A420B4">
        <w:rPr>
          <w:rFonts w:asciiTheme="minorHAnsi" w:hAnsiTheme="minorHAnsi" w:cstheme="minorHAnsi"/>
          <w:noProof w:val="0"/>
          <w:sz w:val="20"/>
          <w:szCs w:val="20"/>
        </w:rPr>
        <w:t>idobitev osebnih podatkov (OBR-5</w:t>
      </w:r>
      <w:r w:rsidRPr="00A420B4">
        <w:rPr>
          <w:rFonts w:asciiTheme="minorHAnsi" w:hAnsiTheme="minorHAnsi" w:cstheme="minorHAnsi"/>
          <w:noProof w:val="0"/>
          <w:sz w:val="20"/>
          <w:szCs w:val="20"/>
        </w:rPr>
        <w:t>) – prilož</w:t>
      </w:r>
      <w:r w:rsidR="001D69F7" w:rsidRPr="00A420B4">
        <w:rPr>
          <w:rFonts w:asciiTheme="minorHAnsi" w:hAnsiTheme="minorHAnsi" w:cstheme="minorHAnsi"/>
          <w:noProof w:val="0"/>
          <w:sz w:val="20"/>
          <w:szCs w:val="20"/>
        </w:rPr>
        <w:t>ijo le domači ponudniki,</w:t>
      </w:r>
    </w:p>
    <w:p w14:paraId="01214CEA" w14:textId="125A29EC" w:rsidR="001D69F7" w:rsidRPr="00A420B4" w:rsidRDefault="00F741C2"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Reference (OBR-6).</w:t>
      </w:r>
    </w:p>
    <w:p w14:paraId="75906C65"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V kolikor bo ponudnik pri izvedbi naročila sodeloval s podizvajalci, mora za vsakega podizvajalca predložiti še naslednje dokumente: </w:t>
      </w:r>
    </w:p>
    <w:p w14:paraId="409B5228"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Ponudbo (OBR-1) – izpolnijo 1. točko obrazca,</w:t>
      </w:r>
    </w:p>
    <w:p w14:paraId="21ABAA77"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Izjav</w:t>
      </w:r>
      <w:r w:rsidR="001D69F7" w:rsidRPr="00A420B4">
        <w:rPr>
          <w:rFonts w:asciiTheme="minorHAnsi" w:hAnsiTheme="minorHAnsi" w:cstheme="minorHAnsi"/>
          <w:noProof w:val="0"/>
          <w:sz w:val="20"/>
          <w:szCs w:val="20"/>
        </w:rPr>
        <w:t>o o izpolnjevanju pogojev (OBR-4</w:t>
      </w:r>
      <w:r w:rsidRPr="00A420B4">
        <w:rPr>
          <w:rFonts w:asciiTheme="minorHAnsi" w:hAnsiTheme="minorHAnsi" w:cstheme="minorHAnsi"/>
          <w:noProof w:val="0"/>
          <w:sz w:val="20"/>
          <w:szCs w:val="20"/>
        </w:rPr>
        <w:t>),</w:t>
      </w:r>
    </w:p>
    <w:p w14:paraId="51B75A37"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Soglasje ponudnika za pr</w:t>
      </w:r>
      <w:r w:rsidR="001D69F7" w:rsidRPr="00A420B4">
        <w:rPr>
          <w:rFonts w:asciiTheme="minorHAnsi" w:hAnsiTheme="minorHAnsi" w:cstheme="minorHAnsi"/>
          <w:noProof w:val="0"/>
          <w:sz w:val="20"/>
          <w:szCs w:val="20"/>
        </w:rPr>
        <w:t>idobitev osebnih podatkov (OBR-5</w:t>
      </w:r>
      <w:r w:rsidRPr="00A420B4">
        <w:rPr>
          <w:rFonts w:asciiTheme="minorHAnsi" w:hAnsiTheme="minorHAnsi" w:cstheme="minorHAnsi"/>
          <w:noProof w:val="0"/>
          <w:sz w:val="20"/>
          <w:szCs w:val="20"/>
        </w:rPr>
        <w:t>) – priložijo le domači ponudniki,</w:t>
      </w:r>
    </w:p>
    <w:p w14:paraId="020CD8A9"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Pooblastilo, s katerim ponudnik pooblašča naročnika za neposredna plačil</w:t>
      </w:r>
      <w:r w:rsidR="001D69F7" w:rsidRPr="00A420B4">
        <w:rPr>
          <w:rFonts w:asciiTheme="minorHAnsi" w:hAnsiTheme="minorHAnsi" w:cstheme="minorHAnsi"/>
          <w:noProof w:val="0"/>
          <w:sz w:val="20"/>
          <w:szCs w:val="20"/>
        </w:rPr>
        <w:t>a podizvajalcem (glej točko 4.2</w:t>
      </w:r>
      <w:r w:rsidR="00D30A3C" w:rsidRPr="00A420B4">
        <w:rPr>
          <w:rFonts w:asciiTheme="minorHAnsi" w:hAnsiTheme="minorHAnsi" w:cstheme="minorHAnsi"/>
          <w:noProof w:val="0"/>
          <w:sz w:val="20"/>
          <w:szCs w:val="20"/>
        </w:rPr>
        <w:t xml:space="preserve"> I. poglavja teh navodil</w:t>
      </w:r>
      <w:r w:rsidRPr="00A420B4">
        <w:rPr>
          <w:rFonts w:asciiTheme="minorHAnsi" w:hAnsiTheme="minorHAnsi" w:cstheme="minorHAnsi"/>
          <w:noProof w:val="0"/>
          <w:sz w:val="20"/>
          <w:szCs w:val="20"/>
        </w:rPr>
        <w:t>),</w:t>
      </w:r>
    </w:p>
    <w:p w14:paraId="41E0755B"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Soglasje podizvajalca, na podlagi katerega naročnik namesto glavnega izvajalca poravna podizvajalčevo terjatev do gla</w:t>
      </w:r>
      <w:r w:rsidR="00D30A3C" w:rsidRPr="00A420B4">
        <w:rPr>
          <w:rFonts w:asciiTheme="minorHAnsi" w:hAnsiTheme="minorHAnsi" w:cstheme="minorHAnsi"/>
          <w:noProof w:val="0"/>
          <w:sz w:val="20"/>
          <w:szCs w:val="20"/>
        </w:rPr>
        <w:t>vnega izvajalca (glej točko 4.2</w:t>
      </w:r>
      <w:r w:rsidRPr="00A420B4">
        <w:rPr>
          <w:rFonts w:asciiTheme="minorHAnsi" w:hAnsiTheme="minorHAnsi" w:cstheme="minorHAnsi"/>
          <w:noProof w:val="0"/>
          <w:sz w:val="20"/>
          <w:szCs w:val="20"/>
        </w:rPr>
        <w:t xml:space="preserve"> I. poglavja </w:t>
      </w:r>
      <w:r w:rsidR="00D30A3C" w:rsidRPr="00A420B4">
        <w:rPr>
          <w:rFonts w:asciiTheme="minorHAnsi" w:hAnsiTheme="minorHAnsi" w:cstheme="minorHAnsi"/>
          <w:noProof w:val="0"/>
          <w:sz w:val="20"/>
          <w:szCs w:val="20"/>
        </w:rPr>
        <w:t>teh navodil</w:t>
      </w:r>
      <w:r w:rsidRPr="00A420B4">
        <w:rPr>
          <w:rFonts w:asciiTheme="minorHAnsi" w:hAnsiTheme="minorHAnsi" w:cstheme="minorHAnsi"/>
          <w:noProof w:val="0"/>
          <w:sz w:val="20"/>
          <w:szCs w:val="20"/>
        </w:rPr>
        <w:t>).</w:t>
      </w:r>
    </w:p>
    <w:p w14:paraId="5B02F31C" w14:textId="77777777" w:rsidR="00DC2578" w:rsidRPr="00A420B4" w:rsidRDefault="00DC2578" w:rsidP="00DC2578">
      <w:pPr>
        <w:contextualSpacing/>
        <w:rPr>
          <w:rFonts w:asciiTheme="minorHAnsi" w:hAnsiTheme="minorHAnsi" w:cstheme="minorHAnsi"/>
          <w:noProof w:val="0"/>
          <w:sz w:val="20"/>
          <w:szCs w:val="20"/>
        </w:rPr>
      </w:pPr>
    </w:p>
    <w:p w14:paraId="1B355BDB"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V kolikor bo ponudnik pri izvedbi naročila nastopal s skupno ponudbo mora za vsakega partnerja v skupni ponudbi predložiti še naslednje dokumente: </w:t>
      </w:r>
    </w:p>
    <w:p w14:paraId="69119C80"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Ponudbo (OBR-1) – izpolnijo 1. točko obrazca,</w:t>
      </w:r>
    </w:p>
    <w:p w14:paraId="1BB82A96"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Izjav</w:t>
      </w:r>
      <w:r w:rsidR="00D30A3C" w:rsidRPr="00A420B4">
        <w:rPr>
          <w:rFonts w:asciiTheme="minorHAnsi" w:hAnsiTheme="minorHAnsi" w:cstheme="minorHAnsi"/>
          <w:noProof w:val="0"/>
          <w:sz w:val="20"/>
          <w:szCs w:val="20"/>
        </w:rPr>
        <w:t>o o izpolnjevanju pogojev (OBR-4</w:t>
      </w:r>
      <w:r w:rsidRPr="00A420B4">
        <w:rPr>
          <w:rFonts w:asciiTheme="minorHAnsi" w:hAnsiTheme="minorHAnsi" w:cstheme="minorHAnsi"/>
          <w:noProof w:val="0"/>
          <w:sz w:val="20"/>
          <w:szCs w:val="20"/>
        </w:rPr>
        <w:t>),</w:t>
      </w:r>
    </w:p>
    <w:p w14:paraId="03468EB1"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Soglasje ponudnika za pr</w:t>
      </w:r>
      <w:r w:rsidR="00D30A3C" w:rsidRPr="00A420B4">
        <w:rPr>
          <w:rFonts w:asciiTheme="minorHAnsi" w:hAnsiTheme="minorHAnsi" w:cstheme="minorHAnsi"/>
          <w:noProof w:val="0"/>
          <w:sz w:val="20"/>
          <w:szCs w:val="20"/>
        </w:rPr>
        <w:t>idobitev osebnih podatkov (OBR-5</w:t>
      </w:r>
      <w:r w:rsidRPr="00A420B4">
        <w:rPr>
          <w:rFonts w:asciiTheme="minorHAnsi" w:hAnsiTheme="minorHAnsi" w:cstheme="minorHAnsi"/>
          <w:noProof w:val="0"/>
          <w:sz w:val="20"/>
          <w:szCs w:val="20"/>
        </w:rPr>
        <w:t>) - priložijo le domači ponudniki,</w:t>
      </w:r>
    </w:p>
    <w:p w14:paraId="44DCD9BE"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Pooblastilo za podpis skupne ponudbe.</w:t>
      </w:r>
    </w:p>
    <w:p w14:paraId="679A25C4" w14:textId="77777777" w:rsidR="00DC2578" w:rsidRPr="00A420B4" w:rsidRDefault="00DC2578" w:rsidP="00DC2578">
      <w:pPr>
        <w:contextualSpacing/>
        <w:rPr>
          <w:rFonts w:asciiTheme="minorHAnsi" w:hAnsiTheme="minorHAnsi" w:cstheme="minorHAnsi"/>
          <w:noProof w:val="0"/>
          <w:sz w:val="20"/>
          <w:szCs w:val="20"/>
        </w:rPr>
      </w:pPr>
    </w:p>
    <w:p w14:paraId="1FA7B595"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 naj pri pripravi ponudbe upošteva navedeni vrstni red.</w:t>
      </w:r>
    </w:p>
    <w:p w14:paraId="7FEDE5C0" w14:textId="77777777" w:rsidR="00DC2578" w:rsidRPr="00A420B4" w:rsidRDefault="00DC2578" w:rsidP="00DC2578">
      <w:pPr>
        <w:contextualSpacing/>
        <w:rPr>
          <w:rFonts w:asciiTheme="minorHAnsi" w:hAnsiTheme="minorHAnsi" w:cstheme="minorHAnsi"/>
          <w:noProof w:val="0"/>
          <w:sz w:val="20"/>
          <w:szCs w:val="20"/>
        </w:rPr>
      </w:pPr>
    </w:p>
    <w:p w14:paraId="6493E1AC"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1845651E" w14:textId="77777777" w:rsidR="00DC2578" w:rsidRPr="00A420B4" w:rsidRDefault="00DC2578" w:rsidP="00DC2578">
      <w:pPr>
        <w:contextualSpacing/>
        <w:rPr>
          <w:rFonts w:asciiTheme="minorHAnsi" w:hAnsiTheme="minorHAnsi" w:cstheme="minorHAnsi"/>
          <w:noProof w:val="0"/>
          <w:sz w:val="20"/>
          <w:szCs w:val="20"/>
        </w:rPr>
      </w:pPr>
    </w:p>
    <w:p w14:paraId="3944FD60"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Naročnik si pridržuje pravico preveriti resničnost vseh podatkov. Če naročnik podatkov ne bo mogel preveriti, jih ne bo upošteval.</w:t>
      </w:r>
    </w:p>
    <w:p w14:paraId="26B91EAC" w14:textId="77777777" w:rsidR="00DC2578" w:rsidRPr="00A420B4" w:rsidRDefault="00DC2578" w:rsidP="00DC2578">
      <w:pPr>
        <w:contextualSpacing/>
        <w:rPr>
          <w:rFonts w:asciiTheme="minorHAnsi" w:hAnsiTheme="minorHAnsi" w:cstheme="minorHAnsi"/>
          <w:noProof w:val="0"/>
          <w:sz w:val="20"/>
          <w:szCs w:val="20"/>
        </w:rPr>
      </w:pPr>
    </w:p>
    <w:p w14:paraId="26DA7B50" w14:textId="77777777" w:rsidR="00DC2578" w:rsidRPr="00A420B4" w:rsidRDefault="00DC2578" w:rsidP="00DC2578">
      <w:pPr>
        <w:contextualSpacing/>
        <w:rPr>
          <w:rFonts w:asciiTheme="minorHAnsi" w:hAnsiTheme="minorHAnsi" w:cstheme="minorHAnsi"/>
          <w:noProof w:val="0"/>
          <w:sz w:val="20"/>
          <w:szCs w:val="20"/>
        </w:rPr>
      </w:pPr>
    </w:p>
    <w:p w14:paraId="26B962D6" w14:textId="77777777" w:rsidR="00DC2578" w:rsidRPr="00A420B4" w:rsidRDefault="00DC2578" w:rsidP="00DC2578">
      <w:pPr>
        <w:pStyle w:val="Naslov9"/>
        <w:spacing w:before="0"/>
        <w:contextualSpacing/>
        <w:rPr>
          <w:rFonts w:asciiTheme="minorHAnsi" w:hAnsiTheme="minorHAnsi" w:cstheme="minorHAnsi"/>
          <w:b/>
          <w:i w:val="0"/>
          <w:sz w:val="20"/>
          <w:szCs w:val="20"/>
        </w:rPr>
      </w:pPr>
      <w:bookmarkStart w:id="2" w:name="_Toc261337263"/>
      <w:r w:rsidRPr="00A420B4">
        <w:rPr>
          <w:rFonts w:asciiTheme="minorHAnsi" w:hAnsiTheme="minorHAnsi" w:cstheme="minorHAnsi"/>
          <w:b/>
          <w:i w:val="0"/>
          <w:sz w:val="20"/>
          <w:szCs w:val="20"/>
        </w:rPr>
        <w:t>3. Izpolnitev in priprava ponudbe</w:t>
      </w:r>
      <w:bookmarkEnd w:id="2"/>
    </w:p>
    <w:p w14:paraId="31117D1E" w14:textId="77777777" w:rsidR="00DC2578" w:rsidRPr="00A420B4" w:rsidRDefault="00DC2578" w:rsidP="00DC2578">
      <w:pPr>
        <w:contextualSpacing/>
        <w:rPr>
          <w:rFonts w:asciiTheme="minorHAnsi" w:hAnsiTheme="minorHAnsi" w:cstheme="minorHAnsi"/>
          <w:noProof w:val="0"/>
          <w:sz w:val="20"/>
          <w:szCs w:val="20"/>
        </w:rPr>
      </w:pPr>
    </w:p>
    <w:p w14:paraId="06F9A56B" w14:textId="113E504C"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Ponudba mora biti predložena v enem (1) izvirniku</w:t>
      </w:r>
      <w:r w:rsidR="00392C1E" w:rsidRPr="00A420B4">
        <w:rPr>
          <w:rFonts w:asciiTheme="minorHAnsi" w:hAnsiTheme="minorHAnsi" w:cstheme="minorHAnsi"/>
          <w:noProof w:val="0"/>
          <w:sz w:val="20"/>
          <w:szCs w:val="20"/>
        </w:rPr>
        <w:t xml:space="preserve"> in</w:t>
      </w:r>
      <w:r w:rsidRPr="00A420B4">
        <w:rPr>
          <w:rFonts w:asciiTheme="minorHAnsi" w:hAnsiTheme="minorHAnsi" w:cstheme="minorHAnsi"/>
          <w:noProof w:val="0"/>
          <w:sz w:val="20"/>
          <w:szCs w:val="20"/>
        </w:rPr>
        <w:t xml:space="preserve"> eni (1) kopiji. V primeru kakršnihkoli razlik med izvodi velja izvirnik ponudbe.</w:t>
      </w:r>
    </w:p>
    <w:p w14:paraId="324BB238" w14:textId="77777777" w:rsidR="00DC2578" w:rsidRPr="00A420B4" w:rsidRDefault="00DC2578" w:rsidP="00DC2578">
      <w:pPr>
        <w:contextualSpacing/>
        <w:rPr>
          <w:rFonts w:asciiTheme="minorHAnsi" w:hAnsiTheme="minorHAnsi" w:cstheme="minorHAnsi"/>
          <w:noProof w:val="0"/>
          <w:sz w:val="20"/>
          <w:szCs w:val="20"/>
        </w:rPr>
      </w:pPr>
    </w:p>
    <w:p w14:paraId="1D00D89A"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44823FA5" w14:textId="77777777" w:rsidR="00DC2578" w:rsidRPr="00A420B4" w:rsidRDefault="00DC2578" w:rsidP="00DC2578">
      <w:pPr>
        <w:contextualSpacing/>
        <w:rPr>
          <w:rFonts w:asciiTheme="minorHAnsi" w:hAnsiTheme="minorHAnsi" w:cstheme="minorHAnsi"/>
          <w:noProof w:val="0"/>
          <w:sz w:val="20"/>
          <w:szCs w:val="20"/>
        </w:rPr>
      </w:pPr>
    </w:p>
    <w:p w14:paraId="53D08384"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Vse obrazce je treba izpolniti, podpisati in žigosati. </w:t>
      </w:r>
    </w:p>
    <w:p w14:paraId="01525259" w14:textId="77777777" w:rsidR="00DC2578" w:rsidRPr="00A420B4" w:rsidRDefault="00DC2578" w:rsidP="00DC2578">
      <w:pPr>
        <w:contextualSpacing/>
        <w:rPr>
          <w:rFonts w:asciiTheme="minorHAnsi" w:hAnsiTheme="minorHAnsi" w:cstheme="minorHAnsi"/>
          <w:noProof w:val="0"/>
          <w:sz w:val="20"/>
          <w:szCs w:val="20"/>
        </w:rPr>
      </w:pPr>
    </w:p>
    <w:p w14:paraId="4E2DC951"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Izvirnik ponudbe mora podpisati zakoniti zastopnik ponudnika ali oseba, s strani ponudnika pooblaščena za podpis ponudbe. </w:t>
      </w:r>
    </w:p>
    <w:p w14:paraId="4D910FFA" w14:textId="77777777" w:rsidR="00DC2578" w:rsidRPr="00A420B4" w:rsidRDefault="00DC2578" w:rsidP="00DC2578">
      <w:pPr>
        <w:contextualSpacing/>
        <w:rPr>
          <w:rFonts w:asciiTheme="minorHAnsi" w:hAnsiTheme="minorHAnsi" w:cstheme="minorHAnsi"/>
          <w:noProof w:val="0"/>
          <w:sz w:val="20"/>
          <w:szCs w:val="20"/>
        </w:rPr>
      </w:pPr>
    </w:p>
    <w:p w14:paraId="511ED02C" w14:textId="4AEB249E"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41C2" w:rsidRPr="00A420B4">
        <w:rPr>
          <w:rFonts w:asciiTheme="minorHAnsi" w:hAnsiTheme="minorHAnsi" w:cstheme="minorHAnsi"/>
          <w:noProof w:val="0"/>
          <w:sz w:val="20"/>
          <w:szCs w:val="20"/>
        </w:rPr>
        <w:t>Uradni list RS, št. 2/07 – uradno prečiščeno besedilo, 33/07 – ZSReg-B, 45/08 in 91/13</w:t>
      </w:r>
      <w:r w:rsidRPr="00A420B4">
        <w:rPr>
          <w:rFonts w:asciiTheme="minorHAnsi" w:hAnsiTheme="minorHAnsi" w:cstheme="minorHAnsi"/>
          <w:noProof w:val="0"/>
          <w:sz w:val="20"/>
          <w:szCs w:val="20"/>
        </w:rPr>
        <w:t xml:space="preserve">). Pregled ponudbe mora biti mogoč, ne da bi se pri tem pečatni vosek oziroma lepilni trak poškodovali. Vezava z jamstvenikom ali vrvico velja samo </w:t>
      </w:r>
      <w:r w:rsidRPr="00A420B4">
        <w:rPr>
          <w:rFonts w:asciiTheme="minorHAnsi" w:hAnsiTheme="minorHAnsi" w:cstheme="minorHAnsi"/>
          <w:noProof w:val="0"/>
          <w:sz w:val="20"/>
          <w:szCs w:val="20"/>
        </w:rPr>
        <w:lastRenderedPageBreak/>
        <w:t>za izvirnik, medtem ko je zaželeno, da je kopija ponudbe zapakirana tako, da je omogočeno čim lažje morebitno nadaljnje kopiranje.</w:t>
      </w:r>
    </w:p>
    <w:p w14:paraId="26250679" w14:textId="77777777" w:rsidR="00DC2578" w:rsidRPr="00A420B4" w:rsidRDefault="00DC2578" w:rsidP="00DC2578">
      <w:pPr>
        <w:contextualSpacing/>
        <w:rPr>
          <w:rFonts w:asciiTheme="minorHAnsi" w:hAnsiTheme="minorHAnsi" w:cstheme="minorHAnsi"/>
          <w:noProof w:val="0"/>
          <w:sz w:val="20"/>
          <w:szCs w:val="20"/>
        </w:rPr>
      </w:pPr>
    </w:p>
    <w:p w14:paraId="7576054E" w14:textId="77777777" w:rsidR="00DC2578" w:rsidRPr="00A420B4" w:rsidRDefault="00DC2578" w:rsidP="00DC2578">
      <w:pPr>
        <w:contextualSpacing/>
        <w:rPr>
          <w:rFonts w:asciiTheme="minorHAnsi" w:hAnsiTheme="minorHAnsi" w:cstheme="minorHAnsi"/>
          <w:noProof w:val="0"/>
          <w:sz w:val="20"/>
          <w:szCs w:val="20"/>
        </w:rPr>
      </w:pPr>
    </w:p>
    <w:p w14:paraId="4BB667C3"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4. Listine v ponudbi</w:t>
      </w:r>
    </w:p>
    <w:p w14:paraId="2FB7895E" w14:textId="77777777" w:rsidR="00DC2578" w:rsidRPr="00A420B4" w:rsidRDefault="00DC2578" w:rsidP="00DC2578">
      <w:pPr>
        <w:contextualSpacing/>
        <w:rPr>
          <w:rFonts w:asciiTheme="minorHAnsi" w:hAnsiTheme="minorHAnsi" w:cstheme="minorHAnsi"/>
          <w:noProof w:val="0"/>
          <w:sz w:val="20"/>
          <w:szCs w:val="20"/>
        </w:rPr>
      </w:pPr>
    </w:p>
    <w:p w14:paraId="2F1DB9B6"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Starost dokumentov ne sme presegati roka, kot ga določajo posamezne določbe te razpisne dokumentacije. V tistih primerih, kjer starost dokumentov ni določena, morajo le-ti izkazovati pravno relevantno stanje ponudnika na dan, določen za predložitev ponudb.</w:t>
      </w:r>
    </w:p>
    <w:p w14:paraId="226A3770" w14:textId="77777777" w:rsidR="00DC2578" w:rsidRPr="00A420B4" w:rsidRDefault="00DC2578" w:rsidP="00DC2578">
      <w:pPr>
        <w:pStyle w:val="Telobesedila"/>
        <w:ind w:left="0"/>
        <w:contextualSpacing/>
        <w:rPr>
          <w:rFonts w:asciiTheme="minorHAnsi" w:hAnsiTheme="minorHAnsi" w:cstheme="minorHAnsi"/>
          <w:sz w:val="20"/>
          <w:szCs w:val="20"/>
        </w:rPr>
      </w:pPr>
    </w:p>
    <w:p w14:paraId="5FDD7FA1" w14:textId="77777777" w:rsidR="00DC2578" w:rsidRPr="00A420B4" w:rsidRDefault="00DC2578" w:rsidP="00DC2578">
      <w:pPr>
        <w:pStyle w:val="Telobesedila"/>
        <w:ind w:left="0"/>
        <w:contextualSpacing/>
        <w:rPr>
          <w:rFonts w:asciiTheme="minorHAnsi" w:hAnsiTheme="minorHAnsi" w:cstheme="minorHAnsi"/>
          <w:sz w:val="20"/>
          <w:szCs w:val="20"/>
        </w:rPr>
      </w:pPr>
    </w:p>
    <w:p w14:paraId="4F762951"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5. Predložitev ponudbe</w:t>
      </w:r>
    </w:p>
    <w:p w14:paraId="031BDC80" w14:textId="77777777" w:rsidR="00DC2578" w:rsidRPr="00A420B4" w:rsidRDefault="00DC2578" w:rsidP="00DC2578">
      <w:pPr>
        <w:contextualSpacing/>
        <w:rPr>
          <w:rFonts w:asciiTheme="minorHAnsi" w:hAnsiTheme="minorHAnsi" w:cstheme="minorHAnsi"/>
          <w:noProof w:val="0"/>
          <w:sz w:val="20"/>
          <w:szCs w:val="20"/>
        </w:rPr>
      </w:pPr>
    </w:p>
    <w:p w14:paraId="5EE6C655" w14:textId="5E367894"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Izvirnik</w:t>
      </w:r>
      <w:r w:rsidR="00392C1E" w:rsidRPr="00A420B4">
        <w:rPr>
          <w:rFonts w:asciiTheme="minorHAnsi" w:hAnsiTheme="minorHAnsi" w:cstheme="minorHAnsi"/>
          <w:noProof w:val="0"/>
          <w:sz w:val="20"/>
          <w:szCs w:val="20"/>
        </w:rPr>
        <w:t xml:space="preserve"> in</w:t>
      </w:r>
      <w:r w:rsidRPr="00A420B4">
        <w:rPr>
          <w:rFonts w:asciiTheme="minorHAnsi" w:hAnsiTheme="minorHAnsi" w:cstheme="minorHAnsi"/>
          <w:noProof w:val="0"/>
          <w:sz w:val="20"/>
          <w:szCs w:val="20"/>
        </w:rPr>
        <w:t xml:space="preserve"> kopija in mora</w:t>
      </w:r>
      <w:r w:rsidR="00392C1E" w:rsidRPr="00A420B4">
        <w:rPr>
          <w:rFonts w:asciiTheme="minorHAnsi" w:hAnsiTheme="minorHAnsi" w:cstheme="minorHAnsi"/>
          <w:noProof w:val="0"/>
          <w:sz w:val="20"/>
          <w:szCs w:val="20"/>
        </w:rPr>
        <w:t>ta</w:t>
      </w:r>
      <w:r w:rsidRPr="00A420B4">
        <w:rPr>
          <w:rFonts w:asciiTheme="minorHAnsi" w:hAnsiTheme="minorHAnsi" w:cstheme="minorHAnsi"/>
          <w:noProof w:val="0"/>
          <w:sz w:val="20"/>
          <w:szCs w:val="20"/>
        </w:rPr>
        <w:t xml:space="preserve"> biti zaprt</w:t>
      </w:r>
      <w:r w:rsidR="00392C1E" w:rsidRPr="00A420B4">
        <w:rPr>
          <w:rFonts w:asciiTheme="minorHAnsi" w:hAnsiTheme="minorHAnsi" w:cstheme="minorHAnsi"/>
          <w:noProof w:val="0"/>
          <w:sz w:val="20"/>
          <w:szCs w:val="20"/>
        </w:rPr>
        <w:t>a</w:t>
      </w:r>
      <w:r w:rsidRPr="00A420B4">
        <w:rPr>
          <w:rFonts w:asciiTheme="minorHAnsi" w:hAnsiTheme="minorHAnsi" w:cstheme="minorHAnsi"/>
          <w:noProof w:val="0"/>
          <w:sz w:val="20"/>
          <w:szCs w:val="20"/>
        </w:rPr>
        <w:t xml:space="preserve"> vsak v svojem ovoju z oznako »Izvirnik« ali »Original«</w:t>
      </w:r>
      <w:r w:rsidR="00392C1E" w:rsidRPr="00A420B4">
        <w:rPr>
          <w:rFonts w:asciiTheme="minorHAnsi" w:hAnsiTheme="minorHAnsi" w:cstheme="minorHAnsi"/>
          <w:noProof w:val="0"/>
          <w:sz w:val="20"/>
          <w:szCs w:val="20"/>
        </w:rPr>
        <w:t xml:space="preserve"> in</w:t>
      </w:r>
      <w:r w:rsidRPr="00A420B4">
        <w:rPr>
          <w:rFonts w:asciiTheme="minorHAnsi" w:hAnsiTheme="minorHAnsi" w:cstheme="minorHAnsi"/>
          <w:noProof w:val="0"/>
          <w:sz w:val="20"/>
          <w:szCs w:val="20"/>
        </w:rPr>
        <w:t xml:space="preserve"> »Kopija«, </w:t>
      </w:r>
      <w:r w:rsidR="00392C1E" w:rsidRPr="00A420B4">
        <w:rPr>
          <w:rFonts w:asciiTheme="minorHAnsi" w:hAnsiTheme="minorHAnsi" w:cstheme="minorHAnsi"/>
          <w:noProof w:val="0"/>
          <w:sz w:val="20"/>
          <w:szCs w:val="20"/>
        </w:rPr>
        <w:t>oba ovoja</w:t>
      </w:r>
      <w:r w:rsidRPr="00A420B4">
        <w:rPr>
          <w:rFonts w:asciiTheme="minorHAnsi" w:hAnsiTheme="minorHAnsi" w:cstheme="minorHAnsi"/>
          <w:noProof w:val="0"/>
          <w:sz w:val="20"/>
          <w:szCs w:val="20"/>
        </w:rPr>
        <w:t xml:space="preserve"> pa mora</w:t>
      </w:r>
      <w:r w:rsidR="00392C1E" w:rsidRPr="00A420B4">
        <w:rPr>
          <w:rFonts w:asciiTheme="minorHAnsi" w:hAnsiTheme="minorHAnsi" w:cstheme="minorHAnsi"/>
          <w:noProof w:val="0"/>
          <w:sz w:val="20"/>
          <w:szCs w:val="20"/>
        </w:rPr>
        <w:t>ta</w:t>
      </w:r>
      <w:r w:rsidRPr="00A420B4">
        <w:rPr>
          <w:rFonts w:asciiTheme="minorHAnsi" w:hAnsiTheme="minorHAnsi" w:cstheme="minorHAnsi"/>
          <w:noProof w:val="0"/>
          <w:sz w:val="20"/>
          <w:szCs w:val="20"/>
        </w:rPr>
        <w:t xml:space="preserve"> biti vstavljen</w:t>
      </w:r>
      <w:r w:rsidR="00392C1E" w:rsidRPr="00A420B4">
        <w:rPr>
          <w:rFonts w:asciiTheme="minorHAnsi" w:hAnsiTheme="minorHAnsi" w:cstheme="minorHAnsi"/>
          <w:noProof w:val="0"/>
          <w:sz w:val="20"/>
          <w:szCs w:val="20"/>
        </w:rPr>
        <w:t>a</w:t>
      </w:r>
      <w:r w:rsidRPr="00A420B4">
        <w:rPr>
          <w:rFonts w:asciiTheme="minorHAnsi" w:hAnsiTheme="minorHAnsi" w:cstheme="minorHAnsi"/>
          <w:noProof w:val="0"/>
          <w:sz w:val="20"/>
          <w:szCs w:val="20"/>
        </w:rPr>
        <w:t xml:space="preserve"> v skupen ovoj, označen z oznako: »PONUDBA ZA </w:t>
      </w:r>
      <w:r w:rsidR="00B679B5" w:rsidRPr="00A420B4">
        <w:rPr>
          <w:rFonts w:asciiTheme="minorHAnsi" w:hAnsiTheme="minorHAnsi" w:cstheme="minorHAnsi"/>
          <w:noProof w:val="0"/>
          <w:sz w:val="20"/>
          <w:szCs w:val="20"/>
        </w:rPr>
        <w:t>IZRAČUN WACC ZA POŠTO SLOVENIJE D.O.O.</w:t>
      </w:r>
      <w:r w:rsidRPr="00A420B4">
        <w:rPr>
          <w:rFonts w:asciiTheme="minorHAnsi" w:hAnsiTheme="minorHAnsi" w:cstheme="minorHAnsi"/>
          <w:noProof w:val="0"/>
          <w:color w:val="000000"/>
          <w:sz w:val="20"/>
          <w:szCs w:val="20"/>
        </w:rPr>
        <w:t xml:space="preserve"> </w:t>
      </w:r>
      <w:r w:rsidRPr="00A420B4">
        <w:rPr>
          <w:rFonts w:asciiTheme="minorHAnsi" w:hAnsiTheme="minorHAnsi" w:cstheme="minorHAnsi"/>
          <w:noProof w:val="0"/>
          <w:sz w:val="20"/>
          <w:szCs w:val="20"/>
        </w:rPr>
        <w:t xml:space="preserve">– NE ODPIRAJ« in naslovljen na naslov naročnika: </w:t>
      </w:r>
    </w:p>
    <w:p w14:paraId="56538EAF" w14:textId="77777777" w:rsidR="00DC2578" w:rsidRPr="00A420B4" w:rsidRDefault="00DC2578" w:rsidP="00DC2578">
      <w:pPr>
        <w:contextualSpacing/>
        <w:rPr>
          <w:rFonts w:asciiTheme="minorHAnsi" w:hAnsiTheme="minorHAnsi" w:cstheme="minorHAnsi"/>
          <w:noProof w:val="0"/>
          <w:sz w:val="20"/>
          <w:szCs w:val="20"/>
        </w:rPr>
      </w:pPr>
    </w:p>
    <w:p w14:paraId="5E95BE51" w14:textId="77777777" w:rsidR="00DC2578"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Agencija za komunikacijska omrežja in storitve Republike Slovenije</w:t>
      </w:r>
    </w:p>
    <w:p w14:paraId="31B31519" w14:textId="77777777" w:rsidR="00DC2578"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Stegne 7</w:t>
      </w:r>
    </w:p>
    <w:p w14:paraId="3E3D3A99" w14:textId="77777777" w:rsidR="00DC2578"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1000 Ljubljana</w:t>
      </w:r>
    </w:p>
    <w:p w14:paraId="4DFDC33E" w14:textId="77777777" w:rsidR="00DC2578" w:rsidRPr="00A420B4" w:rsidRDefault="00DC2578" w:rsidP="00DC2578">
      <w:pPr>
        <w:contextualSpacing/>
        <w:rPr>
          <w:rFonts w:asciiTheme="minorHAnsi" w:hAnsiTheme="minorHAnsi" w:cstheme="minorHAnsi"/>
          <w:noProof w:val="0"/>
          <w:sz w:val="20"/>
          <w:szCs w:val="20"/>
        </w:rPr>
      </w:pPr>
    </w:p>
    <w:p w14:paraId="1B37FC30" w14:textId="77777777" w:rsidR="00DC2578"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noProof w:val="0"/>
          <w:sz w:val="20"/>
          <w:szCs w:val="20"/>
        </w:rPr>
        <w:t>Ponudnik mora na skupen ovoj napisati tudi svoj poln naslov. Ovoj mora biti zaprt ali zapečaten tako, da se je na javnem odpiranju ponudb mogoče prepričati, da do tistega trenutka še ni bil odprt.</w:t>
      </w:r>
    </w:p>
    <w:p w14:paraId="4DD28F09" w14:textId="77777777" w:rsidR="00DC2578" w:rsidRPr="00A420B4" w:rsidRDefault="00DC2578" w:rsidP="00DC2578">
      <w:pPr>
        <w:contextualSpacing/>
        <w:rPr>
          <w:rFonts w:asciiTheme="minorHAnsi" w:hAnsiTheme="minorHAnsi" w:cstheme="minorHAnsi"/>
          <w:noProof w:val="0"/>
          <w:sz w:val="20"/>
          <w:szCs w:val="20"/>
        </w:rPr>
      </w:pPr>
    </w:p>
    <w:p w14:paraId="21C61EB1"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Ponudnik lahko ponudbo v pisni obliki dostavi naročniku po pošti ali jo preda osebno v pisarni na naslovu naročnika. </w:t>
      </w:r>
    </w:p>
    <w:p w14:paraId="48943EA6" w14:textId="77777777" w:rsidR="00DC2578" w:rsidRPr="00A420B4" w:rsidRDefault="00DC2578" w:rsidP="00DC2578">
      <w:pPr>
        <w:contextualSpacing/>
        <w:rPr>
          <w:rFonts w:asciiTheme="minorHAnsi" w:hAnsiTheme="minorHAnsi" w:cstheme="minorHAnsi"/>
          <w:noProof w:val="0"/>
          <w:sz w:val="20"/>
          <w:szCs w:val="20"/>
        </w:rPr>
      </w:pPr>
    </w:p>
    <w:p w14:paraId="7A3431AE" w14:textId="77777777" w:rsidR="00DC2578" w:rsidRPr="00A420B4" w:rsidRDefault="00DC2578" w:rsidP="00DC2578">
      <w:pPr>
        <w:contextualSpacing/>
        <w:rPr>
          <w:rFonts w:asciiTheme="minorHAnsi" w:hAnsiTheme="minorHAnsi" w:cstheme="minorHAnsi"/>
          <w:noProof w:val="0"/>
          <w:sz w:val="20"/>
          <w:szCs w:val="20"/>
        </w:rPr>
      </w:pPr>
    </w:p>
    <w:p w14:paraId="3F62D613"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6. Rok za predložitev ponudbe</w:t>
      </w:r>
    </w:p>
    <w:p w14:paraId="4DBB661A" w14:textId="77777777" w:rsidR="00DC2578" w:rsidRPr="00A420B4" w:rsidRDefault="00DC2578" w:rsidP="00DC2578">
      <w:pPr>
        <w:contextualSpacing/>
        <w:rPr>
          <w:rFonts w:asciiTheme="minorHAnsi" w:hAnsiTheme="minorHAnsi" w:cstheme="minorHAnsi"/>
          <w:noProof w:val="0"/>
          <w:sz w:val="20"/>
          <w:szCs w:val="20"/>
        </w:rPr>
      </w:pPr>
    </w:p>
    <w:p w14:paraId="2948CD10" w14:textId="099EE1C1" w:rsidR="00DC2578"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noProof w:val="0"/>
          <w:sz w:val="20"/>
          <w:szCs w:val="20"/>
        </w:rPr>
        <w:t>Ponudbe je treba predložiti do</w:t>
      </w:r>
      <w:r w:rsidRPr="00A420B4">
        <w:rPr>
          <w:rFonts w:asciiTheme="minorHAnsi" w:hAnsiTheme="minorHAnsi" w:cstheme="minorHAnsi"/>
          <w:b/>
          <w:noProof w:val="0"/>
          <w:sz w:val="20"/>
          <w:szCs w:val="20"/>
        </w:rPr>
        <w:t xml:space="preserve"> </w:t>
      </w:r>
      <w:r w:rsidR="003131EB">
        <w:rPr>
          <w:rFonts w:asciiTheme="minorHAnsi" w:hAnsiTheme="minorHAnsi" w:cstheme="minorHAnsi"/>
          <w:b/>
          <w:noProof w:val="0"/>
          <w:sz w:val="20"/>
          <w:szCs w:val="20"/>
        </w:rPr>
        <w:t>13</w:t>
      </w:r>
      <w:r w:rsidR="00253657" w:rsidRPr="00A420B4">
        <w:rPr>
          <w:rFonts w:asciiTheme="minorHAnsi" w:hAnsiTheme="minorHAnsi" w:cstheme="minorHAnsi"/>
          <w:b/>
          <w:noProof w:val="0"/>
          <w:sz w:val="20"/>
          <w:szCs w:val="20"/>
        </w:rPr>
        <w:t xml:space="preserve">. </w:t>
      </w:r>
      <w:r w:rsidR="000C7CA5" w:rsidRPr="00A420B4">
        <w:rPr>
          <w:rFonts w:asciiTheme="minorHAnsi" w:hAnsiTheme="minorHAnsi" w:cstheme="minorHAnsi"/>
          <w:b/>
          <w:noProof w:val="0"/>
          <w:sz w:val="20"/>
          <w:szCs w:val="20"/>
        </w:rPr>
        <w:t>4</w:t>
      </w:r>
      <w:r w:rsidR="00253657" w:rsidRPr="00A420B4">
        <w:rPr>
          <w:rFonts w:asciiTheme="minorHAnsi" w:hAnsiTheme="minorHAnsi" w:cstheme="minorHAnsi"/>
          <w:b/>
          <w:noProof w:val="0"/>
          <w:sz w:val="20"/>
          <w:szCs w:val="20"/>
        </w:rPr>
        <w:t>. 2016</w:t>
      </w:r>
      <w:r w:rsidRPr="00A420B4">
        <w:rPr>
          <w:rFonts w:asciiTheme="minorHAnsi" w:hAnsiTheme="minorHAnsi" w:cstheme="minorHAnsi"/>
          <w:b/>
          <w:noProof w:val="0"/>
          <w:sz w:val="20"/>
          <w:szCs w:val="20"/>
        </w:rPr>
        <w:t xml:space="preserve"> do 10.</w:t>
      </w:r>
      <w:r w:rsidR="00253657" w:rsidRPr="00A420B4">
        <w:rPr>
          <w:rFonts w:asciiTheme="minorHAnsi" w:hAnsiTheme="minorHAnsi" w:cstheme="minorHAnsi"/>
          <w:b/>
          <w:noProof w:val="0"/>
          <w:sz w:val="20"/>
          <w:szCs w:val="20"/>
        </w:rPr>
        <w:t xml:space="preserve"> </w:t>
      </w:r>
      <w:r w:rsidRPr="00A420B4">
        <w:rPr>
          <w:rFonts w:asciiTheme="minorHAnsi" w:hAnsiTheme="minorHAnsi" w:cstheme="minorHAnsi"/>
          <w:b/>
          <w:noProof w:val="0"/>
          <w:sz w:val="20"/>
          <w:szCs w:val="20"/>
        </w:rPr>
        <w:t>00 ure</w:t>
      </w:r>
      <w:r w:rsidRPr="00A420B4">
        <w:rPr>
          <w:rFonts w:asciiTheme="minorHAnsi" w:hAnsiTheme="minorHAnsi" w:cstheme="minorHAnsi"/>
          <w:noProof w:val="0"/>
          <w:sz w:val="20"/>
          <w:szCs w:val="20"/>
        </w:rPr>
        <w:t xml:space="preserve"> po lokalnem času na naslov naročnika iz prejšnje točke. Pravočasna je tista ponudba, ki je predložena naročniku do roka iz predhodnega stavka.</w:t>
      </w:r>
    </w:p>
    <w:p w14:paraId="68EF9B94" w14:textId="77777777" w:rsidR="00DC2578" w:rsidRPr="00A420B4" w:rsidRDefault="00DC2578" w:rsidP="00DC2578">
      <w:pPr>
        <w:contextualSpacing/>
        <w:rPr>
          <w:rFonts w:asciiTheme="minorHAnsi" w:hAnsiTheme="minorHAnsi" w:cstheme="minorHAnsi"/>
          <w:noProof w:val="0"/>
          <w:sz w:val="20"/>
          <w:szCs w:val="20"/>
        </w:rPr>
      </w:pPr>
    </w:p>
    <w:p w14:paraId="4B306285"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Če bo ponudba predložena po poteku roka za predložitev ponudbe, se bo štelo, da je bila predložena prepozno. Tako ponudbo naročnik ne bo prevzel oziroma jo bo neodprto vrnil ponudniku z navedbo, da je prepozna.</w:t>
      </w:r>
    </w:p>
    <w:p w14:paraId="1A40556C" w14:textId="77777777" w:rsidR="00DC2578" w:rsidRPr="00A420B4" w:rsidRDefault="00DC2578" w:rsidP="00DC2578">
      <w:pPr>
        <w:contextualSpacing/>
        <w:rPr>
          <w:rFonts w:asciiTheme="minorHAnsi" w:hAnsiTheme="minorHAnsi" w:cstheme="minorHAnsi"/>
          <w:noProof w:val="0"/>
          <w:sz w:val="20"/>
          <w:szCs w:val="20"/>
        </w:rPr>
      </w:pPr>
    </w:p>
    <w:p w14:paraId="3119C031"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A420B4" w:rsidRDefault="001926D7" w:rsidP="00464512">
      <w:pPr>
        <w:rPr>
          <w:rFonts w:asciiTheme="minorHAnsi" w:hAnsiTheme="minorHAnsi"/>
          <w:color w:val="000000" w:themeColor="text1"/>
          <w:sz w:val="20"/>
          <w:szCs w:val="20"/>
        </w:rPr>
      </w:pPr>
    </w:p>
    <w:p w14:paraId="3C6923E9" w14:textId="77777777" w:rsidR="00DC2578" w:rsidRPr="00A420B4" w:rsidRDefault="00DC2578" w:rsidP="00464512">
      <w:pPr>
        <w:rPr>
          <w:rFonts w:asciiTheme="minorHAnsi" w:hAnsiTheme="minorHAnsi"/>
          <w:color w:val="000000" w:themeColor="text1"/>
          <w:sz w:val="20"/>
          <w:szCs w:val="20"/>
        </w:rPr>
      </w:pPr>
    </w:p>
    <w:p w14:paraId="289384A0"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7. Dopolnitev, sprememba in umik ponudbe</w:t>
      </w:r>
    </w:p>
    <w:p w14:paraId="3E53C5F1" w14:textId="77777777" w:rsidR="00DC2578" w:rsidRPr="00A420B4" w:rsidRDefault="00DC2578" w:rsidP="00DC2578"/>
    <w:p w14:paraId="2EDD83E5"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Ponudnik lahko dopolni, spremeni ali umakne ponudbo pred rokom za predložitev ponudbe. </w:t>
      </w:r>
    </w:p>
    <w:p w14:paraId="0319BDC3" w14:textId="77777777" w:rsidR="00DC2578" w:rsidRPr="00A420B4" w:rsidRDefault="00DC2578" w:rsidP="00DC2578">
      <w:pPr>
        <w:contextualSpacing/>
        <w:rPr>
          <w:rFonts w:asciiTheme="minorHAnsi" w:hAnsiTheme="minorHAnsi" w:cstheme="minorHAnsi"/>
          <w:noProof w:val="0"/>
          <w:sz w:val="20"/>
          <w:szCs w:val="20"/>
        </w:rPr>
      </w:pPr>
    </w:p>
    <w:p w14:paraId="0D91A5F4" w14:textId="1495FB50"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Obvestilo o spremembi ali dopolnitvi ponudbe mora biti na ovoju ustrezno označeno s »SPREMEMBA PONUDBE ZA </w:t>
      </w:r>
      <w:r w:rsidR="00B679B5" w:rsidRPr="00A420B4">
        <w:rPr>
          <w:rFonts w:asciiTheme="minorHAnsi" w:hAnsiTheme="minorHAnsi" w:cstheme="minorHAnsi"/>
          <w:noProof w:val="0"/>
          <w:sz w:val="20"/>
          <w:szCs w:val="20"/>
        </w:rPr>
        <w:t>IZRAČUN WACC ZA POŠTO SLOVENIJE D.O.O.</w:t>
      </w:r>
      <w:r w:rsidRPr="00A420B4">
        <w:rPr>
          <w:rFonts w:asciiTheme="minorHAnsi" w:hAnsiTheme="minorHAnsi" w:cstheme="minorHAnsi"/>
          <w:noProof w:val="0"/>
          <w:color w:val="000000"/>
          <w:sz w:val="20"/>
          <w:szCs w:val="20"/>
        </w:rPr>
        <w:t xml:space="preserve"> </w:t>
      </w:r>
      <w:r w:rsidRPr="00A420B4">
        <w:rPr>
          <w:rFonts w:asciiTheme="minorHAnsi" w:hAnsiTheme="minorHAnsi" w:cstheme="minorHAnsi"/>
          <w:noProof w:val="0"/>
          <w:sz w:val="20"/>
          <w:szCs w:val="20"/>
        </w:rPr>
        <w:t>– NE ODPIRAJ«, ponudnik pa jo mora poslati na naslov naročnika s priporočenim pismom ali osebno predložiti v vložišču naročnika (v prvem nadstropju).</w:t>
      </w:r>
    </w:p>
    <w:p w14:paraId="27983964" w14:textId="77777777" w:rsidR="00B25AA6" w:rsidRPr="00A420B4" w:rsidRDefault="00B25AA6" w:rsidP="00DC2578">
      <w:pPr>
        <w:contextualSpacing/>
        <w:rPr>
          <w:rFonts w:asciiTheme="minorHAnsi" w:hAnsiTheme="minorHAnsi" w:cstheme="minorHAnsi"/>
          <w:noProof w:val="0"/>
          <w:sz w:val="20"/>
          <w:szCs w:val="20"/>
        </w:rPr>
      </w:pPr>
    </w:p>
    <w:p w14:paraId="15DE8134" w14:textId="4892088D"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B679B5" w:rsidRPr="00A420B4">
        <w:rPr>
          <w:rFonts w:asciiTheme="minorHAnsi" w:hAnsiTheme="minorHAnsi" w:cstheme="minorHAnsi"/>
          <w:noProof w:val="0"/>
          <w:sz w:val="20"/>
          <w:szCs w:val="20"/>
        </w:rPr>
        <w:t xml:space="preserve">IZRAČUN </w:t>
      </w:r>
      <w:r w:rsidR="00B679B5" w:rsidRPr="00A420B4">
        <w:rPr>
          <w:rFonts w:asciiTheme="minorHAnsi" w:hAnsiTheme="minorHAnsi" w:cstheme="minorHAnsi"/>
          <w:noProof w:val="0"/>
          <w:sz w:val="20"/>
          <w:szCs w:val="20"/>
        </w:rPr>
        <w:lastRenderedPageBreak/>
        <w:t>WACC ZA POŠTO SLOVENIJE D.O.O.</w:t>
      </w:r>
      <w:r w:rsidRPr="00A420B4">
        <w:rPr>
          <w:rFonts w:asciiTheme="minorHAnsi" w:hAnsiTheme="minorHAnsi" w:cstheme="minorHAnsi"/>
          <w:noProof w:val="0"/>
          <w:sz w:val="20"/>
          <w:szCs w:val="20"/>
        </w:rPr>
        <w:t>«, ponudnik pa ga mora poslati na naslov naročnika s priporočenim pismom ali osebno predložiti v vložišču naročnika (v prvem nadstropju).</w:t>
      </w:r>
    </w:p>
    <w:p w14:paraId="140F737F" w14:textId="77777777" w:rsidR="00DC2578" w:rsidRPr="00A420B4" w:rsidRDefault="00DC2578" w:rsidP="00DC2578">
      <w:pPr>
        <w:contextualSpacing/>
        <w:rPr>
          <w:rFonts w:asciiTheme="minorHAnsi" w:hAnsiTheme="minorHAnsi" w:cstheme="minorHAnsi"/>
          <w:noProof w:val="0"/>
          <w:sz w:val="20"/>
          <w:szCs w:val="20"/>
        </w:rPr>
      </w:pPr>
    </w:p>
    <w:p w14:paraId="2FCE8D2E"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Dokumentacija, ki se nanaša na spremembo, dopolnitev ali nadomestitev ponudbe mora biti pripravljena v skladu s 5. točko tega poglavja te razpisne dokumentacije ter naslovljena na naslov naročnika.</w:t>
      </w:r>
    </w:p>
    <w:p w14:paraId="220AE079" w14:textId="77777777" w:rsidR="00DC2578" w:rsidRPr="00A420B4" w:rsidRDefault="00DC2578" w:rsidP="00DC2578">
      <w:pPr>
        <w:contextualSpacing/>
        <w:rPr>
          <w:rFonts w:asciiTheme="minorHAnsi" w:hAnsiTheme="minorHAnsi" w:cstheme="minorHAnsi"/>
          <w:noProof w:val="0"/>
          <w:sz w:val="20"/>
          <w:szCs w:val="20"/>
        </w:rPr>
      </w:pPr>
    </w:p>
    <w:p w14:paraId="165255BB"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Naročnik umaknjene ponudbe neodprte vrne ponudnikom še pred javnim odpiranjem prispelih ponudb.</w:t>
      </w:r>
    </w:p>
    <w:p w14:paraId="6FAF9D41" w14:textId="77777777" w:rsidR="00DC2578" w:rsidRPr="00A420B4" w:rsidRDefault="00DC2578" w:rsidP="00DC2578">
      <w:pPr>
        <w:contextualSpacing/>
        <w:rPr>
          <w:rFonts w:asciiTheme="minorHAnsi" w:hAnsiTheme="minorHAnsi" w:cstheme="minorHAnsi"/>
          <w:noProof w:val="0"/>
          <w:sz w:val="20"/>
          <w:szCs w:val="20"/>
        </w:rPr>
      </w:pPr>
    </w:p>
    <w:p w14:paraId="3F30BAE7" w14:textId="77777777" w:rsidR="00DC2578" w:rsidRPr="00A420B4" w:rsidRDefault="00DC2578" w:rsidP="00DC2578">
      <w:pPr>
        <w:contextualSpacing/>
        <w:rPr>
          <w:rFonts w:asciiTheme="minorHAnsi" w:hAnsiTheme="minorHAnsi" w:cstheme="minorHAnsi"/>
          <w:noProof w:val="0"/>
          <w:sz w:val="20"/>
          <w:szCs w:val="20"/>
        </w:rPr>
      </w:pPr>
    </w:p>
    <w:p w14:paraId="4B7F0629"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 xml:space="preserve">8. Popravljanje napak </w:t>
      </w:r>
    </w:p>
    <w:p w14:paraId="631C2F5B" w14:textId="77777777" w:rsidR="00DC2578" w:rsidRPr="00A420B4" w:rsidRDefault="00DC2578" w:rsidP="00DC2578">
      <w:pPr>
        <w:contextualSpacing/>
        <w:rPr>
          <w:rFonts w:asciiTheme="minorHAnsi" w:hAnsiTheme="minorHAnsi" w:cstheme="minorHAnsi"/>
          <w:noProof w:val="0"/>
          <w:sz w:val="20"/>
          <w:szCs w:val="20"/>
        </w:rPr>
      </w:pPr>
    </w:p>
    <w:p w14:paraId="4B519571"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A420B4" w:rsidRDefault="00DC2578" w:rsidP="004334B1">
      <w:pPr>
        <w:contextualSpacing/>
        <w:rPr>
          <w:rFonts w:asciiTheme="minorHAnsi" w:hAnsiTheme="minorHAnsi" w:cstheme="minorHAnsi"/>
          <w:noProof w:val="0"/>
          <w:sz w:val="20"/>
          <w:szCs w:val="20"/>
        </w:rPr>
      </w:pPr>
    </w:p>
    <w:p w14:paraId="6B0FF25E" w14:textId="77777777" w:rsidR="00DC2578" w:rsidRPr="00A420B4" w:rsidRDefault="00DC2578" w:rsidP="004334B1">
      <w:pPr>
        <w:contextualSpacing/>
        <w:rPr>
          <w:rFonts w:asciiTheme="minorHAnsi" w:hAnsiTheme="minorHAnsi" w:cstheme="minorHAnsi"/>
          <w:noProof w:val="0"/>
          <w:sz w:val="20"/>
          <w:szCs w:val="20"/>
        </w:rPr>
      </w:pPr>
    </w:p>
    <w:p w14:paraId="5DD1EA18"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9. Dopustne dopolnitve ponudbe</w:t>
      </w:r>
    </w:p>
    <w:p w14:paraId="590E94ED" w14:textId="77777777" w:rsidR="00DC2578" w:rsidRPr="00A420B4" w:rsidRDefault="00DC2578" w:rsidP="00DC2578">
      <w:pPr>
        <w:contextualSpacing/>
        <w:rPr>
          <w:rFonts w:asciiTheme="minorHAnsi" w:hAnsiTheme="minorHAnsi" w:cstheme="minorHAnsi"/>
          <w:noProof w:val="0"/>
          <w:sz w:val="20"/>
          <w:szCs w:val="20"/>
        </w:rPr>
      </w:pPr>
    </w:p>
    <w:p w14:paraId="1F742BC1"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Če je ponudba formalno nepopolna, naročnik zahteva, da jo ponudnik v ustreznem roku dopolni ali spremeni v delu, v katerem ni popolna. Naročnik od ponudnika zahteva dopolnitev ali spremembo njegove ponudbe le, kadar določenega dejstva ne more preveriti sam. Če ponudnik v roku, ki ga določi naročnik, ponudbe ustrezno ne dopolni oziroma spremeni, mora naročnik tako ponudbo izločiti.</w:t>
      </w:r>
    </w:p>
    <w:p w14:paraId="46BF54EB" w14:textId="77777777" w:rsidR="00DC2578" w:rsidRPr="00A420B4" w:rsidRDefault="00DC2578" w:rsidP="00DC2578">
      <w:pPr>
        <w:contextualSpacing/>
        <w:rPr>
          <w:rFonts w:asciiTheme="minorHAnsi" w:hAnsiTheme="minorHAnsi" w:cstheme="minorHAnsi"/>
          <w:noProof w:val="0"/>
          <w:sz w:val="20"/>
          <w:szCs w:val="20"/>
        </w:rPr>
      </w:pPr>
    </w:p>
    <w:p w14:paraId="352991FD"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Ponudnik ne sme dopolnjevati ali spreminjati: </w:t>
      </w:r>
    </w:p>
    <w:p w14:paraId="16D26FDA" w14:textId="77777777" w:rsidR="00DC2578" w:rsidRPr="00A420B4" w:rsidRDefault="00DC2578" w:rsidP="00E004AB">
      <w:pPr>
        <w:pStyle w:val="Odstavekseznama"/>
        <w:numPr>
          <w:ilvl w:val="0"/>
          <w:numId w:val="11"/>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svoje cene na enoto, vrednosti postavke, skupne vrednosti ponudbe in ponudbe v okviru meril, </w:t>
      </w:r>
    </w:p>
    <w:p w14:paraId="2219C8FA" w14:textId="77777777" w:rsidR="00DC2578" w:rsidRPr="00A420B4" w:rsidRDefault="00DC2578" w:rsidP="00E004AB">
      <w:pPr>
        <w:pStyle w:val="Odstavekseznama"/>
        <w:numPr>
          <w:ilvl w:val="0"/>
          <w:numId w:val="11"/>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tistega dela ponudbe, ki se veže na tehnične specifikacije predmeta javnega naročila v smislu zamenjave prvotno ponujenega predmeta naročanja z novim predmetom naročanja, </w:t>
      </w:r>
    </w:p>
    <w:p w14:paraId="523FDCEF" w14:textId="77777777" w:rsidR="00DC2578" w:rsidRPr="00A420B4" w:rsidRDefault="00DC2578" w:rsidP="00E004AB">
      <w:pPr>
        <w:pStyle w:val="Odstavekseznama"/>
        <w:numPr>
          <w:ilvl w:val="0"/>
          <w:numId w:val="11"/>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tistih elementov ponudbe, ki vplivajo ali bi lahko vplivali na drugačno razvrstitev njegove ponudbe glede na preostale ponudbe, ki jih je naročnik prejel v postopku javnega naročanja.</w:t>
      </w:r>
    </w:p>
    <w:p w14:paraId="770BACEA" w14:textId="77777777" w:rsidR="00DC2578" w:rsidRPr="00A420B4" w:rsidRDefault="00DC2578" w:rsidP="00DC2578">
      <w:pPr>
        <w:contextualSpacing/>
        <w:rPr>
          <w:rFonts w:asciiTheme="minorHAnsi" w:hAnsiTheme="minorHAnsi" w:cstheme="minorHAnsi"/>
          <w:noProof w:val="0"/>
          <w:sz w:val="20"/>
          <w:szCs w:val="20"/>
        </w:rPr>
      </w:pPr>
    </w:p>
    <w:p w14:paraId="15F58306"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Ne glede na prejšnji odstavek sme izključno naročnik ob pisnem soglasju ponudnika popraviti očitne računske napake, ki jih odkrije pri pregledu in ocenjevanju ponudb. Pri tem se količina in cena na enoto ne smeta spreminjati.</w:t>
      </w:r>
    </w:p>
    <w:p w14:paraId="06B033F5" w14:textId="77777777" w:rsidR="00DC2578" w:rsidRPr="00A420B4" w:rsidRDefault="00DC2578" w:rsidP="00DC2578">
      <w:pPr>
        <w:contextualSpacing/>
        <w:rPr>
          <w:rFonts w:asciiTheme="minorHAnsi" w:hAnsiTheme="minorHAnsi" w:cstheme="minorHAnsi"/>
          <w:noProof w:val="0"/>
          <w:sz w:val="20"/>
          <w:szCs w:val="20"/>
        </w:rPr>
      </w:pPr>
    </w:p>
    <w:p w14:paraId="30C5E904" w14:textId="77777777" w:rsidR="00DC2578" w:rsidRPr="00A420B4" w:rsidRDefault="00DC2578" w:rsidP="00DC2578">
      <w:pPr>
        <w:contextualSpacing/>
        <w:rPr>
          <w:rFonts w:asciiTheme="minorHAnsi" w:hAnsiTheme="minorHAnsi" w:cstheme="minorHAnsi"/>
          <w:noProof w:val="0"/>
          <w:sz w:val="20"/>
          <w:szCs w:val="20"/>
        </w:rPr>
      </w:pPr>
    </w:p>
    <w:p w14:paraId="3388FBF8"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10. Navedba zavajajočih podatkov</w:t>
      </w:r>
    </w:p>
    <w:p w14:paraId="293737CE" w14:textId="77777777" w:rsidR="00DC2578" w:rsidRPr="00A420B4" w:rsidRDefault="00DC2578" w:rsidP="00DC2578">
      <w:pPr>
        <w:contextualSpacing/>
        <w:rPr>
          <w:rFonts w:asciiTheme="minorHAnsi" w:hAnsiTheme="minorHAnsi" w:cstheme="minorHAnsi"/>
          <w:noProof w:val="0"/>
          <w:sz w:val="20"/>
          <w:szCs w:val="20"/>
        </w:rPr>
      </w:pPr>
    </w:p>
    <w:p w14:paraId="4664A417"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Naročnik bo Državni revizijski komisiji podal predlog za uvedbo postopka o prekršku:</w:t>
      </w:r>
    </w:p>
    <w:p w14:paraId="1DF7E06C" w14:textId="77777777" w:rsidR="00DC2578" w:rsidRPr="00A420B4" w:rsidRDefault="00DC2578" w:rsidP="00E004AB">
      <w:pPr>
        <w:pStyle w:val="Odstavekseznama"/>
        <w:numPr>
          <w:ilvl w:val="0"/>
          <w:numId w:val="12"/>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v primeru, da se bo pri naročniku pojavil utemeljen sum, da je ponudnik v ponudbi predložil neresnične izjave ali dokazila,</w:t>
      </w:r>
    </w:p>
    <w:p w14:paraId="49694F73" w14:textId="77777777" w:rsidR="00DC2578" w:rsidRPr="00A420B4" w:rsidRDefault="00DC2578" w:rsidP="00E004AB">
      <w:pPr>
        <w:pStyle w:val="Odstavekseznama"/>
        <w:numPr>
          <w:ilvl w:val="0"/>
          <w:numId w:val="12"/>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če ponudnik ali podizvajalec pooblastila ali soglasje naročniku ne predloži v zakonsko določenem roku v skladu z 9. odstavkom 71. člena ZJN-2.</w:t>
      </w:r>
    </w:p>
    <w:p w14:paraId="6819BBCD" w14:textId="77777777" w:rsidR="00DC2578" w:rsidRPr="00A420B4" w:rsidRDefault="00DC2578" w:rsidP="00DC2578">
      <w:pPr>
        <w:contextualSpacing/>
        <w:rPr>
          <w:rFonts w:asciiTheme="minorHAnsi" w:hAnsiTheme="minorHAnsi" w:cstheme="minorHAnsi"/>
          <w:noProof w:val="0"/>
          <w:sz w:val="20"/>
          <w:szCs w:val="20"/>
        </w:rPr>
      </w:pPr>
    </w:p>
    <w:p w14:paraId="3E469D2F" w14:textId="77777777" w:rsidR="00DC2578" w:rsidRPr="00A420B4" w:rsidRDefault="00DC2578" w:rsidP="00DC2578">
      <w:pPr>
        <w:contextualSpacing/>
        <w:rPr>
          <w:rFonts w:asciiTheme="minorHAnsi" w:hAnsiTheme="minorHAnsi" w:cstheme="minorHAnsi"/>
          <w:noProof w:val="0"/>
          <w:sz w:val="20"/>
          <w:szCs w:val="20"/>
        </w:rPr>
      </w:pPr>
    </w:p>
    <w:p w14:paraId="11AA0404"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11. Stroški priprave ponudbe</w:t>
      </w:r>
    </w:p>
    <w:p w14:paraId="4268CD98" w14:textId="77777777" w:rsidR="00DC2578" w:rsidRPr="00A420B4" w:rsidRDefault="00DC2578" w:rsidP="00DC2578">
      <w:pPr>
        <w:contextualSpacing/>
        <w:rPr>
          <w:rFonts w:asciiTheme="minorHAnsi" w:hAnsiTheme="minorHAnsi" w:cstheme="minorHAnsi"/>
          <w:noProof w:val="0"/>
          <w:sz w:val="20"/>
          <w:szCs w:val="20"/>
        </w:rPr>
      </w:pPr>
    </w:p>
    <w:p w14:paraId="49A40647"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255EEA08" w14:textId="77777777" w:rsidR="00B679B5" w:rsidRPr="00A420B4" w:rsidRDefault="00B679B5" w:rsidP="00DC2578">
      <w:pPr>
        <w:contextualSpacing/>
        <w:rPr>
          <w:rFonts w:asciiTheme="minorHAnsi" w:hAnsiTheme="minorHAnsi" w:cstheme="minorHAnsi"/>
          <w:noProof w:val="0"/>
          <w:sz w:val="20"/>
          <w:szCs w:val="20"/>
        </w:rPr>
      </w:pPr>
    </w:p>
    <w:p w14:paraId="45450275" w14:textId="77777777" w:rsidR="00B679B5" w:rsidRPr="00A420B4" w:rsidRDefault="00B679B5" w:rsidP="00DC2578">
      <w:pPr>
        <w:contextualSpacing/>
        <w:rPr>
          <w:rFonts w:asciiTheme="minorHAnsi" w:hAnsiTheme="minorHAnsi" w:cstheme="minorHAnsi"/>
          <w:noProof w:val="0"/>
          <w:sz w:val="20"/>
          <w:szCs w:val="20"/>
        </w:rPr>
      </w:pPr>
    </w:p>
    <w:p w14:paraId="4267C05D"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lastRenderedPageBreak/>
        <w:t xml:space="preserve">12. Obvezni pogoji </w:t>
      </w:r>
    </w:p>
    <w:p w14:paraId="214B8488" w14:textId="77777777" w:rsidR="00DC2578" w:rsidRPr="00A420B4" w:rsidRDefault="00DC2578" w:rsidP="00DC2578">
      <w:pPr>
        <w:contextualSpacing/>
        <w:rPr>
          <w:rFonts w:asciiTheme="minorHAnsi" w:hAnsiTheme="minorHAnsi" w:cstheme="minorHAnsi"/>
          <w:noProof w:val="0"/>
          <w:sz w:val="20"/>
          <w:szCs w:val="20"/>
        </w:rPr>
      </w:pPr>
    </w:p>
    <w:p w14:paraId="69281997"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 mora izpolnjevati vse pogoje, ki so navedeni v predmetni razpisni dokumentaciji. Za dokazovanje izpolnjevanja pogojev mora ponudnik priložiti dokazila, ki so navedena za vsakim zahtevanim pogojem.</w:t>
      </w:r>
    </w:p>
    <w:p w14:paraId="426A9AEF"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Če država, v kateri ima ponudnik svoj sedež, ne izdaja zahtevanih dokazil, lahko ponudnik da zapriseženo izjavo prič ali zapriseženo izjavo zakonitega zastopnika ponudnika. Ta izjava mora biti podana pred pravosodnim ali upravnim organom, notarjem ali pristojnim organom poklicnih ali gospodarskih subjektov v državi, v kateri ima ponudnik svoj sedež. </w:t>
      </w:r>
    </w:p>
    <w:p w14:paraId="0EC69DF1" w14:textId="77777777" w:rsidR="00DC2578" w:rsidRPr="00A420B4" w:rsidRDefault="00DC2578" w:rsidP="00DC2578">
      <w:pPr>
        <w:pStyle w:val="Telobesedila"/>
        <w:contextualSpacing/>
        <w:rPr>
          <w:rFonts w:asciiTheme="minorHAnsi" w:hAnsiTheme="minorHAnsi" w:cstheme="minorHAnsi"/>
          <w:sz w:val="20"/>
          <w:szCs w:val="20"/>
        </w:rPr>
      </w:pPr>
    </w:p>
    <w:p w14:paraId="74A5D53A"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Vsa dokazila morajo biti izpolnjena, podpisana s strani zakonitega zastopnika ponudnika ali osebe, s strani ponudnika pooblaščene za podpis ponudbe in ožigosana. Dokumenti morajo prikazovati zadnje stanje. Listine za dokazovanje izpolnjevanja pogojev so lahko predložene v fotokopiji, razen kadar je za posamezno listino posebej navedeno drugače. Naročnik lahko naknadno zahteva predložitev originalov, če podvomi v verodostojnost fotokopij.</w:t>
      </w:r>
    </w:p>
    <w:p w14:paraId="18F2187F" w14:textId="77777777" w:rsidR="00DC2578" w:rsidRPr="00A420B4" w:rsidRDefault="00DC2578" w:rsidP="00DC2578">
      <w:pPr>
        <w:contextualSpacing/>
        <w:rPr>
          <w:rFonts w:asciiTheme="minorHAnsi" w:hAnsiTheme="minorHAnsi" w:cstheme="minorHAnsi"/>
          <w:noProof w:val="0"/>
          <w:sz w:val="20"/>
          <w:szCs w:val="20"/>
        </w:rPr>
      </w:pPr>
    </w:p>
    <w:p w14:paraId="1AA26E85"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Naročnik bo ugotavljal sposobnost ponudnikov na osnovi izpolnjevanja naslednjih pogojev:</w:t>
      </w:r>
    </w:p>
    <w:p w14:paraId="6476A880" w14:textId="77777777" w:rsidR="00DC2578" w:rsidRPr="00A420B4" w:rsidRDefault="00DC2578" w:rsidP="00DC2578">
      <w:pPr>
        <w:contextualSpacing/>
        <w:rPr>
          <w:rFonts w:asciiTheme="minorHAnsi" w:hAnsiTheme="minorHAnsi" w:cstheme="minorHAnsi"/>
          <w:noProof w:val="0"/>
          <w:sz w:val="20"/>
          <w:szCs w:val="20"/>
        </w:rPr>
      </w:pPr>
    </w:p>
    <w:p w14:paraId="372B1B94" w14:textId="77777777" w:rsidR="00DC2578" w:rsidRPr="00A420B4" w:rsidRDefault="00DC2578" w:rsidP="00967540">
      <w:pPr>
        <w:pStyle w:val="Naslov9"/>
        <w:numPr>
          <w:ilvl w:val="1"/>
          <w:numId w:val="6"/>
        </w:numPr>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Osnovna sposobnost ponudnika</w:t>
      </w:r>
    </w:p>
    <w:p w14:paraId="0BCDD7E2" w14:textId="77777777" w:rsidR="00DC2578" w:rsidRPr="00A420B4" w:rsidRDefault="00DC2578" w:rsidP="00DC2578"/>
    <w:p w14:paraId="72DFA7C7" w14:textId="2326A3E0" w:rsidR="00DC2578" w:rsidRPr="00A420B4" w:rsidRDefault="00DC2578" w:rsidP="00967540">
      <w:pPr>
        <w:pStyle w:val="Odstavekseznama"/>
        <w:numPr>
          <w:ilvl w:val="2"/>
          <w:numId w:val="6"/>
        </w:numPr>
        <w:contextualSpacing/>
        <w:rPr>
          <w:rFonts w:asciiTheme="minorHAnsi" w:hAnsiTheme="minorHAnsi" w:cstheme="minorHAnsi"/>
          <w:noProof w:val="0"/>
          <w:spacing w:val="-1"/>
          <w:sz w:val="20"/>
          <w:szCs w:val="20"/>
        </w:rPr>
      </w:pPr>
      <w:r w:rsidRPr="00A420B4">
        <w:rPr>
          <w:rFonts w:asciiTheme="minorHAnsi" w:hAnsiTheme="minorHAnsi" w:cstheme="minorHAnsi"/>
          <w:noProof w:val="0"/>
          <w:sz w:val="20"/>
          <w:szCs w:val="20"/>
        </w:rPr>
        <w:t>da ponudnik ali njegov zakoniti zastopnik (če gre za pravno osebo) ni bil pravnomočno obsojen zaradi naslednjih kaznivih dejanj, ki so opredeljena v Kazenskem zakoniku (</w:t>
      </w:r>
      <w:r w:rsidR="009205B6" w:rsidRPr="00A420B4">
        <w:rPr>
          <w:rFonts w:asciiTheme="minorHAnsi" w:hAnsiTheme="minorHAnsi" w:cstheme="minorHAnsi"/>
          <w:noProof w:val="0"/>
          <w:sz w:val="20"/>
          <w:szCs w:val="20"/>
        </w:rPr>
        <w:t>Uradni list RS, št. 50/12 – uradno pre</w:t>
      </w:r>
      <w:r w:rsidR="00AA7515">
        <w:rPr>
          <w:rFonts w:asciiTheme="minorHAnsi" w:hAnsiTheme="minorHAnsi" w:cstheme="minorHAnsi"/>
          <w:noProof w:val="0"/>
          <w:sz w:val="20"/>
          <w:szCs w:val="20"/>
        </w:rPr>
        <w:t>čiščeno besedilo, 6/16 – popr. i</w:t>
      </w:r>
      <w:r w:rsidR="009205B6" w:rsidRPr="00A420B4">
        <w:rPr>
          <w:rFonts w:asciiTheme="minorHAnsi" w:hAnsiTheme="minorHAnsi" w:cstheme="minorHAnsi"/>
          <w:noProof w:val="0"/>
          <w:sz w:val="20"/>
          <w:szCs w:val="20"/>
        </w:rPr>
        <w:t>n 54/15; v nadaljevanju:</w:t>
      </w:r>
      <w:r w:rsidRPr="00A420B4">
        <w:rPr>
          <w:rFonts w:asciiTheme="minorHAnsi" w:hAnsiTheme="minorHAnsi" w:cstheme="minorHAnsi"/>
          <w:noProof w:val="0"/>
          <w:sz w:val="20"/>
          <w:szCs w:val="20"/>
        </w:rPr>
        <w:t xml:space="preserve"> KZ-1): </w:t>
      </w:r>
    </w:p>
    <w:p w14:paraId="093483B8" w14:textId="4B889A77"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sprejemanje podkupnine pri volitvah (157. člen KZ-1),</w:t>
      </w:r>
    </w:p>
    <w:p w14:paraId="3EADD83A" w14:textId="13BCE336"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goljufija (211. člen KZ-1),</w:t>
      </w:r>
    </w:p>
    <w:p w14:paraId="2E4CED42" w14:textId="58071FFE"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protipravno omejevanje konkurence (225. člen KZ-1),</w:t>
      </w:r>
    </w:p>
    <w:p w14:paraId="5836BBB1" w14:textId="0DB4ECF7"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povzročitev stečaja z goljufijo ali nevestnim poslova</w:t>
      </w:r>
      <w:r w:rsidRPr="00A420B4">
        <w:rPr>
          <w:rFonts w:asciiTheme="minorHAnsi" w:hAnsiTheme="minorHAnsi" w:cstheme="minorHAnsi"/>
          <w:noProof w:val="0"/>
          <w:sz w:val="20"/>
          <w:szCs w:val="20"/>
        </w:rPr>
        <w:softHyphen/>
        <w:t>njem (226. člen KZ-1),</w:t>
      </w:r>
    </w:p>
    <w:p w14:paraId="46CB506A" w14:textId="4988A80B"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oškodovanje upnikov (227. člen KZ-1),</w:t>
      </w:r>
    </w:p>
    <w:p w14:paraId="00D8C78E" w14:textId="0DB8F8C3"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poslovna goljufija (228. člen KZ-1),</w:t>
      </w:r>
    </w:p>
    <w:p w14:paraId="176C4C49" w14:textId="13070290"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goljufija na škodo Evropske unije (229. člen KZ-1),</w:t>
      </w:r>
    </w:p>
    <w:p w14:paraId="30B73AC1" w14:textId="2800F59C"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preslepitev pri pridobitvi in uporabi posojila ali ugodnosti (230. člen KZ-1),</w:t>
      </w:r>
    </w:p>
    <w:p w14:paraId="0055BFDE" w14:textId="3C5F521D"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preslepitev pri poslovanju z vrednostnimi papirji (231. člen KZ-1),</w:t>
      </w:r>
    </w:p>
    <w:p w14:paraId="74AE56E3" w14:textId="70A0D222"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preslepitev kupcev (232. člen KZ-1),</w:t>
      </w:r>
    </w:p>
    <w:p w14:paraId="5F48439B" w14:textId="75438DF9"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neupravičena uporaba tuje oznake ali modela (233. člen KZ-1),</w:t>
      </w:r>
    </w:p>
    <w:p w14:paraId="72566899" w14:textId="1467F87F"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neupravičena uporaba tujega izuma ali topografije (234. člen KZ-1),</w:t>
      </w:r>
    </w:p>
    <w:p w14:paraId="77F7A6DF" w14:textId="7E547B1B"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ponareditev ali uničenje poslovnih listin (235. člen KZ-1),</w:t>
      </w:r>
    </w:p>
    <w:p w14:paraId="72C9AB6D" w14:textId="49CE8EFF"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izdaja in neupravičena pridobitev poslovne skrivnosti (236. člen KZ-1),</w:t>
      </w:r>
    </w:p>
    <w:p w14:paraId="3DC25C86" w14:textId="737FD9F7"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zloraba informacijskega sistema (237. člen KZ-1),</w:t>
      </w:r>
    </w:p>
    <w:p w14:paraId="6464581E" w14:textId="61EE3FF2"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zloraba notranje informacije (238. člen KZ-1),</w:t>
      </w:r>
    </w:p>
    <w:p w14:paraId="78957620" w14:textId="143A2BBD"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zloraba trga finančnih instrumentov (239. člen KZ-1),</w:t>
      </w:r>
    </w:p>
    <w:p w14:paraId="18E193CD" w14:textId="7AAC45D6"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zloraba položaja ali zaupanja pri gospodarski dejavnosti (240. člen KZ-1),</w:t>
      </w:r>
    </w:p>
    <w:p w14:paraId="20EFE1C9" w14:textId="26E788A0"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nedovoljeno sprejemanje daril (241. člen KZ-1),</w:t>
      </w:r>
    </w:p>
    <w:p w14:paraId="2DB5AC58" w14:textId="5EE30942"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nedovoljeno dajanje daril (242. člen KZ-1),</w:t>
      </w:r>
    </w:p>
    <w:p w14:paraId="2DA17B05" w14:textId="2ADC15A3"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ponarejanje denarja (243. člen KZ-1),</w:t>
      </w:r>
    </w:p>
    <w:p w14:paraId="26F93A7F" w14:textId="4C436056"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ponarejanje in uporaba ponarejenih vrednotnic ali vre</w:t>
      </w:r>
      <w:r w:rsidRPr="00A420B4">
        <w:rPr>
          <w:rFonts w:asciiTheme="minorHAnsi" w:hAnsiTheme="minorHAnsi" w:cstheme="minorHAnsi"/>
          <w:noProof w:val="0"/>
          <w:sz w:val="20"/>
          <w:szCs w:val="20"/>
        </w:rPr>
        <w:softHyphen/>
        <w:t>dnostnih papirjev (244. člen KZ-1),</w:t>
      </w:r>
    </w:p>
    <w:p w14:paraId="4245DF25" w14:textId="05C7CE96"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pranje denarja (245. člen KZ-1),</w:t>
      </w:r>
    </w:p>
    <w:p w14:paraId="0D8E7373" w14:textId="702DA0C9"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zloraba negotovinskega plačilnega sredstva (246. člen KZ-1),</w:t>
      </w:r>
    </w:p>
    <w:p w14:paraId="2CEFB08F" w14:textId="039F9BA2"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uporaba ponarejenega negotovinskega plačilnega sred</w:t>
      </w:r>
      <w:r w:rsidRPr="00A420B4">
        <w:rPr>
          <w:rFonts w:asciiTheme="minorHAnsi" w:hAnsiTheme="minorHAnsi" w:cstheme="minorHAnsi"/>
          <w:noProof w:val="0"/>
          <w:sz w:val="20"/>
          <w:szCs w:val="20"/>
        </w:rPr>
        <w:softHyphen/>
        <w:t>stva (247. člen KZ-1),</w:t>
      </w:r>
    </w:p>
    <w:p w14:paraId="0255371E" w14:textId="46A91598"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izdelava, pridobitev in odtujitev pripomočkov za pona</w:t>
      </w:r>
      <w:r w:rsidRPr="00A420B4">
        <w:rPr>
          <w:rFonts w:asciiTheme="minorHAnsi" w:hAnsiTheme="minorHAnsi" w:cstheme="minorHAnsi"/>
          <w:noProof w:val="0"/>
          <w:sz w:val="20"/>
          <w:szCs w:val="20"/>
        </w:rPr>
        <w:softHyphen/>
        <w:t>rejanje (248. člen KZ-1),</w:t>
      </w:r>
    </w:p>
    <w:p w14:paraId="1A303339" w14:textId="3AFDED10"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davčna zatajitev (249. člen KZ-1),</w:t>
      </w:r>
    </w:p>
    <w:p w14:paraId="4629C376" w14:textId="4D148ADA"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tihotapstvo (250. člen KZ-1),</w:t>
      </w:r>
    </w:p>
    <w:p w14:paraId="4B3C67B9" w14:textId="6166354B"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izdaja tajnih podatkov (260. člen KZ-1),</w:t>
      </w:r>
    </w:p>
    <w:p w14:paraId="67640696" w14:textId="023317CB"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jemanje podkupnine (261. člen KZ-1),</w:t>
      </w:r>
    </w:p>
    <w:p w14:paraId="035D954B" w14:textId="7C7182DE"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lastRenderedPageBreak/>
        <w:t>dajanje podkupnine (262. člen KZ-1),</w:t>
      </w:r>
    </w:p>
    <w:p w14:paraId="383507D5" w14:textId="59558121"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sprejemanje koristi za nezakonito posredovanje (263. člen KZ-1),</w:t>
      </w:r>
    </w:p>
    <w:p w14:paraId="657A48F3" w14:textId="1BF8D297" w:rsidR="00DC2578"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dajanje daril za nezakonito posredovanje (264. člen KZ-1),</w:t>
      </w:r>
    </w:p>
    <w:p w14:paraId="1F4D7290" w14:textId="0EDBFCE3" w:rsidR="00255CA1" w:rsidRPr="00A420B4" w:rsidRDefault="00DC2578" w:rsidP="00E004AB">
      <w:pPr>
        <w:pStyle w:val="Odstavekseznama"/>
        <w:numPr>
          <w:ilvl w:val="1"/>
          <w:numId w:val="14"/>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hudodelsk</w:t>
      </w:r>
      <w:r w:rsidR="00303E31" w:rsidRPr="00A420B4">
        <w:rPr>
          <w:rFonts w:asciiTheme="minorHAnsi" w:hAnsiTheme="minorHAnsi" w:cstheme="minorHAnsi"/>
          <w:noProof w:val="0"/>
          <w:sz w:val="20"/>
          <w:szCs w:val="20"/>
        </w:rPr>
        <w:t>o združevanje (294. člen KZ-1).</w:t>
      </w:r>
    </w:p>
    <w:p w14:paraId="7930C172" w14:textId="77777777" w:rsidR="00255CA1" w:rsidRPr="00A420B4" w:rsidRDefault="00255CA1" w:rsidP="00DC2578">
      <w:pPr>
        <w:contextualSpacing/>
        <w:rPr>
          <w:rFonts w:asciiTheme="minorHAnsi" w:hAnsiTheme="minorHAnsi" w:cstheme="minorHAnsi"/>
          <w:noProof w:val="0"/>
          <w:sz w:val="20"/>
          <w:szCs w:val="20"/>
        </w:rPr>
      </w:pPr>
    </w:p>
    <w:p w14:paraId="5E7A2906" w14:textId="77777777" w:rsidR="00DC2578" w:rsidRPr="00A420B4" w:rsidRDefault="00DC2578" w:rsidP="00255CA1">
      <w:pPr>
        <w:ind w:firstLine="709"/>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 xml:space="preserve">Dokazilo: </w:t>
      </w:r>
    </w:p>
    <w:p w14:paraId="0F84B9B4" w14:textId="77777777" w:rsidR="00DC2578" w:rsidRPr="00A420B4" w:rsidRDefault="00DC2578" w:rsidP="00DC2578">
      <w:pPr>
        <w:ind w:left="709"/>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a)</w:t>
      </w:r>
      <w:r w:rsidR="00D30A3C" w:rsidRPr="00A420B4">
        <w:rPr>
          <w:rFonts w:asciiTheme="minorHAnsi" w:hAnsiTheme="minorHAnsi" w:cstheme="minorHAnsi"/>
          <w:noProof w:val="0"/>
          <w:sz w:val="20"/>
          <w:szCs w:val="20"/>
        </w:rPr>
        <w:t xml:space="preserve"> domači ponudniki: Izjava (OBR-4</w:t>
      </w:r>
      <w:r w:rsidRPr="00A420B4">
        <w:rPr>
          <w:rFonts w:asciiTheme="minorHAnsi" w:hAnsiTheme="minorHAnsi" w:cstheme="minorHAnsi"/>
          <w:noProof w:val="0"/>
          <w:sz w:val="20"/>
          <w:szCs w:val="20"/>
        </w:rPr>
        <w:t>) in Soglasje za pr</w:t>
      </w:r>
      <w:r w:rsidR="00D30A3C" w:rsidRPr="00A420B4">
        <w:rPr>
          <w:rFonts w:asciiTheme="minorHAnsi" w:hAnsiTheme="minorHAnsi" w:cstheme="minorHAnsi"/>
          <w:noProof w:val="0"/>
          <w:sz w:val="20"/>
          <w:szCs w:val="20"/>
        </w:rPr>
        <w:t>idobitev osebnih podatkov (OBR-5</w:t>
      </w:r>
      <w:r w:rsidRPr="00A420B4">
        <w:rPr>
          <w:rFonts w:asciiTheme="minorHAnsi" w:hAnsiTheme="minorHAnsi" w:cstheme="minorHAnsi"/>
          <w:noProof w:val="0"/>
          <w:sz w:val="20"/>
          <w:szCs w:val="20"/>
        </w:rPr>
        <w:t>) ali Dokazilo o nekaznovanosti iz Kazenske evidence fizičnih oziroma pravnih oseb, ki na dan roka za oddajo ponudb ni starejše od štirih (4) mesecev</w:t>
      </w:r>
    </w:p>
    <w:p w14:paraId="71D4DECB" w14:textId="77777777" w:rsidR="00DC2578" w:rsidRPr="00A420B4" w:rsidRDefault="00DC2578" w:rsidP="00DC2578">
      <w:pPr>
        <w:ind w:left="709"/>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b) tuji ponudniki: Dokazilo v skladu s točko 4.1. I. poglavja teh navodil</w:t>
      </w:r>
    </w:p>
    <w:p w14:paraId="0E73F8A0" w14:textId="77777777" w:rsidR="00DC2578" w:rsidRPr="00A420B4" w:rsidRDefault="00DC2578" w:rsidP="00DC2578">
      <w:pPr>
        <w:contextualSpacing/>
        <w:rPr>
          <w:rFonts w:asciiTheme="minorHAnsi" w:hAnsiTheme="minorHAnsi" w:cstheme="minorHAnsi"/>
          <w:noProof w:val="0"/>
          <w:sz w:val="20"/>
          <w:szCs w:val="20"/>
        </w:rPr>
      </w:pPr>
    </w:p>
    <w:p w14:paraId="1215D4BD" w14:textId="77777777" w:rsidR="00DC2578" w:rsidRPr="00A420B4" w:rsidRDefault="00DC2578" w:rsidP="00967540">
      <w:pPr>
        <w:pStyle w:val="Odstavekseznama"/>
        <w:numPr>
          <w:ilvl w:val="2"/>
          <w:numId w:val="6"/>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da ponudnik na dan, ko poteče rok za oddajo ponudb, ni izločen iz postopkov oddaje javnih naročil zaradi uvrstitve v evidenco ponudnikov z negativnimi referencami iz 77.a člena ZJN-2, 81.a člena ZJNVETPS oz. 73. člena ZJNPOV.</w:t>
      </w:r>
    </w:p>
    <w:p w14:paraId="6A8F1C7E" w14:textId="77777777" w:rsidR="00DC2578" w:rsidRPr="00A420B4" w:rsidRDefault="00DC2578" w:rsidP="00DC2578">
      <w:pPr>
        <w:ind w:left="709"/>
        <w:contextualSpacing/>
        <w:rPr>
          <w:rFonts w:asciiTheme="minorHAnsi" w:hAnsiTheme="minorHAnsi" w:cstheme="minorHAnsi"/>
          <w:b/>
          <w:noProof w:val="0"/>
          <w:sz w:val="20"/>
          <w:szCs w:val="20"/>
        </w:rPr>
      </w:pPr>
    </w:p>
    <w:p w14:paraId="0F44F2B5" w14:textId="77777777" w:rsidR="00DC2578" w:rsidRPr="00A420B4" w:rsidRDefault="00DC2578" w:rsidP="00DC2578">
      <w:pPr>
        <w:ind w:left="709"/>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 xml:space="preserve">Dokazilo: </w:t>
      </w:r>
    </w:p>
    <w:p w14:paraId="631FB091" w14:textId="77777777" w:rsidR="00DC2578" w:rsidRPr="00A420B4" w:rsidRDefault="00DC2578" w:rsidP="00DC2578">
      <w:pPr>
        <w:ind w:left="709"/>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domači </w:t>
      </w:r>
      <w:r w:rsidR="00D30A3C" w:rsidRPr="00A420B4">
        <w:rPr>
          <w:rFonts w:asciiTheme="minorHAnsi" w:hAnsiTheme="minorHAnsi" w:cstheme="minorHAnsi"/>
          <w:noProof w:val="0"/>
          <w:sz w:val="20"/>
          <w:szCs w:val="20"/>
        </w:rPr>
        <w:t>in tuji ponudniki: Izjava (OBR-4</w:t>
      </w:r>
      <w:r w:rsidRPr="00A420B4">
        <w:rPr>
          <w:rFonts w:asciiTheme="minorHAnsi" w:hAnsiTheme="minorHAnsi" w:cstheme="minorHAnsi"/>
          <w:noProof w:val="0"/>
          <w:sz w:val="20"/>
          <w:szCs w:val="20"/>
        </w:rPr>
        <w:t xml:space="preserve">) </w:t>
      </w:r>
    </w:p>
    <w:p w14:paraId="51C587F6" w14:textId="77777777" w:rsidR="00DC2578" w:rsidRPr="00A420B4" w:rsidRDefault="00DC2578" w:rsidP="00DC2578">
      <w:pPr>
        <w:ind w:left="709"/>
        <w:contextualSpacing/>
        <w:rPr>
          <w:rFonts w:asciiTheme="minorHAnsi" w:hAnsiTheme="minorHAnsi" w:cstheme="minorHAnsi"/>
          <w:noProof w:val="0"/>
          <w:sz w:val="20"/>
          <w:szCs w:val="20"/>
        </w:rPr>
      </w:pPr>
    </w:p>
    <w:p w14:paraId="21FDC7AE" w14:textId="77777777" w:rsidR="00DC2578" w:rsidRPr="00A420B4" w:rsidRDefault="00DC2578" w:rsidP="00967540">
      <w:pPr>
        <w:pStyle w:val="Odstavekseznama"/>
        <w:numPr>
          <w:ilvl w:val="2"/>
          <w:numId w:val="6"/>
        </w:num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da na dan, ko je bila oddana ponudba, v skladu s predpisi države, v kateri ima sedež, ali predpisi države naročnika, nima zapadlih, neplačanih obveznosti v zvezi s plačili prispevkov za socialno varnost ali v zvezi s plačili davkov v vrednosti 50 eurov ali več.</w:t>
      </w:r>
    </w:p>
    <w:p w14:paraId="1FE2137D" w14:textId="77777777" w:rsidR="00DC2578" w:rsidRPr="00A420B4" w:rsidRDefault="00DC2578" w:rsidP="00DC2578">
      <w:pPr>
        <w:ind w:left="720"/>
        <w:contextualSpacing/>
        <w:rPr>
          <w:rFonts w:asciiTheme="minorHAnsi" w:hAnsiTheme="minorHAnsi" w:cstheme="minorHAnsi"/>
          <w:b/>
          <w:noProof w:val="0"/>
          <w:sz w:val="20"/>
          <w:szCs w:val="20"/>
        </w:rPr>
      </w:pPr>
    </w:p>
    <w:p w14:paraId="3F125B82" w14:textId="77777777" w:rsidR="00DC2578" w:rsidRPr="00A420B4" w:rsidRDefault="00DC2578" w:rsidP="00DC2578">
      <w:pPr>
        <w:ind w:firstLine="708"/>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 xml:space="preserve">Dokazilo: </w:t>
      </w:r>
    </w:p>
    <w:p w14:paraId="3E4D4D70" w14:textId="77777777" w:rsidR="00DC2578" w:rsidRPr="00A420B4" w:rsidRDefault="00DC2578" w:rsidP="00DC2578">
      <w:pPr>
        <w:ind w:left="709"/>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a)</w:t>
      </w:r>
      <w:r w:rsidR="00D30A3C" w:rsidRPr="00A420B4">
        <w:rPr>
          <w:rFonts w:asciiTheme="minorHAnsi" w:hAnsiTheme="minorHAnsi" w:cstheme="minorHAnsi"/>
          <w:noProof w:val="0"/>
          <w:sz w:val="20"/>
          <w:szCs w:val="20"/>
        </w:rPr>
        <w:t xml:space="preserve"> domači ponudniki: Izjava (OBR-4</w:t>
      </w:r>
      <w:r w:rsidRPr="00A420B4">
        <w:rPr>
          <w:rFonts w:asciiTheme="minorHAnsi" w:hAnsiTheme="minorHAnsi" w:cstheme="minorHAnsi"/>
          <w:noProof w:val="0"/>
          <w:sz w:val="20"/>
          <w:szCs w:val="20"/>
        </w:rPr>
        <w:t xml:space="preserve">) </w:t>
      </w:r>
    </w:p>
    <w:p w14:paraId="36A098E8" w14:textId="77777777" w:rsidR="00DC2578" w:rsidRPr="00A420B4" w:rsidRDefault="00DC2578" w:rsidP="00DC2578">
      <w:pPr>
        <w:ind w:left="709"/>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b) tuji ponudniki: Dokazilo v skladu s točko 4.1. I. poglavja teh navodil</w:t>
      </w:r>
    </w:p>
    <w:p w14:paraId="4A16C03E" w14:textId="77777777" w:rsidR="00DC2578" w:rsidRPr="00A420B4" w:rsidRDefault="00DC2578" w:rsidP="00DC2578">
      <w:pPr>
        <w:contextualSpacing/>
        <w:rPr>
          <w:rFonts w:asciiTheme="minorHAnsi" w:hAnsiTheme="minorHAnsi" w:cstheme="minorHAnsi"/>
          <w:noProof w:val="0"/>
          <w:sz w:val="20"/>
          <w:szCs w:val="20"/>
        </w:rPr>
      </w:pPr>
    </w:p>
    <w:p w14:paraId="65D9DAB2" w14:textId="165BC2C1" w:rsidR="00DC2578" w:rsidRPr="00A420B4" w:rsidRDefault="00DC2578" w:rsidP="00DC2578">
      <w:pPr>
        <w:ind w:left="709" w:hanging="709"/>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12.1.4.</w:t>
      </w:r>
      <w:r w:rsidRPr="00A420B4">
        <w:rPr>
          <w:rFonts w:asciiTheme="minorHAnsi" w:hAnsiTheme="minorHAnsi" w:cstheme="minorHAnsi"/>
          <w:noProof w:val="0"/>
          <w:sz w:val="20"/>
          <w:szCs w:val="20"/>
        </w:rPr>
        <w:tab/>
        <w:t>da ponudnik ni uvrščen v evidenco poslovnih subjektov iz 35. člena Zakona o integriteti in preprečevanju korupcije (</w:t>
      </w:r>
      <w:r w:rsidR="009205B6" w:rsidRPr="00A420B4">
        <w:rPr>
          <w:rFonts w:asciiTheme="minorHAnsi" w:hAnsiTheme="minorHAnsi" w:cstheme="minorHAnsi"/>
          <w:noProof w:val="0"/>
          <w:sz w:val="20"/>
          <w:szCs w:val="20"/>
        </w:rPr>
        <w:t>Uradni list RS, št. 69/11 – uradno prečiščeno besedilo</w:t>
      </w:r>
      <w:r w:rsidRPr="00A420B4">
        <w:rPr>
          <w:rFonts w:asciiTheme="minorHAnsi" w:hAnsiTheme="minorHAnsi" w:cstheme="minorHAnsi"/>
          <w:noProof w:val="0"/>
          <w:sz w:val="20"/>
          <w:szCs w:val="20"/>
        </w:rPr>
        <w:t xml:space="preserve">) oziroma da iz predmetne evidence izhaja, da funkcionar naročnika ali njegov družinski član ni član poslovodstva ali/in ni neposredno ali preko drugih oseb v več kot 5% udeležen pri ustanoviteljskih pravicah, upravljanju oziroma kapitalu. </w:t>
      </w:r>
    </w:p>
    <w:p w14:paraId="71A7C623" w14:textId="77777777" w:rsidR="00DC2578" w:rsidRPr="00A420B4" w:rsidRDefault="00DC2578" w:rsidP="00DC2578">
      <w:pPr>
        <w:ind w:left="709"/>
        <w:contextualSpacing/>
        <w:rPr>
          <w:rFonts w:asciiTheme="minorHAnsi" w:hAnsiTheme="minorHAnsi" w:cstheme="minorHAnsi"/>
          <w:b/>
          <w:noProof w:val="0"/>
          <w:sz w:val="20"/>
          <w:szCs w:val="20"/>
        </w:rPr>
      </w:pPr>
    </w:p>
    <w:p w14:paraId="4C6926FF" w14:textId="77777777" w:rsidR="00DC2578" w:rsidRPr="00A420B4" w:rsidRDefault="00DC2578" w:rsidP="00DC2578">
      <w:pPr>
        <w:ind w:left="709"/>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 xml:space="preserve">Dokazilo: </w:t>
      </w:r>
    </w:p>
    <w:p w14:paraId="7909EF42" w14:textId="77777777" w:rsidR="00DC2578" w:rsidRPr="00A420B4" w:rsidRDefault="00DC2578" w:rsidP="00DC2578">
      <w:pPr>
        <w:ind w:left="709"/>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domači </w:t>
      </w:r>
      <w:r w:rsidR="00D30A3C" w:rsidRPr="00A420B4">
        <w:rPr>
          <w:rFonts w:asciiTheme="minorHAnsi" w:hAnsiTheme="minorHAnsi" w:cstheme="minorHAnsi"/>
          <w:noProof w:val="0"/>
          <w:sz w:val="20"/>
          <w:szCs w:val="20"/>
        </w:rPr>
        <w:t>in tuji ponudniki: Izjava (OBR-4</w:t>
      </w:r>
      <w:r w:rsidRPr="00A420B4">
        <w:rPr>
          <w:rFonts w:asciiTheme="minorHAnsi" w:hAnsiTheme="minorHAnsi" w:cstheme="minorHAnsi"/>
          <w:noProof w:val="0"/>
          <w:sz w:val="20"/>
          <w:szCs w:val="20"/>
        </w:rPr>
        <w:t xml:space="preserve">) </w:t>
      </w:r>
    </w:p>
    <w:p w14:paraId="0D2CA307" w14:textId="77777777" w:rsidR="00D30A3C" w:rsidRPr="00A420B4" w:rsidRDefault="00D30A3C" w:rsidP="00DC2578">
      <w:pPr>
        <w:ind w:left="709"/>
        <w:contextualSpacing/>
        <w:rPr>
          <w:rFonts w:asciiTheme="minorHAnsi" w:hAnsiTheme="minorHAnsi" w:cstheme="minorHAnsi"/>
          <w:noProof w:val="0"/>
          <w:sz w:val="20"/>
          <w:szCs w:val="20"/>
        </w:rPr>
      </w:pPr>
    </w:p>
    <w:p w14:paraId="0476F453" w14:textId="77777777" w:rsidR="00D30A3C" w:rsidRPr="00A420B4" w:rsidRDefault="00D30A3C" w:rsidP="00D30A3C">
      <w:pPr>
        <w:pStyle w:val="Naslov9"/>
        <w:numPr>
          <w:ilvl w:val="1"/>
          <w:numId w:val="6"/>
        </w:numPr>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Sposobnost za opravljanje poklicne dejavnosti</w:t>
      </w:r>
    </w:p>
    <w:p w14:paraId="6287D124" w14:textId="77777777" w:rsidR="00D30A3C" w:rsidRPr="00A420B4" w:rsidRDefault="00D30A3C" w:rsidP="00D30A3C"/>
    <w:p w14:paraId="0F6F4CBD" w14:textId="77777777" w:rsidR="00D30A3C" w:rsidRPr="00A420B4" w:rsidRDefault="00D30A3C" w:rsidP="00D30A3C">
      <w:pPr>
        <w:ind w:left="709" w:hanging="709"/>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12.2.1.</w:t>
      </w:r>
      <w:r w:rsidRPr="00A420B4">
        <w:rPr>
          <w:rFonts w:asciiTheme="minorHAnsi" w:hAnsiTheme="minorHAnsi" w:cstheme="minorHAnsi"/>
          <w:noProof w:val="0"/>
          <w:sz w:val="20"/>
          <w:szCs w:val="20"/>
        </w:rPr>
        <w:tab/>
        <w:t>da ima veljavno registracijo za opravljanje dejavnosti, ki je predmet tega javnega naročila, v skladu s predpisi države članice, v kateri je registrirana dejavnost o vpisu v register poklicev ali trgovski register.</w:t>
      </w:r>
    </w:p>
    <w:p w14:paraId="3BDFAF66" w14:textId="77777777" w:rsidR="00D30A3C" w:rsidRPr="00A420B4" w:rsidRDefault="00D30A3C" w:rsidP="00D30A3C">
      <w:pPr>
        <w:ind w:left="709" w:hanging="709"/>
        <w:contextualSpacing/>
        <w:rPr>
          <w:rFonts w:asciiTheme="minorHAnsi" w:hAnsiTheme="minorHAnsi" w:cstheme="minorHAnsi"/>
          <w:noProof w:val="0"/>
          <w:sz w:val="20"/>
          <w:szCs w:val="20"/>
        </w:rPr>
      </w:pPr>
    </w:p>
    <w:p w14:paraId="0F58B380" w14:textId="77777777" w:rsidR="00D30A3C" w:rsidRPr="00A420B4" w:rsidRDefault="00D30A3C" w:rsidP="00D30A3C">
      <w:pPr>
        <w:ind w:left="709" w:hanging="709"/>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ab/>
        <w:t>Dokazilo:</w:t>
      </w:r>
    </w:p>
    <w:p w14:paraId="58EAE800" w14:textId="77777777" w:rsidR="00D30A3C" w:rsidRPr="00A420B4" w:rsidRDefault="00D30A3C" w:rsidP="00D30A3C">
      <w:pPr>
        <w:ind w:left="709" w:hanging="709"/>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ab/>
        <w:t>a) domači ponudniki: Izjava (OBR-4)</w:t>
      </w:r>
    </w:p>
    <w:p w14:paraId="46D3322C" w14:textId="77777777" w:rsidR="00D30A3C" w:rsidRPr="00A420B4" w:rsidRDefault="00D30A3C" w:rsidP="00D30A3C">
      <w:pPr>
        <w:ind w:left="709" w:hanging="709"/>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ab/>
        <w:t>b) tuji ponudniki: Dokazilo v skladu s točko 4.1 I. poglavja teh navodil</w:t>
      </w:r>
    </w:p>
    <w:p w14:paraId="2F38AA96" w14:textId="77777777" w:rsidR="00D30A3C" w:rsidRPr="00A420B4" w:rsidRDefault="00D30A3C" w:rsidP="00D30A3C">
      <w:pPr>
        <w:ind w:left="709" w:hanging="709"/>
        <w:contextualSpacing/>
        <w:rPr>
          <w:rFonts w:asciiTheme="minorHAnsi" w:hAnsiTheme="minorHAnsi" w:cstheme="minorHAnsi"/>
          <w:noProof w:val="0"/>
          <w:sz w:val="20"/>
          <w:szCs w:val="20"/>
        </w:rPr>
      </w:pPr>
    </w:p>
    <w:p w14:paraId="2BF505D9" w14:textId="77777777" w:rsidR="00D30A3C" w:rsidRPr="00A420B4" w:rsidRDefault="00D30A3C" w:rsidP="00D30A3C">
      <w:pPr>
        <w:pStyle w:val="Naslov9"/>
        <w:numPr>
          <w:ilvl w:val="1"/>
          <w:numId w:val="6"/>
        </w:numPr>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Tehnična in/ali kadrovska sposobnost</w:t>
      </w:r>
    </w:p>
    <w:p w14:paraId="2248DFA5" w14:textId="77777777" w:rsidR="00253657" w:rsidRPr="00A420B4" w:rsidRDefault="00253657" w:rsidP="00253657">
      <w:pPr>
        <w:pStyle w:val="Odstavekseznama"/>
        <w:rPr>
          <w:rFonts w:asciiTheme="minorHAnsi" w:hAnsiTheme="minorHAnsi" w:cstheme="minorHAnsi"/>
          <w:noProof w:val="0"/>
          <w:sz w:val="20"/>
          <w:szCs w:val="20"/>
        </w:rPr>
      </w:pPr>
    </w:p>
    <w:p w14:paraId="60B892CF" w14:textId="332E4BC9" w:rsidR="00253657" w:rsidRPr="00A420B4" w:rsidRDefault="00253657" w:rsidP="00253657">
      <w:pPr>
        <w:pStyle w:val="MediumList2-Accent41"/>
        <w:rPr>
          <w:rFonts w:asciiTheme="minorHAnsi" w:hAnsiTheme="minorHAnsi" w:cstheme="minorHAnsi"/>
          <w:bCs w:val="0"/>
          <w:noProof w:val="0"/>
          <w:sz w:val="20"/>
          <w:szCs w:val="20"/>
        </w:rPr>
      </w:pPr>
      <w:r w:rsidRPr="00A420B4">
        <w:rPr>
          <w:rFonts w:asciiTheme="minorHAnsi" w:hAnsiTheme="minorHAnsi" w:cstheme="minorHAnsi"/>
          <w:bCs w:val="0"/>
          <w:noProof w:val="0"/>
          <w:sz w:val="20"/>
          <w:szCs w:val="20"/>
        </w:rPr>
        <w:t xml:space="preserve">da je v zadnjih treh letih pred objavo tega javnega naročila izvedel </w:t>
      </w:r>
      <w:r w:rsidR="00403740" w:rsidRPr="00A420B4">
        <w:rPr>
          <w:rFonts w:asciiTheme="minorHAnsi" w:hAnsiTheme="minorHAnsi" w:cstheme="minorHAnsi"/>
          <w:bCs w:val="0"/>
          <w:noProof w:val="0"/>
          <w:sz w:val="20"/>
          <w:szCs w:val="20"/>
        </w:rPr>
        <w:t>vsaj en</w:t>
      </w:r>
      <w:r w:rsidRPr="00A420B4">
        <w:rPr>
          <w:rFonts w:asciiTheme="minorHAnsi" w:hAnsiTheme="minorHAnsi" w:cstheme="minorHAnsi"/>
          <w:bCs w:val="0"/>
          <w:noProof w:val="0"/>
          <w:sz w:val="20"/>
          <w:szCs w:val="20"/>
        </w:rPr>
        <w:t xml:space="preserve"> </w:t>
      </w:r>
      <w:r w:rsidR="00403740" w:rsidRPr="00A420B4">
        <w:rPr>
          <w:rFonts w:asciiTheme="minorHAnsi" w:hAnsiTheme="minorHAnsi" w:cstheme="minorHAnsi"/>
          <w:bCs w:val="0"/>
          <w:noProof w:val="0"/>
          <w:sz w:val="20"/>
          <w:szCs w:val="20"/>
        </w:rPr>
        <w:t>(</w:t>
      </w:r>
      <w:r w:rsidRPr="00A420B4">
        <w:rPr>
          <w:rFonts w:asciiTheme="minorHAnsi" w:hAnsiTheme="minorHAnsi" w:cstheme="minorHAnsi"/>
          <w:bCs w:val="0"/>
          <w:noProof w:val="0"/>
          <w:sz w:val="20"/>
          <w:szCs w:val="20"/>
        </w:rPr>
        <w:t>1</w:t>
      </w:r>
      <w:r w:rsidR="00403740" w:rsidRPr="00A420B4">
        <w:rPr>
          <w:rFonts w:asciiTheme="minorHAnsi" w:hAnsiTheme="minorHAnsi" w:cstheme="minorHAnsi"/>
          <w:bCs w:val="0"/>
          <w:noProof w:val="0"/>
          <w:sz w:val="20"/>
          <w:szCs w:val="20"/>
        </w:rPr>
        <w:t>)</w:t>
      </w:r>
      <w:r w:rsidRPr="00A420B4">
        <w:rPr>
          <w:rFonts w:asciiTheme="minorHAnsi" w:hAnsiTheme="minorHAnsi" w:cstheme="minorHAnsi"/>
          <w:bCs w:val="0"/>
          <w:noProof w:val="0"/>
          <w:sz w:val="20"/>
          <w:szCs w:val="20"/>
        </w:rPr>
        <w:t xml:space="preserve"> projekt izračuna WACC za potrebe srednje ali velike družbe;</w:t>
      </w:r>
    </w:p>
    <w:p w14:paraId="596CAA55" w14:textId="77777777" w:rsidR="00403740" w:rsidRPr="00A420B4" w:rsidRDefault="00403740" w:rsidP="0032283F">
      <w:pPr>
        <w:pStyle w:val="MediumList2-Accent41"/>
        <w:numPr>
          <w:ilvl w:val="0"/>
          <w:numId w:val="0"/>
        </w:numPr>
        <w:ind w:left="720" w:hanging="720"/>
        <w:rPr>
          <w:rFonts w:asciiTheme="minorHAnsi" w:hAnsiTheme="minorHAnsi" w:cstheme="minorHAnsi"/>
          <w:bCs w:val="0"/>
          <w:noProof w:val="0"/>
          <w:sz w:val="20"/>
          <w:szCs w:val="20"/>
        </w:rPr>
      </w:pPr>
    </w:p>
    <w:p w14:paraId="30A796F8" w14:textId="77777777" w:rsidR="00403740" w:rsidRPr="00A420B4" w:rsidRDefault="00403740" w:rsidP="00403740">
      <w:pPr>
        <w:ind w:left="709" w:hanging="709"/>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ab/>
        <w:t>Dokazilo:</w:t>
      </w:r>
    </w:p>
    <w:p w14:paraId="2857884E" w14:textId="77777777" w:rsidR="00403740" w:rsidRPr="00A420B4" w:rsidRDefault="00403740" w:rsidP="00403740">
      <w:pPr>
        <w:ind w:left="709" w:hanging="709"/>
        <w:contextualSpacing/>
        <w:rPr>
          <w:rFonts w:asciiTheme="minorHAnsi" w:hAnsiTheme="minorHAnsi" w:cstheme="minorHAnsi"/>
          <w:noProof w:val="0"/>
          <w:sz w:val="20"/>
          <w:szCs w:val="20"/>
        </w:rPr>
      </w:pPr>
      <w:r w:rsidRPr="00A420B4">
        <w:rPr>
          <w:rFonts w:asciiTheme="minorHAnsi" w:hAnsiTheme="minorHAnsi" w:cstheme="minorHAnsi"/>
          <w:b/>
          <w:noProof w:val="0"/>
          <w:sz w:val="20"/>
          <w:szCs w:val="20"/>
        </w:rPr>
        <w:tab/>
      </w:r>
      <w:r w:rsidRPr="00A420B4">
        <w:rPr>
          <w:rFonts w:asciiTheme="minorHAnsi" w:hAnsiTheme="minorHAnsi" w:cstheme="minorHAnsi"/>
          <w:noProof w:val="0"/>
          <w:sz w:val="20"/>
          <w:szCs w:val="20"/>
        </w:rPr>
        <w:t>domači in tuji ponudniki: Reference (OBR-6)</w:t>
      </w:r>
    </w:p>
    <w:p w14:paraId="23E4EF2F" w14:textId="77777777" w:rsidR="00253657" w:rsidRPr="00A420B4" w:rsidRDefault="00253657" w:rsidP="00253657">
      <w:pPr>
        <w:pStyle w:val="Odstavekseznama"/>
        <w:rPr>
          <w:rFonts w:asciiTheme="minorHAnsi" w:hAnsiTheme="minorHAnsi" w:cstheme="minorHAnsi"/>
          <w:noProof w:val="0"/>
          <w:sz w:val="20"/>
          <w:szCs w:val="20"/>
        </w:rPr>
      </w:pPr>
    </w:p>
    <w:p w14:paraId="6A8964FE" w14:textId="055A30CE" w:rsidR="00253657" w:rsidRPr="00A420B4" w:rsidRDefault="00253657" w:rsidP="0032283F">
      <w:pPr>
        <w:pStyle w:val="MediumList2-Accent41"/>
        <w:rPr>
          <w:rFonts w:asciiTheme="minorHAnsi" w:hAnsiTheme="minorHAnsi" w:cstheme="minorHAnsi"/>
          <w:bCs w:val="0"/>
          <w:noProof w:val="0"/>
          <w:sz w:val="20"/>
          <w:szCs w:val="20"/>
        </w:rPr>
      </w:pPr>
      <w:r w:rsidRPr="00A420B4">
        <w:rPr>
          <w:rFonts w:asciiTheme="minorHAnsi" w:hAnsiTheme="minorHAnsi" w:cstheme="minorHAnsi"/>
          <w:bCs w:val="0"/>
          <w:noProof w:val="0"/>
          <w:sz w:val="20"/>
          <w:szCs w:val="20"/>
        </w:rPr>
        <w:lastRenderedPageBreak/>
        <w:t xml:space="preserve">da je kadrovsko sposoben izvesti naročilo z navedbo nosilca ter </w:t>
      </w:r>
      <w:r w:rsidR="00403740" w:rsidRPr="00A420B4">
        <w:rPr>
          <w:rFonts w:asciiTheme="minorHAnsi" w:hAnsiTheme="minorHAnsi" w:cstheme="minorHAnsi"/>
          <w:bCs w:val="0"/>
          <w:noProof w:val="0"/>
          <w:sz w:val="20"/>
          <w:szCs w:val="20"/>
        </w:rPr>
        <w:t xml:space="preserve">vsaj dveh </w:t>
      </w:r>
      <w:r w:rsidRPr="00A420B4">
        <w:rPr>
          <w:rFonts w:asciiTheme="minorHAnsi" w:hAnsiTheme="minorHAnsi" w:cstheme="minorHAnsi"/>
          <w:bCs w:val="0"/>
          <w:noProof w:val="0"/>
          <w:sz w:val="20"/>
          <w:szCs w:val="20"/>
        </w:rPr>
        <w:t xml:space="preserve">članov skupine, ki bodo </w:t>
      </w:r>
      <w:r w:rsidR="00403740" w:rsidRPr="00A420B4">
        <w:rPr>
          <w:rFonts w:asciiTheme="minorHAnsi" w:hAnsiTheme="minorHAnsi" w:cstheme="minorHAnsi"/>
          <w:bCs w:val="0"/>
          <w:noProof w:val="0"/>
          <w:sz w:val="20"/>
          <w:szCs w:val="20"/>
        </w:rPr>
        <w:t>izvedli naročilo</w:t>
      </w:r>
      <w:r w:rsidRPr="00A420B4">
        <w:rPr>
          <w:rFonts w:asciiTheme="minorHAnsi" w:hAnsiTheme="minorHAnsi" w:cstheme="minorHAnsi"/>
          <w:bCs w:val="0"/>
          <w:noProof w:val="0"/>
          <w:sz w:val="20"/>
          <w:szCs w:val="20"/>
        </w:rPr>
        <w:t xml:space="preserve">. Seznam </w:t>
      </w:r>
      <w:r w:rsidR="00403740" w:rsidRPr="00A420B4">
        <w:rPr>
          <w:rFonts w:asciiTheme="minorHAnsi" w:hAnsiTheme="minorHAnsi" w:cstheme="minorHAnsi"/>
          <w:bCs w:val="0"/>
          <w:noProof w:val="0"/>
          <w:sz w:val="20"/>
          <w:szCs w:val="20"/>
        </w:rPr>
        <w:t xml:space="preserve">članov projektne skupine </w:t>
      </w:r>
      <w:r w:rsidRPr="00A420B4">
        <w:rPr>
          <w:rFonts w:asciiTheme="minorHAnsi" w:hAnsiTheme="minorHAnsi" w:cstheme="minorHAnsi"/>
          <w:bCs w:val="0"/>
          <w:noProof w:val="0"/>
          <w:sz w:val="20"/>
          <w:szCs w:val="20"/>
        </w:rPr>
        <w:t xml:space="preserve">mora vključevati </w:t>
      </w:r>
      <w:r w:rsidR="00403740" w:rsidRPr="00A420B4">
        <w:rPr>
          <w:rFonts w:asciiTheme="minorHAnsi" w:hAnsiTheme="minorHAnsi" w:cstheme="minorHAnsi"/>
          <w:bCs w:val="0"/>
          <w:noProof w:val="0"/>
          <w:sz w:val="20"/>
          <w:szCs w:val="20"/>
        </w:rPr>
        <w:t xml:space="preserve">tudi smer izobrazbe, ki mora biti </w:t>
      </w:r>
      <w:r w:rsidR="00BF2E5B" w:rsidRPr="00A420B4">
        <w:rPr>
          <w:rFonts w:asciiTheme="minorHAnsi" w:hAnsiTheme="minorHAnsi" w:cstheme="minorHAnsi"/>
          <w:bCs w:val="0"/>
          <w:noProof w:val="0"/>
          <w:sz w:val="20"/>
          <w:szCs w:val="20"/>
        </w:rPr>
        <w:t xml:space="preserve">za nosilca in vsaj dva člana univerzitetna </w:t>
      </w:r>
      <w:r w:rsidR="00403740" w:rsidRPr="00A420B4">
        <w:rPr>
          <w:rFonts w:asciiTheme="minorHAnsi" w:hAnsiTheme="minorHAnsi" w:cstheme="minorHAnsi"/>
          <w:bCs w:val="0"/>
          <w:noProof w:val="0"/>
          <w:sz w:val="20"/>
          <w:szCs w:val="20"/>
        </w:rPr>
        <w:t xml:space="preserve">ekonomska, </w:t>
      </w:r>
      <w:r w:rsidR="00BF2E5B" w:rsidRPr="00A420B4">
        <w:rPr>
          <w:rFonts w:asciiTheme="minorHAnsi" w:hAnsiTheme="minorHAnsi" w:cstheme="minorHAnsi"/>
          <w:bCs w:val="0"/>
          <w:noProof w:val="0"/>
          <w:sz w:val="20"/>
          <w:szCs w:val="20"/>
        </w:rPr>
        <w:t xml:space="preserve">preostali člani pa imajo lahko katerokoli nižjo stopnjo izobrazbe, </w:t>
      </w:r>
      <w:r w:rsidR="00403740" w:rsidRPr="00A420B4">
        <w:rPr>
          <w:rFonts w:asciiTheme="minorHAnsi" w:hAnsiTheme="minorHAnsi" w:cstheme="minorHAnsi"/>
          <w:bCs w:val="0"/>
          <w:noProof w:val="0"/>
          <w:sz w:val="20"/>
          <w:szCs w:val="20"/>
        </w:rPr>
        <w:t xml:space="preserve">ter vlogo v projektni skupini. Nosilec projektne skupine mora biti pooblaščen </w:t>
      </w:r>
      <w:r w:rsidR="00BF2E5B" w:rsidRPr="00A420B4">
        <w:rPr>
          <w:rFonts w:asciiTheme="minorHAnsi" w:hAnsiTheme="minorHAnsi" w:cstheme="minorHAnsi"/>
          <w:bCs w:val="0"/>
          <w:noProof w:val="0"/>
          <w:sz w:val="20"/>
          <w:szCs w:val="20"/>
        </w:rPr>
        <w:t>revizor</w:t>
      </w:r>
      <w:r w:rsidR="00403740" w:rsidRPr="00A420B4">
        <w:rPr>
          <w:rFonts w:asciiTheme="minorHAnsi" w:hAnsiTheme="minorHAnsi" w:cstheme="minorHAnsi"/>
          <w:bCs w:val="0"/>
          <w:noProof w:val="0"/>
          <w:sz w:val="20"/>
          <w:szCs w:val="20"/>
        </w:rPr>
        <w:t xml:space="preserve">, </w:t>
      </w:r>
      <w:r w:rsidR="00BF2E5B" w:rsidRPr="00A420B4">
        <w:rPr>
          <w:rFonts w:asciiTheme="minorHAnsi" w:hAnsiTheme="minorHAnsi" w:cstheme="minorHAnsi"/>
          <w:bCs w:val="0"/>
          <w:noProof w:val="0"/>
          <w:sz w:val="20"/>
          <w:szCs w:val="20"/>
        </w:rPr>
        <w:t>preizkušen računovodja,</w:t>
      </w:r>
      <w:r w:rsidR="00CA20F6" w:rsidRPr="00A420B4">
        <w:rPr>
          <w:rFonts w:asciiTheme="minorHAnsi" w:hAnsiTheme="minorHAnsi" w:cstheme="minorHAnsi"/>
          <w:bCs w:val="0"/>
          <w:noProof w:val="0"/>
          <w:sz w:val="20"/>
          <w:szCs w:val="20"/>
        </w:rPr>
        <w:t xml:space="preserve"> poslovni finančnik,</w:t>
      </w:r>
      <w:r w:rsidR="00BF2E5B" w:rsidRPr="00A420B4">
        <w:rPr>
          <w:rFonts w:asciiTheme="minorHAnsi" w:hAnsiTheme="minorHAnsi" w:cstheme="minorHAnsi"/>
          <w:bCs w:val="0"/>
          <w:noProof w:val="0"/>
          <w:sz w:val="20"/>
          <w:szCs w:val="20"/>
        </w:rPr>
        <w:t xml:space="preserve"> davčnik ali </w:t>
      </w:r>
      <w:r w:rsidR="00CA20F6" w:rsidRPr="00A420B4">
        <w:rPr>
          <w:rFonts w:asciiTheme="minorHAnsi" w:hAnsiTheme="minorHAnsi" w:cstheme="minorHAnsi"/>
          <w:bCs w:val="0"/>
          <w:noProof w:val="0"/>
          <w:sz w:val="20"/>
          <w:szCs w:val="20"/>
        </w:rPr>
        <w:t xml:space="preserve">pooblaščen </w:t>
      </w:r>
      <w:r w:rsidR="00BF2E5B" w:rsidRPr="00A420B4">
        <w:rPr>
          <w:rFonts w:asciiTheme="minorHAnsi" w:hAnsiTheme="minorHAnsi" w:cstheme="minorHAnsi"/>
          <w:bCs w:val="0"/>
          <w:noProof w:val="0"/>
          <w:sz w:val="20"/>
          <w:szCs w:val="20"/>
        </w:rPr>
        <w:t>ocenjevalec vrednosti</w:t>
      </w:r>
      <w:r w:rsidR="00CA20F6" w:rsidRPr="00A420B4">
        <w:rPr>
          <w:rFonts w:asciiTheme="minorHAnsi" w:hAnsiTheme="minorHAnsi" w:cstheme="minorHAnsi"/>
          <w:bCs w:val="0"/>
          <w:noProof w:val="0"/>
          <w:sz w:val="20"/>
          <w:szCs w:val="20"/>
        </w:rPr>
        <w:t xml:space="preserve"> podjetij</w:t>
      </w:r>
      <w:r w:rsidR="00BF2E5B" w:rsidRPr="00A420B4">
        <w:rPr>
          <w:rFonts w:asciiTheme="minorHAnsi" w:hAnsiTheme="minorHAnsi" w:cstheme="minorHAnsi"/>
          <w:bCs w:val="0"/>
          <w:noProof w:val="0"/>
          <w:sz w:val="20"/>
          <w:szCs w:val="20"/>
        </w:rPr>
        <w:t xml:space="preserve">, ki je vpisan pri Slovenskem inštitutu za revizijo, </w:t>
      </w:r>
      <w:r w:rsidR="00403740" w:rsidRPr="00A420B4">
        <w:rPr>
          <w:rFonts w:asciiTheme="minorHAnsi" w:hAnsiTheme="minorHAnsi" w:cstheme="minorHAnsi"/>
          <w:bCs w:val="0"/>
          <w:noProof w:val="0"/>
          <w:sz w:val="20"/>
          <w:szCs w:val="20"/>
        </w:rPr>
        <w:t xml:space="preserve">ter mora imeti vsaj </w:t>
      </w:r>
      <w:r w:rsidR="009B7057">
        <w:rPr>
          <w:rFonts w:asciiTheme="minorHAnsi" w:hAnsiTheme="minorHAnsi" w:cstheme="minorHAnsi"/>
          <w:bCs w:val="0"/>
          <w:noProof w:val="0"/>
          <w:sz w:val="20"/>
          <w:szCs w:val="20"/>
        </w:rPr>
        <w:t>tri</w:t>
      </w:r>
      <w:r w:rsidR="007F14E0" w:rsidRPr="00A420B4">
        <w:rPr>
          <w:rFonts w:asciiTheme="minorHAnsi" w:hAnsiTheme="minorHAnsi" w:cstheme="minorHAnsi"/>
          <w:bCs w:val="0"/>
          <w:noProof w:val="0"/>
          <w:sz w:val="20"/>
          <w:szCs w:val="20"/>
        </w:rPr>
        <w:t xml:space="preserve"> </w:t>
      </w:r>
      <w:r w:rsidR="00403740" w:rsidRPr="00A420B4">
        <w:rPr>
          <w:rFonts w:asciiTheme="minorHAnsi" w:hAnsiTheme="minorHAnsi" w:cstheme="minorHAnsi"/>
          <w:bCs w:val="0"/>
          <w:noProof w:val="0"/>
          <w:sz w:val="20"/>
          <w:szCs w:val="20"/>
        </w:rPr>
        <w:t xml:space="preserve">letne izkušnje </w:t>
      </w:r>
      <w:r w:rsidR="00BF2E5B" w:rsidRPr="00A420B4">
        <w:rPr>
          <w:rFonts w:asciiTheme="minorHAnsi" w:hAnsiTheme="minorHAnsi" w:cstheme="minorHAnsi"/>
          <w:bCs w:val="0"/>
          <w:noProof w:val="0"/>
          <w:sz w:val="20"/>
          <w:szCs w:val="20"/>
        </w:rPr>
        <w:t>na izbranem področju</w:t>
      </w:r>
      <w:r w:rsidR="00403740" w:rsidRPr="00A420B4">
        <w:rPr>
          <w:rFonts w:asciiTheme="minorHAnsi" w:hAnsiTheme="minorHAnsi" w:cstheme="minorHAnsi"/>
          <w:bCs w:val="0"/>
          <w:noProof w:val="0"/>
          <w:sz w:val="20"/>
          <w:szCs w:val="20"/>
        </w:rPr>
        <w:t xml:space="preserve"> in izkušnje iz procesov poštnega poslovanja in izračunavanju WACC</w:t>
      </w:r>
      <w:r w:rsidR="00BF2E5B" w:rsidRPr="00A420B4">
        <w:rPr>
          <w:rFonts w:asciiTheme="minorHAnsi" w:hAnsiTheme="minorHAnsi" w:cstheme="minorHAnsi"/>
          <w:bCs w:val="0"/>
          <w:noProof w:val="0"/>
          <w:sz w:val="20"/>
          <w:szCs w:val="20"/>
        </w:rPr>
        <w:t>. Trije člani z univerzitetno ekonomsko izobrazbo morajo izvesti vsaj 50 % vseh aktivnosti na projektu</w:t>
      </w:r>
      <w:r w:rsidRPr="00A420B4">
        <w:rPr>
          <w:rFonts w:asciiTheme="minorHAnsi" w:hAnsiTheme="minorHAnsi" w:cstheme="minorHAnsi"/>
          <w:bCs w:val="0"/>
          <w:noProof w:val="0"/>
          <w:sz w:val="20"/>
          <w:szCs w:val="20"/>
        </w:rPr>
        <w:t>;</w:t>
      </w:r>
    </w:p>
    <w:p w14:paraId="5CA64AD5" w14:textId="77777777" w:rsidR="00403740" w:rsidRPr="00A420B4" w:rsidRDefault="00403740" w:rsidP="0032283F">
      <w:pPr>
        <w:pStyle w:val="MediumList2-Accent41"/>
        <w:numPr>
          <w:ilvl w:val="0"/>
          <w:numId w:val="0"/>
        </w:numPr>
        <w:ind w:left="720" w:hanging="720"/>
        <w:rPr>
          <w:rFonts w:asciiTheme="minorHAnsi" w:hAnsiTheme="minorHAnsi" w:cstheme="minorHAnsi"/>
          <w:bCs w:val="0"/>
          <w:noProof w:val="0"/>
          <w:sz w:val="20"/>
          <w:szCs w:val="20"/>
        </w:rPr>
      </w:pPr>
    </w:p>
    <w:p w14:paraId="58D180A0" w14:textId="77777777" w:rsidR="00403740" w:rsidRPr="00A420B4" w:rsidRDefault="00403740" w:rsidP="00403740">
      <w:pPr>
        <w:ind w:left="709" w:hanging="709"/>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ab/>
        <w:t>Dokazilo:</w:t>
      </w:r>
    </w:p>
    <w:p w14:paraId="78406D96" w14:textId="700F059B" w:rsidR="00403740" w:rsidRPr="00A420B4" w:rsidRDefault="00403740" w:rsidP="00403740">
      <w:pPr>
        <w:ind w:left="709" w:hanging="709"/>
        <w:contextualSpacing/>
        <w:rPr>
          <w:rFonts w:asciiTheme="minorHAnsi" w:hAnsiTheme="minorHAnsi" w:cstheme="minorHAnsi"/>
          <w:noProof w:val="0"/>
          <w:sz w:val="20"/>
          <w:szCs w:val="20"/>
        </w:rPr>
      </w:pPr>
      <w:r w:rsidRPr="00A420B4">
        <w:rPr>
          <w:rFonts w:asciiTheme="minorHAnsi" w:hAnsiTheme="minorHAnsi" w:cstheme="minorHAnsi"/>
          <w:b/>
          <w:noProof w:val="0"/>
          <w:sz w:val="20"/>
          <w:szCs w:val="20"/>
        </w:rPr>
        <w:tab/>
      </w:r>
      <w:r w:rsidRPr="00A420B4">
        <w:rPr>
          <w:rFonts w:asciiTheme="minorHAnsi" w:hAnsiTheme="minorHAnsi" w:cstheme="minorHAnsi"/>
          <w:noProof w:val="0"/>
          <w:sz w:val="20"/>
          <w:szCs w:val="20"/>
        </w:rPr>
        <w:t xml:space="preserve">domači in tuji ponudniki: </w:t>
      </w:r>
      <w:r w:rsidRPr="00A420B4">
        <w:rPr>
          <w:rFonts w:asciiTheme="minorHAnsi" w:hAnsiTheme="minorHAnsi" w:cstheme="minorHAnsi"/>
          <w:b/>
          <w:i/>
          <w:noProof w:val="0"/>
          <w:sz w:val="20"/>
          <w:szCs w:val="20"/>
        </w:rPr>
        <w:t>1)</w:t>
      </w:r>
      <w:r w:rsidRPr="00A420B4">
        <w:rPr>
          <w:rFonts w:asciiTheme="minorHAnsi" w:hAnsiTheme="minorHAnsi" w:cstheme="minorHAnsi"/>
          <w:noProof w:val="0"/>
          <w:sz w:val="20"/>
          <w:szCs w:val="20"/>
        </w:rPr>
        <w:t xml:space="preserve"> Seznam projektne skupine (OBR-7), </w:t>
      </w:r>
      <w:r w:rsidRPr="00A420B4">
        <w:rPr>
          <w:rFonts w:asciiTheme="minorHAnsi" w:hAnsiTheme="minorHAnsi" w:cstheme="minorHAnsi"/>
          <w:b/>
          <w:i/>
          <w:noProof w:val="0"/>
          <w:sz w:val="20"/>
          <w:szCs w:val="20"/>
        </w:rPr>
        <w:t>2)</w:t>
      </w:r>
      <w:r w:rsidRPr="00A420B4">
        <w:rPr>
          <w:rFonts w:asciiTheme="minorHAnsi" w:hAnsiTheme="minorHAnsi" w:cstheme="minorHAnsi"/>
          <w:noProof w:val="0"/>
          <w:sz w:val="20"/>
          <w:szCs w:val="20"/>
        </w:rPr>
        <w:t xml:space="preserve"> življenjepisi članov projektne skupine, </w:t>
      </w:r>
      <w:r w:rsidRPr="00A420B4">
        <w:rPr>
          <w:rFonts w:asciiTheme="minorHAnsi" w:hAnsiTheme="minorHAnsi" w:cstheme="minorHAnsi"/>
          <w:b/>
          <w:i/>
          <w:noProof w:val="0"/>
          <w:sz w:val="20"/>
          <w:szCs w:val="20"/>
        </w:rPr>
        <w:t>3)</w:t>
      </w:r>
      <w:r w:rsidRPr="00A420B4">
        <w:rPr>
          <w:rFonts w:asciiTheme="minorHAnsi" w:hAnsiTheme="minorHAnsi" w:cstheme="minorHAnsi"/>
          <w:noProof w:val="0"/>
          <w:sz w:val="20"/>
          <w:szCs w:val="20"/>
        </w:rPr>
        <w:t xml:space="preserve"> dokazilo, da je vodja projektne skupine pooblaščeni revizor,</w:t>
      </w:r>
      <w:r w:rsidR="00BF2E5B" w:rsidRPr="00A420B4">
        <w:rPr>
          <w:rFonts w:asciiTheme="minorHAnsi" w:hAnsiTheme="minorHAnsi" w:cstheme="minorHAnsi"/>
          <w:noProof w:val="0"/>
          <w:sz w:val="20"/>
          <w:szCs w:val="20"/>
        </w:rPr>
        <w:t xml:space="preserve"> preizkušeni računovodja, </w:t>
      </w:r>
      <w:r w:rsidR="00EA6E28">
        <w:rPr>
          <w:rFonts w:asciiTheme="minorHAnsi" w:hAnsiTheme="minorHAnsi" w:cstheme="minorHAnsi"/>
          <w:noProof w:val="0"/>
          <w:sz w:val="20"/>
          <w:szCs w:val="20"/>
        </w:rPr>
        <w:t xml:space="preserve">preizkušen </w:t>
      </w:r>
      <w:r w:rsidR="00BF2E5B" w:rsidRPr="00A420B4">
        <w:rPr>
          <w:rFonts w:asciiTheme="minorHAnsi" w:hAnsiTheme="minorHAnsi" w:cstheme="minorHAnsi"/>
          <w:noProof w:val="0"/>
          <w:sz w:val="20"/>
          <w:szCs w:val="20"/>
        </w:rPr>
        <w:t xml:space="preserve">davčnik ali </w:t>
      </w:r>
      <w:r w:rsidR="005D1F5B">
        <w:rPr>
          <w:rFonts w:asciiTheme="minorHAnsi" w:hAnsiTheme="minorHAnsi" w:cstheme="minorHAnsi"/>
          <w:noProof w:val="0"/>
          <w:sz w:val="20"/>
          <w:szCs w:val="20"/>
        </w:rPr>
        <w:t>pooblaščen</w:t>
      </w:r>
      <w:r w:rsidR="005D1F5B" w:rsidRPr="00A420B4">
        <w:rPr>
          <w:rFonts w:asciiTheme="minorHAnsi" w:hAnsiTheme="minorHAnsi" w:cstheme="minorHAnsi"/>
          <w:noProof w:val="0"/>
          <w:sz w:val="20"/>
          <w:szCs w:val="20"/>
        </w:rPr>
        <w:t xml:space="preserve"> </w:t>
      </w:r>
      <w:r w:rsidR="00BF2E5B" w:rsidRPr="00A420B4">
        <w:rPr>
          <w:rFonts w:asciiTheme="minorHAnsi" w:hAnsiTheme="minorHAnsi" w:cstheme="minorHAnsi"/>
          <w:noProof w:val="0"/>
          <w:sz w:val="20"/>
          <w:szCs w:val="20"/>
        </w:rPr>
        <w:t>ocenjevalec vrednosti</w:t>
      </w:r>
      <w:r w:rsidR="005D1F5B">
        <w:rPr>
          <w:rFonts w:asciiTheme="minorHAnsi" w:hAnsiTheme="minorHAnsi" w:cstheme="minorHAnsi"/>
          <w:noProof w:val="0"/>
          <w:sz w:val="20"/>
          <w:szCs w:val="20"/>
        </w:rPr>
        <w:t xml:space="preserve"> podjetij</w:t>
      </w:r>
      <w:r w:rsidR="00BF2E5B" w:rsidRPr="00A420B4">
        <w:rPr>
          <w:rFonts w:asciiTheme="minorHAnsi" w:hAnsiTheme="minorHAnsi" w:cstheme="minorHAnsi"/>
          <w:noProof w:val="0"/>
          <w:sz w:val="20"/>
          <w:szCs w:val="20"/>
        </w:rPr>
        <w:t>,</w:t>
      </w:r>
      <w:r w:rsidR="00D86907">
        <w:rPr>
          <w:rFonts w:asciiTheme="minorHAnsi" w:hAnsiTheme="minorHAnsi" w:cstheme="minorHAnsi"/>
          <w:noProof w:val="0"/>
          <w:sz w:val="20"/>
          <w:szCs w:val="20"/>
        </w:rPr>
        <w:t xml:space="preserve"> </w:t>
      </w:r>
      <w:r w:rsidR="00EA6E28">
        <w:rPr>
          <w:rFonts w:asciiTheme="minorHAnsi" w:hAnsiTheme="minorHAnsi" w:cstheme="minorHAnsi"/>
          <w:noProof w:val="0"/>
          <w:sz w:val="20"/>
          <w:szCs w:val="20"/>
        </w:rPr>
        <w:t xml:space="preserve">preizkušen </w:t>
      </w:r>
      <w:r w:rsidR="00D86907">
        <w:rPr>
          <w:rFonts w:asciiTheme="minorHAnsi" w:hAnsiTheme="minorHAnsi" w:cstheme="minorHAnsi"/>
          <w:noProof w:val="0"/>
          <w:sz w:val="20"/>
          <w:szCs w:val="20"/>
        </w:rPr>
        <w:t>poslovni finančnik</w:t>
      </w:r>
      <w:r w:rsidR="002A5A05">
        <w:rPr>
          <w:rFonts w:asciiTheme="minorHAnsi" w:hAnsiTheme="minorHAnsi" w:cstheme="minorHAnsi"/>
          <w:noProof w:val="0"/>
          <w:sz w:val="20"/>
          <w:szCs w:val="20"/>
        </w:rPr>
        <w:t>,</w:t>
      </w:r>
      <w:r w:rsidRPr="00A420B4">
        <w:rPr>
          <w:rFonts w:asciiTheme="minorHAnsi" w:hAnsiTheme="minorHAnsi" w:cstheme="minorHAnsi"/>
          <w:noProof w:val="0"/>
          <w:sz w:val="20"/>
          <w:szCs w:val="20"/>
        </w:rPr>
        <w:t xml:space="preserve"> ki je vpisan v seznam aktivnih preizkušenih revizorjev pri Slovenskem inšti</w:t>
      </w:r>
      <w:r w:rsidR="00530128" w:rsidRPr="00A420B4">
        <w:rPr>
          <w:rFonts w:asciiTheme="minorHAnsi" w:hAnsiTheme="minorHAnsi" w:cstheme="minorHAnsi"/>
          <w:noProof w:val="0"/>
          <w:sz w:val="20"/>
          <w:szCs w:val="20"/>
        </w:rPr>
        <w:t xml:space="preserve">tutu za revizijo, </w:t>
      </w:r>
      <w:r w:rsidR="00530128" w:rsidRPr="00A420B4">
        <w:rPr>
          <w:rFonts w:asciiTheme="minorHAnsi" w:hAnsiTheme="minorHAnsi" w:cstheme="minorHAnsi"/>
          <w:b/>
          <w:i/>
          <w:noProof w:val="0"/>
          <w:sz w:val="20"/>
          <w:szCs w:val="20"/>
        </w:rPr>
        <w:t>4)</w:t>
      </w:r>
      <w:r w:rsidR="00530128" w:rsidRPr="00A420B4">
        <w:rPr>
          <w:rFonts w:asciiTheme="minorHAnsi" w:hAnsiTheme="minorHAnsi" w:cstheme="minorHAnsi"/>
          <w:noProof w:val="0"/>
          <w:sz w:val="20"/>
          <w:szCs w:val="20"/>
        </w:rPr>
        <w:t xml:space="preserve"> Reference (OBR-6), ki dokazujejo, da ima vodja projektne skupine izkušnje iz procesov poštnega poslovanja in izračunavanja WACC</w:t>
      </w:r>
      <w:r w:rsidR="00BC6C04">
        <w:rPr>
          <w:rFonts w:asciiTheme="minorHAnsi" w:hAnsiTheme="minorHAnsi" w:cstheme="minorHAnsi"/>
          <w:noProof w:val="0"/>
          <w:sz w:val="20"/>
          <w:szCs w:val="20"/>
        </w:rPr>
        <w:t>.</w:t>
      </w:r>
    </w:p>
    <w:p w14:paraId="3F6C68C3" w14:textId="77777777" w:rsidR="00253657" w:rsidRPr="00A420B4" w:rsidRDefault="00253657" w:rsidP="00253657">
      <w:pPr>
        <w:pStyle w:val="Odstavekseznama"/>
        <w:rPr>
          <w:rFonts w:asciiTheme="minorHAnsi" w:hAnsiTheme="minorHAnsi" w:cstheme="minorHAnsi"/>
          <w:bCs/>
          <w:noProof w:val="0"/>
          <w:sz w:val="20"/>
          <w:szCs w:val="20"/>
        </w:rPr>
      </w:pPr>
    </w:p>
    <w:p w14:paraId="7965496B" w14:textId="7C7E9210" w:rsidR="00253657" w:rsidRPr="00A420B4" w:rsidRDefault="00253657" w:rsidP="0032283F">
      <w:pPr>
        <w:pStyle w:val="MediumList2-Accent41"/>
        <w:rPr>
          <w:rFonts w:asciiTheme="minorHAnsi" w:hAnsiTheme="minorHAnsi" w:cstheme="minorHAnsi"/>
          <w:bCs w:val="0"/>
          <w:noProof w:val="0"/>
          <w:sz w:val="20"/>
          <w:szCs w:val="20"/>
        </w:rPr>
      </w:pPr>
      <w:r w:rsidRPr="00A420B4">
        <w:rPr>
          <w:rFonts w:asciiTheme="minorHAnsi" w:hAnsiTheme="minorHAnsi" w:cstheme="minorHAnsi"/>
          <w:bCs w:val="0"/>
          <w:noProof w:val="0"/>
          <w:sz w:val="20"/>
          <w:szCs w:val="20"/>
        </w:rPr>
        <w:t>da dovoljuje naročniku, da lahko končno poročilo o poteku raziskav uporabi in objavi (v celoti in</w:t>
      </w:r>
      <w:r w:rsidR="00403740" w:rsidRPr="00A420B4">
        <w:rPr>
          <w:rFonts w:asciiTheme="minorHAnsi" w:hAnsiTheme="minorHAnsi" w:cstheme="minorHAnsi"/>
          <w:bCs w:val="0"/>
          <w:noProof w:val="0"/>
          <w:sz w:val="20"/>
          <w:szCs w:val="20"/>
        </w:rPr>
        <w:t>/ali</w:t>
      </w:r>
      <w:r w:rsidRPr="00A420B4">
        <w:rPr>
          <w:rFonts w:asciiTheme="minorHAnsi" w:hAnsiTheme="minorHAnsi" w:cstheme="minorHAnsi"/>
          <w:bCs w:val="0"/>
          <w:noProof w:val="0"/>
          <w:sz w:val="20"/>
          <w:szCs w:val="20"/>
        </w:rPr>
        <w:t xml:space="preserve"> delno);</w:t>
      </w:r>
    </w:p>
    <w:p w14:paraId="5BF63B46" w14:textId="77777777" w:rsidR="009205B6" w:rsidRPr="00A420B4" w:rsidRDefault="009205B6" w:rsidP="009205B6">
      <w:pPr>
        <w:ind w:left="709" w:hanging="709"/>
        <w:contextualSpacing/>
        <w:rPr>
          <w:rFonts w:asciiTheme="minorHAnsi" w:hAnsiTheme="minorHAnsi" w:cstheme="minorHAnsi"/>
          <w:noProof w:val="0"/>
          <w:sz w:val="20"/>
          <w:szCs w:val="20"/>
        </w:rPr>
      </w:pPr>
    </w:p>
    <w:p w14:paraId="1E51C6DE" w14:textId="77777777" w:rsidR="009205B6" w:rsidRPr="00A420B4" w:rsidRDefault="009205B6" w:rsidP="009205B6">
      <w:pPr>
        <w:ind w:left="709" w:hanging="709"/>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ab/>
        <w:t>Dokazilo:</w:t>
      </w:r>
    </w:p>
    <w:p w14:paraId="4246E9CC" w14:textId="0F7DF131" w:rsidR="009205B6" w:rsidRPr="00A420B4" w:rsidRDefault="009205B6" w:rsidP="009205B6">
      <w:pPr>
        <w:ind w:left="709" w:hanging="709"/>
        <w:contextualSpacing/>
        <w:rPr>
          <w:rFonts w:asciiTheme="minorHAnsi" w:hAnsiTheme="minorHAnsi" w:cstheme="minorHAnsi"/>
          <w:noProof w:val="0"/>
          <w:sz w:val="20"/>
          <w:szCs w:val="20"/>
        </w:rPr>
      </w:pPr>
      <w:r w:rsidRPr="00A420B4">
        <w:rPr>
          <w:rFonts w:asciiTheme="minorHAnsi" w:hAnsiTheme="minorHAnsi" w:cstheme="minorHAnsi"/>
          <w:b/>
          <w:noProof w:val="0"/>
          <w:sz w:val="20"/>
          <w:szCs w:val="20"/>
        </w:rPr>
        <w:tab/>
      </w:r>
      <w:r w:rsidRPr="00A420B4">
        <w:rPr>
          <w:rFonts w:asciiTheme="minorHAnsi" w:hAnsiTheme="minorHAnsi" w:cstheme="minorHAnsi"/>
          <w:noProof w:val="0"/>
          <w:sz w:val="20"/>
          <w:szCs w:val="20"/>
        </w:rPr>
        <w:t xml:space="preserve">domači in tuji ponudniki: </w:t>
      </w:r>
      <w:r w:rsidR="00530128" w:rsidRPr="00A420B4">
        <w:rPr>
          <w:rFonts w:asciiTheme="minorHAnsi" w:hAnsiTheme="minorHAnsi" w:cstheme="minorHAnsi"/>
          <w:noProof w:val="0"/>
          <w:sz w:val="20"/>
          <w:szCs w:val="20"/>
        </w:rPr>
        <w:t>Izjava (OBR-4)</w:t>
      </w:r>
    </w:p>
    <w:p w14:paraId="5C7125DA" w14:textId="51961006" w:rsidR="00EA30AD" w:rsidRPr="00A420B4" w:rsidRDefault="00EA30AD" w:rsidP="00D30A3C">
      <w:pPr>
        <w:ind w:left="709" w:hanging="709"/>
        <w:contextualSpacing/>
        <w:rPr>
          <w:rFonts w:asciiTheme="minorHAnsi" w:hAnsiTheme="minorHAnsi" w:cstheme="minorHAnsi"/>
          <w:noProof w:val="0"/>
          <w:sz w:val="20"/>
          <w:szCs w:val="20"/>
        </w:rPr>
      </w:pPr>
    </w:p>
    <w:p w14:paraId="0F38CC78" w14:textId="77777777" w:rsidR="00530128" w:rsidRPr="00A420B4" w:rsidRDefault="00530128" w:rsidP="00D30A3C">
      <w:pPr>
        <w:ind w:left="709" w:hanging="709"/>
        <w:contextualSpacing/>
        <w:rPr>
          <w:rFonts w:asciiTheme="minorHAnsi" w:hAnsiTheme="minorHAnsi" w:cstheme="minorHAnsi"/>
          <w:noProof w:val="0"/>
          <w:sz w:val="20"/>
          <w:szCs w:val="20"/>
        </w:rPr>
      </w:pPr>
    </w:p>
    <w:p w14:paraId="060DA645"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13. Izločitev ponudbe</w:t>
      </w:r>
    </w:p>
    <w:p w14:paraId="54B04F8D" w14:textId="77777777" w:rsidR="00DC2578" w:rsidRPr="00A420B4" w:rsidRDefault="00DC2578" w:rsidP="00DC2578">
      <w:pPr>
        <w:contextualSpacing/>
        <w:rPr>
          <w:rFonts w:asciiTheme="minorHAnsi" w:hAnsiTheme="minorHAnsi" w:cstheme="minorHAnsi"/>
          <w:noProof w:val="0"/>
          <w:sz w:val="20"/>
          <w:szCs w:val="20"/>
        </w:rPr>
      </w:pPr>
    </w:p>
    <w:p w14:paraId="0AE8ADB1"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Naročnik bo izločil:</w:t>
      </w:r>
    </w:p>
    <w:p w14:paraId="1B5C0E22"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nepravočasne ponudbe;</w:t>
      </w:r>
    </w:p>
    <w:p w14:paraId="3596F5FC"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ponudbe, ki ne bodo izpo</w:t>
      </w:r>
      <w:r w:rsidR="00795A12" w:rsidRPr="00A420B4">
        <w:rPr>
          <w:rFonts w:asciiTheme="minorHAnsi" w:hAnsiTheme="minorHAnsi" w:cstheme="minorHAnsi"/>
          <w:noProof w:val="0"/>
          <w:sz w:val="20"/>
          <w:szCs w:val="20"/>
        </w:rPr>
        <w:t>lnjevale vseh zahtev iz točke 2 in 12</w:t>
      </w:r>
      <w:r w:rsidRPr="00A420B4">
        <w:rPr>
          <w:rFonts w:asciiTheme="minorHAnsi" w:hAnsiTheme="minorHAnsi" w:cstheme="minorHAnsi"/>
          <w:noProof w:val="0"/>
          <w:sz w:val="20"/>
          <w:szCs w:val="20"/>
        </w:rPr>
        <w:t xml:space="preserve"> II. poglavja </w:t>
      </w:r>
      <w:r w:rsidR="00795A12" w:rsidRPr="00A420B4">
        <w:rPr>
          <w:rFonts w:asciiTheme="minorHAnsi" w:hAnsiTheme="minorHAnsi" w:cstheme="minorHAnsi"/>
          <w:noProof w:val="0"/>
          <w:sz w:val="20"/>
          <w:szCs w:val="20"/>
        </w:rPr>
        <w:t>teh navodil</w:t>
      </w:r>
      <w:r w:rsidRPr="00A420B4">
        <w:rPr>
          <w:rFonts w:asciiTheme="minorHAnsi" w:hAnsiTheme="minorHAnsi" w:cstheme="minorHAnsi"/>
          <w:noProof w:val="0"/>
          <w:sz w:val="20"/>
          <w:szCs w:val="20"/>
        </w:rPr>
        <w:t>;</w:t>
      </w:r>
    </w:p>
    <w:p w14:paraId="7B6790E5"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ponudbo, ki ne bo ustrezala vsem tehničnim zahtevam.</w:t>
      </w:r>
      <w:bookmarkStart w:id="3" w:name="_Toc261337266"/>
    </w:p>
    <w:p w14:paraId="4F2EA4EA" w14:textId="77777777" w:rsidR="00DC2578" w:rsidRPr="00A420B4" w:rsidRDefault="00DC2578" w:rsidP="00DC2578">
      <w:pPr>
        <w:contextualSpacing/>
        <w:rPr>
          <w:rFonts w:asciiTheme="minorHAnsi" w:hAnsiTheme="minorHAnsi" w:cstheme="minorHAnsi"/>
          <w:noProof w:val="0"/>
          <w:sz w:val="20"/>
          <w:szCs w:val="20"/>
        </w:rPr>
      </w:pPr>
    </w:p>
    <w:p w14:paraId="4B798B6F" w14:textId="77777777" w:rsidR="00DC2578" w:rsidRPr="00A420B4" w:rsidRDefault="00DC2578" w:rsidP="00DC2578">
      <w:pPr>
        <w:contextualSpacing/>
        <w:rPr>
          <w:rFonts w:asciiTheme="minorHAnsi" w:hAnsiTheme="minorHAnsi" w:cstheme="minorHAnsi"/>
          <w:noProof w:val="0"/>
          <w:sz w:val="20"/>
          <w:szCs w:val="20"/>
        </w:rPr>
      </w:pPr>
    </w:p>
    <w:p w14:paraId="10E706C8"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14. Ponudbena cena</w:t>
      </w:r>
      <w:bookmarkEnd w:id="3"/>
    </w:p>
    <w:p w14:paraId="09FBD7E3" w14:textId="77777777" w:rsidR="00DC2578" w:rsidRPr="00A420B4" w:rsidRDefault="00DC2578" w:rsidP="00DC2578">
      <w:pPr>
        <w:contextualSpacing/>
        <w:rPr>
          <w:rFonts w:asciiTheme="minorHAnsi" w:hAnsiTheme="minorHAnsi" w:cstheme="minorHAnsi"/>
          <w:noProof w:val="0"/>
          <w:sz w:val="20"/>
          <w:szCs w:val="20"/>
        </w:rPr>
      </w:pPr>
    </w:p>
    <w:p w14:paraId="1D95DFE8"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 mora v ponudbi navesti skupno končno ceno v EUR. Končna cena mora vsebovati vse stroške, popuste in rabate. Ponudbena cena mora imeti stopnjo in vrednost DDV-ja posebej izkazano.</w:t>
      </w:r>
    </w:p>
    <w:p w14:paraId="19BB82DA" w14:textId="77777777" w:rsidR="00DC2578" w:rsidRPr="00A420B4" w:rsidRDefault="00DC2578" w:rsidP="00DC2578">
      <w:pPr>
        <w:contextualSpacing/>
        <w:rPr>
          <w:rFonts w:asciiTheme="minorHAnsi" w:hAnsiTheme="minorHAnsi" w:cstheme="minorHAnsi"/>
          <w:noProof w:val="0"/>
          <w:sz w:val="20"/>
          <w:szCs w:val="20"/>
        </w:rPr>
      </w:pPr>
    </w:p>
    <w:p w14:paraId="4997A82E"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Cena mora biti fiksna v času trajanja pogodbe.</w:t>
      </w:r>
    </w:p>
    <w:p w14:paraId="5A1BD562" w14:textId="77777777" w:rsidR="00DC2578" w:rsidRPr="00A420B4" w:rsidRDefault="00DC2578" w:rsidP="00DC2578">
      <w:pPr>
        <w:contextualSpacing/>
        <w:rPr>
          <w:rFonts w:asciiTheme="minorHAnsi" w:hAnsiTheme="minorHAnsi" w:cstheme="minorHAnsi"/>
          <w:noProof w:val="0"/>
          <w:sz w:val="20"/>
          <w:szCs w:val="20"/>
        </w:rPr>
      </w:pPr>
    </w:p>
    <w:p w14:paraId="78D60749" w14:textId="77777777" w:rsidR="00DC2578" w:rsidRPr="00A420B4" w:rsidDel="00454961" w:rsidRDefault="00DC2578" w:rsidP="00DC2578">
      <w:pPr>
        <w:contextualSpacing/>
        <w:rPr>
          <w:rFonts w:asciiTheme="minorHAnsi" w:hAnsiTheme="minorHAnsi" w:cstheme="minorHAnsi"/>
          <w:noProof w:val="0"/>
          <w:sz w:val="20"/>
          <w:szCs w:val="20"/>
        </w:rPr>
      </w:pPr>
    </w:p>
    <w:p w14:paraId="1B134C94" w14:textId="6ADD966C" w:rsidR="00DC2578" w:rsidRPr="00A420B4"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A420B4">
        <w:rPr>
          <w:rFonts w:asciiTheme="minorHAnsi" w:hAnsiTheme="minorHAnsi" w:cstheme="minorHAnsi"/>
          <w:b/>
          <w:sz w:val="20"/>
          <w:szCs w:val="20"/>
        </w:rPr>
        <w:t>15. Merila</w:t>
      </w:r>
    </w:p>
    <w:p w14:paraId="4E6D95BE" w14:textId="77777777" w:rsidR="00EF123E" w:rsidRPr="00A420B4" w:rsidRDefault="00EF123E" w:rsidP="00DC2578">
      <w:pPr>
        <w:contextualSpacing/>
        <w:rPr>
          <w:rFonts w:asciiTheme="minorHAnsi" w:hAnsiTheme="minorHAnsi" w:cstheme="minorHAnsi"/>
          <w:noProof w:val="0"/>
          <w:sz w:val="20"/>
          <w:szCs w:val="20"/>
        </w:rPr>
      </w:pPr>
    </w:p>
    <w:p w14:paraId="5D167AE7" w14:textId="51E425E1"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Merilo za izbiro najugodnejšega ponudnika </w:t>
      </w:r>
      <w:r w:rsidR="009205B6" w:rsidRPr="00A420B4">
        <w:rPr>
          <w:rFonts w:asciiTheme="minorHAnsi" w:hAnsiTheme="minorHAnsi" w:cstheme="minorHAnsi"/>
          <w:noProof w:val="0"/>
          <w:sz w:val="20"/>
          <w:szCs w:val="20"/>
        </w:rPr>
        <w:t xml:space="preserve">v posameznem sklopu </w:t>
      </w:r>
      <w:r w:rsidRPr="00A420B4">
        <w:rPr>
          <w:rFonts w:asciiTheme="minorHAnsi" w:hAnsiTheme="minorHAnsi" w:cstheme="minorHAnsi"/>
          <w:noProof w:val="0"/>
          <w:sz w:val="20"/>
          <w:szCs w:val="20"/>
        </w:rPr>
        <w:t>je najnižja cena.</w:t>
      </w:r>
    </w:p>
    <w:p w14:paraId="4275EACD" w14:textId="77777777" w:rsidR="00DC2578" w:rsidRPr="00A420B4" w:rsidRDefault="00DC2578" w:rsidP="00DC2578">
      <w:pPr>
        <w:contextualSpacing/>
        <w:rPr>
          <w:rFonts w:asciiTheme="minorHAnsi" w:hAnsiTheme="minorHAnsi" w:cstheme="minorHAnsi"/>
          <w:noProof w:val="0"/>
          <w:sz w:val="20"/>
          <w:szCs w:val="20"/>
        </w:rPr>
      </w:pPr>
    </w:p>
    <w:p w14:paraId="40BD901E"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V primeru, da imajo dve ali več ponudb enako najnižjo ceno, bo izbranega ponudnika določil žreb.</w:t>
      </w:r>
    </w:p>
    <w:p w14:paraId="434E99FA" w14:textId="77777777" w:rsidR="00EF123E" w:rsidRPr="00A420B4" w:rsidRDefault="00EF123E" w:rsidP="00DC2578">
      <w:pPr>
        <w:contextualSpacing/>
        <w:rPr>
          <w:rFonts w:asciiTheme="minorHAnsi" w:hAnsiTheme="minorHAnsi" w:cstheme="minorHAnsi"/>
          <w:noProof w:val="0"/>
          <w:sz w:val="20"/>
          <w:szCs w:val="20"/>
        </w:rPr>
      </w:pPr>
    </w:p>
    <w:p w14:paraId="3975E5CF" w14:textId="77777777" w:rsidR="00795A12" w:rsidRPr="00A420B4" w:rsidRDefault="00795A12" w:rsidP="00DC2578">
      <w:pPr>
        <w:contextualSpacing/>
        <w:rPr>
          <w:rFonts w:asciiTheme="minorHAnsi" w:hAnsiTheme="minorHAnsi" w:cstheme="minorHAnsi"/>
          <w:noProof w:val="0"/>
          <w:sz w:val="20"/>
          <w:szCs w:val="20"/>
        </w:rPr>
      </w:pPr>
    </w:p>
    <w:p w14:paraId="7AFE15CE" w14:textId="77777777" w:rsidR="00EF123E"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16. Neobičajno nizka ponudba</w:t>
      </w:r>
    </w:p>
    <w:p w14:paraId="0097775A" w14:textId="77777777" w:rsidR="00EF123E" w:rsidRPr="00A420B4" w:rsidRDefault="00EF123E" w:rsidP="00EF123E">
      <w:pPr>
        <w:rPr>
          <w:rFonts w:asciiTheme="minorHAnsi" w:hAnsiTheme="minorHAnsi"/>
          <w:sz w:val="20"/>
          <w:szCs w:val="20"/>
        </w:rPr>
      </w:pPr>
    </w:p>
    <w:p w14:paraId="4DCA6062" w14:textId="77777777" w:rsidR="00DC2578" w:rsidRPr="00A420B4" w:rsidRDefault="00DC2578" w:rsidP="00EF123E">
      <w:pPr>
        <w:rPr>
          <w:rFonts w:asciiTheme="minorHAnsi" w:hAnsiTheme="minorHAnsi"/>
          <w:sz w:val="20"/>
          <w:szCs w:val="20"/>
        </w:rPr>
      </w:pPr>
      <w:r w:rsidRPr="00A420B4">
        <w:rPr>
          <w:rFonts w:asciiTheme="minorHAnsi" w:hAnsiTheme="minorHAnsi"/>
          <w:sz w:val="20"/>
          <w:szCs w:val="20"/>
        </w:rPr>
        <w:t>Če bo naročnik menil, da je pri določenem naročilu glede na njegove predhodno določene zahteve ponudba neobičajno nizka ali v zvezi z njo obstaja dvom o možnosti izpolnitve naročila, bo naročnik preveril, ali je neobičajno nizka.</w:t>
      </w:r>
    </w:p>
    <w:p w14:paraId="251AA9A2" w14:textId="77777777" w:rsidR="00DC2578" w:rsidRPr="00A420B4" w:rsidRDefault="00DC2578" w:rsidP="00EF123E">
      <w:pPr>
        <w:rPr>
          <w:rFonts w:asciiTheme="minorHAnsi" w:hAnsiTheme="minorHAnsi"/>
          <w:sz w:val="20"/>
          <w:szCs w:val="20"/>
        </w:rPr>
      </w:pPr>
      <w:r w:rsidRPr="00A420B4">
        <w:rPr>
          <w:rFonts w:asciiTheme="minorHAnsi" w:hAnsiTheme="minorHAnsi"/>
          <w:sz w:val="20"/>
          <w:szCs w:val="20"/>
        </w:rPr>
        <w:lastRenderedPageBreak/>
        <w:t>Naročnik bo preveril, ali je ponudba neobičajno nizka tudi, če je vrednost ponudbe za več kot 50 % nižja od povprečne vrednosti pravočasnih ponudb in za več kot 20 % nižja od naslednje uvrščene ponudbe, vendar le, če je prejel vsaj štiri pravočasne ponudbe</w:t>
      </w:r>
    </w:p>
    <w:p w14:paraId="0AEA627A" w14:textId="77777777" w:rsidR="00DC2578" w:rsidRPr="00A420B4" w:rsidRDefault="00DC2578" w:rsidP="00EF123E">
      <w:pPr>
        <w:rPr>
          <w:rFonts w:asciiTheme="minorHAnsi" w:hAnsiTheme="minorHAnsi"/>
          <w:sz w:val="20"/>
          <w:szCs w:val="20"/>
        </w:rPr>
      </w:pPr>
    </w:p>
    <w:p w14:paraId="5CD0A5C1" w14:textId="77777777" w:rsidR="00DC2578" w:rsidRPr="00A420B4" w:rsidRDefault="00DC2578" w:rsidP="00EF123E">
      <w:pPr>
        <w:rPr>
          <w:rFonts w:asciiTheme="minorHAnsi" w:hAnsiTheme="minorHAnsi"/>
          <w:sz w:val="20"/>
          <w:szCs w:val="20"/>
        </w:rPr>
      </w:pPr>
      <w:r w:rsidRPr="00A420B4">
        <w:rPr>
          <w:rFonts w:asciiTheme="minorHAnsi" w:hAnsiTheme="minorHAnsi"/>
          <w:sz w:val="20"/>
          <w:szCs w:val="20"/>
        </w:rPr>
        <w:t>Kadar naročnik v postopku javnega naročanja preveri popolnost vseh ponudb, v skladu s prejšnjim stavkom preveri, ali je ponudba neobičajno nizka glede na popolne ponudbe. Preden naročnik izloči neobičajno nizko ponudbo, mora od ponudnika v skladu s 49. členom ZJN-2 pisno zahtevati podrobne podatke in utemeljitev o elementih ponudbe, za katere meni, da so odločilni za izpolnitev naročila oziroma vplivajo na razvrstitev ponudb.</w:t>
      </w:r>
    </w:p>
    <w:p w14:paraId="4B73C93C" w14:textId="77777777" w:rsidR="00DC2578" w:rsidRPr="00A420B4" w:rsidRDefault="00DC2578" w:rsidP="00DC2578">
      <w:pPr>
        <w:contextualSpacing/>
        <w:rPr>
          <w:rFonts w:asciiTheme="minorHAnsi" w:hAnsiTheme="minorHAnsi" w:cstheme="minorHAnsi"/>
          <w:noProof w:val="0"/>
          <w:sz w:val="20"/>
          <w:szCs w:val="20"/>
        </w:rPr>
      </w:pPr>
    </w:p>
    <w:p w14:paraId="33FBE0C2" w14:textId="77777777" w:rsidR="00EF123E" w:rsidRPr="00A420B4" w:rsidRDefault="00EF123E" w:rsidP="00DC2578">
      <w:pPr>
        <w:contextualSpacing/>
        <w:rPr>
          <w:rFonts w:asciiTheme="minorHAnsi" w:hAnsiTheme="minorHAnsi" w:cstheme="minorHAnsi"/>
          <w:noProof w:val="0"/>
          <w:sz w:val="20"/>
          <w:szCs w:val="20"/>
        </w:rPr>
      </w:pPr>
    </w:p>
    <w:p w14:paraId="60EA43C6" w14:textId="77777777" w:rsidR="00EF123E" w:rsidRPr="00A420B4" w:rsidRDefault="00DC2578" w:rsidP="00EF123E">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17. Podatki o lastniški strukturi</w:t>
      </w:r>
    </w:p>
    <w:p w14:paraId="1636DFD8" w14:textId="77777777" w:rsidR="00EF123E" w:rsidRPr="00A420B4" w:rsidRDefault="00EF123E" w:rsidP="00EF123E"/>
    <w:p w14:paraId="52361DEF"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Izbrani ponudnik mora na naročnikov poziv v postopku javnega naročanja ali pri izvajanju javnega naročila posredovati podatke o: </w:t>
      </w:r>
    </w:p>
    <w:p w14:paraId="01274A12"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svojih ustanoviteljih, družbenikih, vključno s tihimi družbeniki, delničarjih, komanditistih ali drugih lastnikih in podatke o lastniških deležih navedenih oseb; </w:t>
      </w:r>
    </w:p>
    <w:p w14:paraId="5B514BC3"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gospodarskih subjektih, za katere se glede na določbe zakona, ki ureja gospodarske družbe, šteje, da so z njim povezane družbe. </w:t>
      </w:r>
    </w:p>
    <w:p w14:paraId="638DC603" w14:textId="77777777" w:rsidR="00DC2578" w:rsidRPr="00A420B4" w:rsidRDefault="00DC2578" w:rsidP="00DC2578">
      <w:pPr>
        <w:contextualSpacing/>
        <w:rPr>
          <w:rFonts w:asciiTheme="minorHAnsi" w:hAnsiTheme="minorHAnsi" w:cstheme="minorHAnsi"/>
          <w:noProof w:val="0"/>
          <w:sz w:val="20"/>
          <w:szCs w:val="20"/>
        </w:rPr>
      </w:pPr>
    </w:p>
    <w:p w14:paraId="15305328" w14:textId="77777777" w:rsidR="00A15D42" w:rsidRPr="00A420B4" w:rsidRDefault="00A15D42" w:rsidP="00DC2578">
      <w:pPr>
        <w:contextualSpacing/>
        <w:rPr>
          <w:rFonts w:asciiTheme="minorHAnsi" w:hAnsiTheme="minorHAnsi" w:cstheme="minorHAnsi"/>
          <w:noProof w:val="0"/>
          <w:sz w:val="20"/>
          <w:szCs w:val="20"/>
        </w:rPr>
      </w:pPr>
    </w:p>
    <w:p w14:paraId="50F23A07"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18. Veljavnost ponudbe</w:t>
      </w:r>
    </w:p>
    <w:p w14:paraId="77A90FAE" w14:textId="77777777" w:rsidR="00EF123E" w:rsidRPr="00A420B4" w:rsidRDefault="00EF123E" w:rsidP="00DC2578">
      <w:pPr>
        <w:contextualSpacing/>
        <w:rPr>
          <w:rFonts w:asciiTheme="minorHAnsi" w:hAnsiTheme="minorHAnsi" w:cstheme="minorHAnsi"/>
          <w:noProof w:val="0"/>
          <w:sz w:val="20"/>
          <w:szCs w:val="20"/>
        </w:rPr>
      </w:pPr>
    </w:p>
    <w:p w14:paraId="2BCB910E"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Ponudba mora veljati 90 dni od dneva odpiranja ponudb.</w:t>
      </w:r>
    </w:p>
    <w:p w14:paraId="3B888FE4" w14:textId="77777777" w:rsidR="00DC2578" w:rsidRPr="00A420B4" w:rsidRDefault="00DC2578" w:rsidP="00DC2578">
      <w:pPr>
        <w:contextualSpacing/>
        <w:rPr>
          <w:rFonts w:asciiTheme="minorHAnsi" w:hAnsiTheme="minorHAnsi" w:cstheme="minorHAnsi"/>
          <w:noProof w:val="0"/>
          <w:sz w:val="20"/>
          <w:szCs w:val="20"/>
        </w:rPr>
      </w:pPr>
    </w:p>
    <w:p w14:paraId="0104F473"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 </w:t>
      </w:r>
    </w:p>
    <w:p w14:paraId="3622925B" w14:textId="77777777" w:rsidR="00DC2578" w:rsidRPr="00A420B4" w:rsidRDefault="00DC2578" w:rsidP="00DC2578">
      <w:pPr>
        <w:contextualSpacing/>
        <w:rPr>
          <w:rFonts w:asciiTheme="minorHAnsi" w:hAnsiTheme="minorHAnsi" w:cstheme="minorHAnsi"/>
          <w:noProof w:val="0"/>
          <w:sz w:val="20"/>
          <w:szCs w:val="20"/>
        </w:rPr>
      </w:pPr>
    </w:p>
    <w:p w14:paraId="675577D6" w14:textId="77777777" w:rsidR="00DC2578" w:rsidRPr="00A420B4" w:rsidRDefault="00DC2578" w:rsidP="00DC2578">
      <w:pPr>
        <w:contextualSpacing/>
        <w:rPr>
          <w:rFonts w:asciiTheme="minorHAnsi" w:hAnsiTheme="minorHAnsi" w:cstheme="minorHAnsi"/>
          <w:noProof w:val="0"/>
          <w:sz w:val="20"/>
          <w:szCs w:val="20"/>
        </w:rPr>
      </w:pPr>
    </w:p>
    <w:p w14:paraId="54E33CAF"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19. Variantne ponudbe</w:t>
      </w:r>
    </w:p>
    <w:p w14:paraId="2C9BEDA7" w14:textId="77777777" w:rsidR="00EF123E" w:rsidRPr="00A420B4" w:rsidRDefault="00EF123E" w:rsidP="00DC2578">
      <w:pPr>
        <w:contextualSpacing/>
        <w:rPr>
          <w:rFonts w:asciiTheme="minorHAnsi" w:hAnsiTheme="minorHAnsi" w:cstheme="minorHAnsi"/>
          <w:noProof w:val="0"/>
          <w:sz w:val="20"/>
          <w:szCs w:val="20"/>
        </w:rPr>
      </w:pPr>
    </w:p>
    <w:p w14:paraId="74F8DE9B"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Variantne ponudbe ne bodo upoštevane. </w:t>
      </w:r>
    </w:p>
    <w:p w14:paraId="0A80D054" w14:textId="77777777" w:rsidR="00DC2578" w:rsidRPr="00A420B4" w:rsidRDefault="00DC2578" w:rsidP="00DC2578">
      <w:pPr>
        <w:contextualSpacing/>
        <w:rPr>
          <w:rFonts w:asciiTheme="minorHAnsi" w:hAnsiTheme="minorHAnsi" w:cstheme="minorHAnsi"/>
          <w:noProof w:val="0"/>
          <w:sz w:val="20"/>
          <w:szCs w:val="20"/>
        </w:rPr>
      </w:pPr>
    </w:p>
    <w:p w14:paraId="0AC4EF46" w14:textId="77777777" w:rsidR="00DC2578" w:rsidRPr="00A420B4" w:rsidRDefault="00DC2578" w:rsidP="00DC2578">
      <w:pPr>
        <w:contextualSpacing/>
        <w:rPr>
          <w:rFonts w:asciiTheme="minorHAnsi" w:hAnsiTheme="minorHAnsi" w:cstheme="minorHAnsi"/>
          <w:noProof w:val="0"/>
          <w:sz w:val="20"/>
          <w:szCs w:val="20"/>
        </w:rPr>
      </w:pPr>
    </w:p>
    <w:p w14:paraId="0FF3B441" w14:textId="77777777" w:rsidR="00DC2578" w:rsidRPr="00A420B4" w:rsidRDefault="00DC2578" w:rsidP="00DC2578">
      <w:pPr>
        <w:pStyle w:val="Naslov9"/>
        <w:spacing w:before="0"/>
        <w:contextualSpacing/>
        <w:rPr>
          <w:rFonts w:asciiTheme="minorHAnsi" w:hAnsiTheme="minorHAnsi" w:cstheme="minorHAnsi"/>
          <w:b/>
          <w:i w:val="0"/>
          <w:sz w:val="20"/>
          <w:szCs w:val="20"/>
        </w:rPr>
      </w:pPr>
      <w:r w:rsidRPr="00A420B4">
        <w:rPr>
          <w:rFonts w:asciiTheme="minorHAnsi" w:hAnsiTheme="minorHAnsi" w:cstheme="minorHAnsi"/>
          <w:b/>
          <w:i w:val="0"/>
          <w:sz w:val="20"/>
          <w:szCs w:val="20"/>
        </w:rPr>
        <w:t>20. Zavrnitev vseh ponudb</w:t>
      </w:r>
    </w:p>
    <w:p w14:paraId="1356E726" w14:textId="77777777" w:rsidR="00EF123E" w:rsidRPr="00A420B4" w:rsidRDefault="00EF123E" w:rsidP="00DC2578">
      <w:pPr>
        <w:contextualSpacing/>
        <w:rPr>
          <w:rFonts w:asciiTheme="minorHAnsi" w:hAnsiTheme="minorHAnsi" w:cstheme="minorHAnsi"/>
          <w:noProof w:val="0"/>
          <w:sz w:val="20"/>
          <w:szCs w:val="20"/>
        </w:rPr>
      </w:pPr>
    </w:p>
    <w:p w14:paraId="07EE65DD"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Naročnik lahko v vseh fazah postopka po poteku roka za odpiranje ponudb zavrne vse ponudbe. Če je naročnik zavrnil vse ponudbe, mora o tem, o razlogih, zaradi katerih ni izbral nobene ponudbe, in o svoji odločitvi, ali bo začel nov postopek, takoj pisno obvestiti ponudnike ali kandidate, ki so predložili ponudbo, in svoj nadzorni organ. </w:t>
      </w:r>
    </w:p>
    <w:p w14:paraId="5FC68695" w14:textId="77777777" w:rsidR="00DC2578" w:rsidRPr="00A420B4" w:rsidRDefault="00DC2578" w:rsidP="00DC2578">
      <w:pPr>
        <w:contextualSpacing/>
        <w:rPr>
          <w:rFonts w:asciiTheme="minorHAnsi" w:hAnsiTheme="minorHAnsi" w:cstheme="minorHAnsi"/>
          <w:b/>
          <w:noProof w:val="0"/>
          <w:sz w:val="20"/>
          <w:szCs w:val="20"/>
        </w:rPr>
      </w:pPr>
    </w:p>
    <w:p w14:paraId="5E25DDEA" w14:textId="77777777" w:rsidR="00EF123E" w:rsidRPr="00A420B4" w:rsidRDefault="00EF123E" w:rsidP="00DC2578">
      <w:pPr>
        <w:contextualSpacing/>
        <w:rPr>
          <w:rFonts w:asciiTheme="minorHAnsi" w:hAnsiTheme="minorHAnsi" w:cstheme="minorHAnsi"/>
          <w:b/>
          <w:noProof w:val="0"/>
          <w:sz w:val="20"/>
          <w:szCs w:val="20"/>
        </w:rPr>
      </w:pPr>
    </w:p>
    <w:p w14:paraId="6DBF4767" w14:textId="77777777" w:rsidR="00DC2578" w:rsidRPr="00A420B4" w:rsidRDefault="00DC2578" w:rsidP="00DC2578">
      <w:pPr>
        <w:pStyle w:val="Naslov8"/>
        <w:spacing w:before="0"/>
        <w:contextualSpacing/>
        <w:rPr>
          <w:rFonts w:asciiTheme="minorHAnsi" w:hAnsiTheme="minorHAnsi" w:cstheme="minorHAnsi"/>
          <w:b/>
          <w:sz w:val="20"/>
          <w:szCs w:val="20"/>
        </w:rPr>
      </w:pPr>
      <w:r w:rsidRPr="00A420B4">
        <w:rPr>
          <w:rFonts w:asciiTheme="minorHAnsi" w:hAnsiTheme="minorHAnsi" w:cstheme="minorHAnsi"/>
          <w:b/>
          <w:sz w:val="20"/>
          <w:szCs w:val="20"/>
        </w:rPr>
        <w:t xml:space="preserve">III. JAVNO ODPIRANJE PONUDB </w:t>
      </w:r>
    </w:p>
    <w:p w14:paraId="5E231BC0" w14:textId="77777777" w:rsidR="00DC2578" w:rsidRPr="00A420B4" w:rsidRDefault="00DC2578" w:rsidP="00DC2578">
      <w:pPr>
        <w:contextualSpacing/>
        <w:rPr>
          <w:rFonts w:asciiTheme="minorHAnsi" w:hAnsiTheme="minorHAnsi" w:cstheme="minorHAnsi"/>
          <w:noProof w:val="0"/>
          <w:sz w:val="20"/>
          <w:szCs w:val="20"/>
        </w:rPr>
      </w:pPr>
    </w:p>
    <w:p w14:paraId="03EC6CCB" w14:textId="5C5C8A51" w:rsidR="00DC2578" w:rsidRPr="00A420B4" w:rsidRDefault="00DC2578" w:rsidP="00DC2578">
      <w:pPr>
        <w:contextualSpacing/>
        <w:rPr>
          <w:rFonts w:asciiTheme="minorHAnsi" w:hAnsiTheme="minorHAnsi" w:cstheme="minorHAnsi"/>
          <w:b/>
          <w:noProof w:val="0"/>
          <w:sz w:val="20"/>
          <w:szCs w:val="20"/>
        </w:rPr>
      </w:pPr>
      <w:r w:rsidRPr="00A420B4">
        <w:rPr>
          <w:rFonts w:asciiTheme="minorHAnsi" w:hAnsiTheme="minorHAnsi" w:cstheme="minorHAnsi"/>
          <w:noProof w:val="0"/>
          <w:sz w:val="20"/>
          <w:szCs w:val="20"/>
        </w:rPr>
        <w:t xml:space="preserve">Javno odpiranje vseh pravočasno prispelih in pravilno označenih ponudb bo vodila v ta namen imenovana nepristranska komisija (v nadaljevanju: komisija). Javno odpiranje ponudb bo potekalo na sedežu Agencije, Stegne 7, 1000 Ljubljana, v sejni sobi, dne </w:t>
      </w:r>
      <w:r w:rsidR="002D52C9">
        <w:rPr>
          <w:rFonts w:asciiTheme="minorHAnsi" w:hAnsiTheme="minorHAnsi" w:cstheme="minorHAnsi"/>
          <w:b/>
          <w:noProof w:val="0"/>
          <w:sz w:val="20"/>
          <w:szCs w:val="20"/>
        </w:rPr>
        <w:t>13</w:t>
      </w:r>
      <w:r w:rsidR="0044327A" w:rsidRPr="00A420B4">
        <w:rPr>
          <w:rFonts w:asciiTheme="minorHAnsi" w:hAnsiTheme="minorHAnsi" w:cstheme="minorHAnsi"/>
          <w:b/>
          <w:noProof w:val="0"/>
          <w:sz w:val="20"/>
          <w:szCs w:val="20"/>
        </w:rPr>
        <w:t xml:space="preserve">. </w:t>
      </w:r>
      <w:r w:rsidR="00530128" w:rsidRPr="00A420B4">
        <w:rPr>
          <w:rFonts w:asciiTheme="minorHAnsi" w:hAnsiTheme="minorHAnsi" w:cstheme="minorHAnsi"/>
          <w:b/>
          <w:noProof w:val="0"/>
          <w:sz w:val="20"/>
          <w:szCs w:val="20"/>
        </w:rPr>
        <w:t>4</w:t>
      </w:r>
      <w:r w:rsidR="0044327A" w:rsidRPr="00A420B4">
        <w:rPr>
          <w:rFonts w:asciiTheme="minorHAnsi" w:hAnsiTheme="minorHAnsi" w:cstheme="minorHAnsi"/>
          <w:b/>
          <w:noProof w:val="0"/>
          <w:sz w:val="20"/>
          <w:szCs w:val="20"/>
        </w:rPr>
        <w:t>. 2016</w:t>
      </w:r>
      <w:r w:rsidRPr="00A420B4">
        <w:rPr>
          <w:rFonts w:asciiTheme="minorHAnsi" w:hAnsiTheme="minorHAnsi" w:cstheme="minorHAnsi"/>
          <w:b/>
          <w:noProof w:val="0"/>
          <w:sz w:val="20"/>
          <w:szCs w:val="20"/>
        </w:rPr>
        <w:t xml:space="preserve"> ob 1</w:t>
      </w:r>
      <w:r w:rsidR="00530128" w:rsidRPr="00A420B4">
        <w:rPr>
          <w:rFonts w:asciiTheme="minorHAnsi" w:hAnsiTheme="minorHAnsi" w:cstheme="minorHAnsi"/>
          <w:b/>
          <w:noProof w:val="0"/>
          <w:sz w:val="20"/>
          <w:szCs w:val="20"/>
        </w:rPr>
        <w:t>3</w:t>
      </w:r>
      <w:r w:rsidRPr="00A420B4">
        <w:rPr>
          <w:rFonts w:asciiTheme="minorHAnsi" w:hAnsiTheme="minorHAnsi" w:cstheme="minorHAnsi"/>
          <w:b/>
          <w:noProof w:val="0"/>
          <w:sz w:val="20"/>
          <w:szCs w:val="20"/>
        </w:rPr>
        <w:t>.00 uri po lokalnem času naročnika.</w:t>
      </w:r>
    </w:p>
    <w:p w14:paraId="20166BA2" w14:textId="77777777" w:rsidR="00DC2578" w:rsidRPr="00A420B4" w:rsidRDefault="00DC2578" w:rsidP="00DC2578">
      <w:pPr>
        <w:contextualSpacing/>
        <w:rPr>
          <w:rFonts w:asciiTheme="minorHAnsi" w:hAnsiTheme="minorHAnsi" w:cstheme="minorHAnsi"/>
          <w:noProof w:val="0"/>
          <w:sz w:val="20"/>
          <w:szCs w:val="20"/>
        </w:rPr>
      </w:pPr>
    </w:p>
    <w:p w14:paraId="172BEF0F"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b/>
          <w:noProof w:val="0"/>
          <w:sz w:val="20"/>
          <w:szCs w:val="20"/>
        </w:rPr>
        <w:t>Na javnem odpiranju ponudb lahko kot stranka sodeluje samo zakoniti zastopnik ponudnika</w:t>
      </w:r>
      <w:r w:rsidRPr="00A420B4">
        <w:rPr>
          <w:rFonts w:asciiTheme="minorHAnsi" w:hAnsiTheme="minorHAnsi" w:cstheme="minorHAnsi"/>
          <w:noProof w:val="0"/>
          <w:sz w:val="20"/>
          <w:szCs w:val="20"/>
        </w:rPr>
        <w:t xml:space="preserve"> ali njegov pooblaščenec, ki je dolžan komisiji izročiti pisno pooblastilo za zastopanje ponudnika. Pooblaščenci </w:t>
      </w:r>
      <w:r w:rsidRPr="00A420B4">
        <w:rPr>
          <w:rFonts w:asciiTheme="minorHAnsi" w:hAnsiTheme="minorHAnsi" w:cstheme="minorHAnsi"/>
          <w:noProof w:val="0"/>
          <w:sz w:val="20"/>
          <w:szCs w:val="20"/>
        </w:rPr>
        <w:lastRenderedPageBreak/>
        <w:t>ponudnikov, ki komisiji ne predložijo pooblastila za sodelovanje na javnem odpiranju ponudb in drugi prisotni ne morejo dajati pripomb.</w:t>
      </w:r>
    </w:p>
    <w:p w14:paraId="0B7ED7B0" w14:textId="77777777" w:rsidR="00DC2578" w:rsidRPr="00A420B4" w:rsidRDefault="00DC2578" w:rsidP="00DC2578">
      <w:pPr>
        <w:contextualSpacing/>
        <w:rPr>
          <w:rFonts w:asciiTheme="minorHAnsi" w:hAnsiTheme="minorHAnsi" w:cstheme="minorHAnsi"/>
          <w:noProof w:val="0"/>
          <w:sz w:val="20"/>
          <w:szCs w:val="20"/>
        </w:rPr>
      </w:pPr>
    </w:p>
    <w:p w14:paraId="1C25281F"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Komisija na javnem odpiranju ponudb prebere naziv ponudnika in ponudbeno ceno ter morebitne popuste. </w:t>
      </w:r>
    </w:p>
    <w:p w14:paraId="5880F50B"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O odpiranju ponudb komisija sproti vodi zapisnik po zaporednih številkah ponudb.</w:t>
      </w:r>
    </w:p>
    <w:p w14:paraId="66458148" w14:textId="77777777" w:rsidR="00DC2578" w:rsidRPr="00A420B4" w:rsidRDefault="00DC2578" w:rsidP="00DC2578">
      <w:pPr>
        <w:contextualSpacing/>
        <w:rPr>
          <w:rFonts w:asciiTheme="minorHAnsi" w:hAnsiTheme="minorHAnsi" w:cstheme="minorHAnsi"/>
          <w:noProof w:val="0"/>
          <w:sz w:val="20"/>
          <w:szCs w:val="20"/>
        </w:rPr>
      </w:pPr>
    </w:p>
    <w:p w14:paraId="137DA2A4"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55D52E3E" w14:textId="77777777" w:rsidR="00DC2578" w:rsidRPr="00A420B4" w:rsidRDefault="00DC2578" w:rsidP="00DC2578">
      <w:pPr>
        <w:contextualSpacing/>
        <w:rPr>
          <w:rFonts w:asciiTheme="minorHAnsi" w:hAnsiTheme="minorHAnsi" w:cstheme="minorHAnsi"/>
          <w:noProof w:val="0"/>
          <w:sz w:val="20"/>
          <w:szCs w:val="20"/>
        </w:rPr>
      </w:pPr>
    </w:p>
    <w:p w14:paraId="6E5BD0FE"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Zapisnik o odpiranju ponudb bo naročnik poslal vsem ponudnikom, ki so oddali ponudbe, po pošti v treh delovnih dneh po javnem odpiranju ponudb.</w:t>
      </w:r>
    </w:p>
    <w:p w14:paraId="536DA39F" w14:textId="77777777" w:rsidR="00DC2578" w:rsidRPr="00A420B4" w:rsidRDefault="00DC2578" w:rsidP="00DC2578">
      <w:pPr>
        <w:contextualSpacing/>
        <w:rPr>
          <w:rFonts w:asciiTheme="minorHAnsi" w:hAnsiTheme="minorHAnsi" w:cstheme="minorHAnsi"/>
          <w:noProof w:val="0"/>
          <w:sz w:val="20"/>
          <w:szCs w:val="20"/>
        </w:rPr>
      </w:pPr>
    </w:p>
    <w:p w14:paraId="302AF4A3" w14:textId="77777777" w:rsidR="00DC2578" w:rsidRPr="00A420B4" w:rsidRDefault="00DC2578" w:rsidP="00DC2578">
      <w:pPr>
        <w:contextualSpacing/>
        <w:rPr>
          <w:rFonts w:asciiTheme="minorHAnsi" w:hAnsiTheme="minorHAnsi" w:cstheme="minorHAnsi"/>
          <w:noProof w:val="0"/>
          <w:sz w:val="20"/>
          <w:szCs w:val="20"/>
        </w:rPr>
      </w:pPr>
    </w:p>
    <w:p w14:paraId="7AF7DDF0" w14:textId="77777777" w:rsidR="00DC2578" w:rsidRPr="00A420B4" w:rsidRDefault="00DC2578" w:rsidP="00DC2578">
      <w:pPr>
        <w:pStyle w:val="Naslov8"/>
        <w:spacing w:before="0"/>
        <w:contextualSpacing/>
        <w:rPr>
          <w:rFonts w:asciiTheme="minorHAnsi" w:hAnsiTheme="minorHAnsi" w:cstheme="minorHAnsi"/>
          <w:b/>
          <w:sz w:val="20"/>
          <w:szCs w:val="20"/>
        </w:rPr>
      </w:pPr>
      <w:r w:rsidRPr="00A420B4">
        <w:rPr>
          <w:rFonts w:asciiTheme="minorHAnsi" w:hAnsiTheme="minorHAnsi" w:cstheme="minorHAnsi"/>
          <w:b/>
          <w:sz w:val="20"/>
          <w:szCs w:val="20"/>
        </w:rPr>
        <w:t>IV. PREGLED PONUDB</w:t>
      </w:r>
    </w:p>
    <w:p w14:paraId="120A4065" w14:textId="77777777" w:rsidR="00DC2578" w:rsidRPr="00A420B4" w:rsidRDefault="00DC2578" w:rsidP="00DC2578">
      <w:pPr>
        <w:contextualSpacing/>
        <w:rPr>
          <w:rFonts w:asciiTheme="minorHAnsi" w:hAnsiTheme="minorHAnsi" w:cstheme="minorHAnsi"/>
          <w:noProof w:val="0"/>
          <w:sz w:val="20"/>
          <w:szCs w:val="20"/>
        </w:rPr>
      </w:pPr>
    </w:p>
    <w:p w14:paraId="2E550E14"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Pred pričetkom ocenjevanja ponudb naročnik preveri popolnost in vsebinsko pravilnost ponudbe.</w:t>
      </w:r>
    </w:p>
    <w:p w14:paraId="1009CF43" w14:textId="77777777" w:rsidR="00DC2578" w:rsidRPr="00A420B4" w:rsidRDefault="00DC2578" w:rsidP="00DC2578">
      <w:pPr>
        <w:contextualSpacing/>
        <w:rPr>
          <w:rFonts w:asciiTheme="minorHAnsi" w:hAnsiTheme="minorHAnsi" w:cstheme="minorHAnsi"/>
          <w:noProof w:val="0"/>
          <w:sz w:val="20"/>
          <w:szCs w:val="20"/>
        </w:rPr>
      </w:pPr>
    </w:p>
    <w:p w14:paraId="63610771"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Za vsebinsko pravilno šteje ponudba, ki je popolna v skladu z 2. točko II. poglavja te razpisne dokumentacije in ustreza vsem rokom, pogojem in specifikacijam določenim v razpisni dokumentaciji. Če ponudba ni popolna ali vsebinsko pravilna, jo naročnik zavrne. Na pravilnost ponudbe ne vplivajo nebistvene tiskarske napake. Se pa šteje za vsebinsko nepravilno vsaka ponudba, ki kakorkoli in v nasprotju z razpisno dokumentacijo bistveno spreminja katerekoli pravice in dolžnosti ponudnika.</w:t>
      </w:r>
    </w:p>
    <w:p w14:paraId="1C676C8B" w14:textId="77777777" w:rsidR="00DC2578" w:rsidRPr="00A420B4" w:rsidRDefault="00DC2578" w:rsidP="00DC2578">
      <w:pPr>
        <w:contextualSpacing/>
        <w:rPr>
          <w:rFonts w:asciiTheme="minorHAnsi" w:hAnsiTheme="minorHAnsi" w:cstheme="minorHAnsi"/>
          <w:noProof w:val="0"/>
          <w:sz w:val="20"/>
          <w:szCs w:val="20"/>
        </w:rPr>
      </w:pPr>
    </w:p>
    <w:p w14:paraId="46BBD8F4" w14:textId="77777777" w:rsidR="00DC2578" w:rsidRPr="00A420B4" w:rsidRDefault="00DC2578" w:rsidP="00DC2578">
      <w:pPr>
        <w:contextualSpacing/>
        <w:rPr>
          <w:rFonts w:asciiTheme="minorHAnsi" w:hAnsiTheme="minorHAnsi" w:cstheme="minorHAnsi"/>
          <w:noProof w:val="0"/>
          <w:sz w:val="20"/>
          <w:szCs w:val="20"/>
        </w:rPr>
      </w:pPr>
    </w:p>
    <w:p w14:paraId="2F7ED4EB" w14:textId="77777777" w:rsidR="00DC2578" w:rsidRPr="00A420B4" w:rsidRDefault="00DC2578" w:rsidP="00DC2578">
      <w:pPr>
        <w:pStyle w:val="Naslov8"/>
        <w:spacing w:before="0"/>
        <w:contextualSpacing/>
        <w:rPr>
          <w:rFonts w:asciiTheme="minorHAnsi" w:hAnsiTheme="minorHAnsi" w:cstheme="minorHAnsi"/>
          <w:b/>
          <w:sz w:val="20"/>
          <w:szCs w:val="20"/>
        </w:rPr>
      </w:pPr>
      <w:r w:rsidRPr="00A420B4">
        <w:rPr>
          <w:rFonts w:asciiTheme="minorHAnsi" w:hAnsiTheme="minorHAnsi" w:cstheme="minorHAnsi"/>
          <w:b/>
          <w:sz w:val="20"/>
          <w:szCs w:val="20"/>
        </w:rPr>
        <w:t xml:space="preserve">V. </w:t>
      </w:r>
      <w:r w:rsidR="00795A12" w:rsidRPr="00A420B4">
        <w:rPr>
          <w:rFonts w:asciiTheme="minorHAnsi" w:hAnsiTheme="minorHAnsi" w:cstheme="minorHAnsi"/>
          <w:b/>
          <w:sz w:val="20"/>
          <w:szCs w:val="20"/>
        </w:rPr>
        <w:t>POGODBA</w:t>
      </w:r>
    </w:p>
    <w:p w14:paraId="2FBB11C4" w14:textId="77777777" w:rsidR="00DC2578" w:rsidRPr="00A420B4" w:rsidRDefault="00DC2578" w:rsidP="00DC2578">
      <w:pPr>
        <w:contextualSpacing/>
        <w:rPr>
          <w:rFonts w:asciiTheme="minorHAnsi" w:hAnsiTheme="minorHAnsi" w:cstheme="minorHAnsi"/>
          <w:noProof w:val="0"/>
          <w:sz w:val="20"/>
          <w:szCs w:val="20"/>
        </w:rPr>
      </w:pPr>
    </w:p>
    <w:p w14:paraId="36A5503D" w14:textId="389C8CB0" w:rsidR="00795A12" w:rsidRPr="00A420B4" w:rsidRDefault="00795A12" w:rsidP="00795A12">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Naročnik bo z izbranim ponudnikom sklenil pogodbo v skladu z določbami vzorca pogodbe iz OBR-3. </w:t>
      </w:r>
    </w:p>
    <w:p w14:paraId="7F040B4C" w14:textId="77777777" w:rsidR="00795A12" w:rsidRPr="00A420B4" w:rsidRDefault="00795A12" w:rsidP="00795A12">
      <w:pPr>
        <w:contextualSpacing/>
        <w:rPr>
          <w:rFonts w:asciiTheme="minorHAnsi" w:hAnsiTheme="minorHAnsi" w:cstheme="minorHAnsi"/>
          <w:noProof w:val="0"/>
          <w:sz w:val="20"/>
          <w:szCs w:val="20"/>
        </w:rPr>
      </w:pPr>
    </w:p>
    <w:p w14:paraId="59326C54" w14:textId="2E9430B0" w:rsidR="00795A12" w:rsidRPr="00A420B4" w:rsidRDefault="00795A12" w:rsidP="00795A12">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Pogodbo je</w:t>
      </w:r>
      <w:r w:rsidR="009205B6" w:rsidRPr="00A420B4">
        <w:rPr>
          <w:rFonts w:asciiTheme="minorHAnsi" w:hAnsiTheme="minorHAnsi" w:cstheme="minorHAnsi"/>
          <w:noProof w:val="0"/>
          <w:sz w:val="20"/>
          <w:szCs w:val="20"/>
        </w:rPr>
        <w:t xml:space="preserve"> treba podpisati v roku 5</w:t>
      </w:r>
      <w:r w:rsidRPr="00A420B4">
        <w:rPr>
          <w:rFonts w:asciiTheme="minorHAnsi" w:hAnsiTheme="minorHAnsi" w:cstheme="minorHAnsi"/>
          <w:noProof w:val="0"/>
          <w:sz w:val="20"/>
          <w:szCs w:val="20"/>
        </w:rPr>
        <w:t xml:space="preserve"> dni od prejema naročnikovega poziva k podpisu pogodbe. </w:t>
      </w:r>
    </w:p>
    <w:p w14:paraId="7E72A6F5" w14:textId="77777777" w:rsidR="00795A12" w:rsidRPr="00A420B4" w:rsidRDefault="00795A12" w:rsidP="00795A12">
      <w:pPr>
        <w:contextualSpacing/>
        <w:rPr>
          <w:rFonts w:asciiTheme="minorHAnsi" w:hAnsiTheme="minorHAnsi" w:cstheme="minorHAnsi"/>
          <w:noProof w:val="0"/>
          <w:sz w:val="20"/>
          <w:szCs w:val="20"/>
        </w:rPr>
      </w:pPr>
    </w:p>
    <w:p w14:paraId="0F7BFA0C" w14:textId="795A4FD3" w:rsidR="00795A12" w:rsidRPr="00A420B4" w:rsidRDefault="00795A12" w:rsidP="00795A12">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Pogodba se sklepa do zaključka izvedbe</w:t>
      </w:r>
      <w:r w:rsidR="009205B6" w:rsidRPr="00A420B4">
        <w:rPr>
          <w:rFonts w:asciiTheme="minorHAnsi" w:hAnsiTheme="minorHAnsi" w:cstheme="minorHAnsi"/>
          <w:noProof w:val="0"/>
          <w:sz w:val="20"/>
          <w:szCs w:val="20"/>
        </w:rPr>
        <w:t xml:space="preserve"> predmeta tega javnega naročila, vendar ne dlje kot do </w:t>
      </w:r>
      <w:r w:rsidR="00165A16" w:rsidRPr="00A420B4">
        <w:rPr>
          <w:rFonts w:asciiTheme="minorHAnsi" w:hAnsiTheme="minorHAnsi" w:cstheme="minorHAnsi"/>
          <w:noProof w:val="0"/>
          <w:sz w:val="20"/>
          <w:szCs w:val="20"/>
        </w:rPr>
        <w:t>3</w:t>
      </w:r>
      <w:r w:rsidR="00764623">
        <w:rPr>
          <w:rFonts w:asciiTheme="minorHAnsi" w:hAnsiTheme="minorHAnsi" w:cstheme="minorHAnsi"/>
          <w:noProof w:val="0"/>
          <w:sz w:val="20"/>
          <w:szCs w:val="20"/>
        </w:rPr>
        <w:t>1</w:t>
      </w:r>
      <w:r w:rsidR="00165A16" w:rsidRPr="00A420B4">
        <w:rPr>
          <w:rFonts w:asciiTheme="minorHAnsi" w:hAnsiTheme="minorHAnsi" w:cstheme="minorHAnsi"/>
          <w:noProof w:val="0"/>
          <w:sz w:val="20"/>
          <w:szCs w:val="20"/>
        </w:rPr>
        <w:t xml:space="preserve">. </w:t>
      </w:r>
      <w:r w:rsidR="00764623">
        <w:rPr>
          <w:rFonts w:asciiTheme="minorHAnsi" w:hAnsiTheme="minorHAnsi" w:cstheme="minorHAnsi"/>
          <w:noProof w:val="0"/>
          <w:sz w:val="20"/>
          <w:szCs w:val="20"/>
        </w:rPr>
        <w:t>12</w:t>
      </w:r>
      <w:r w:rsidR="00165A16" w:rsidRPr="00A420B4">
        <w:rPr>
          <w:rFonts w:asciiTheme="minorHAnsi" w:hAnsiTheme="minorHAnsi" w:cstheme="minorHAnsi"/>
          <w:noProof w:val="0"/>
          <w:sz w:val="20"/>
          <w:szCs w:val="20"/>
        </w:rPr>
        <w:t>. 2016</w:t>
      </w:r>
      <w:r w:rsidR="009205B6" w:rsidRPr="00A420B4">
        <w:rPr>
          <w:rFonts w:asciiTheme="minorHAnsi" w:hAnsiTheme="minorHAnsi" w:cstheme="minorHAnsi"/>
          <w:noProof w:val="0"/>
          <w:sz w:val="20"/>
          <w:szCs w:val="20"/>
        </w:rPr>
        <w:t>.</w:t>
      </w:r>
    </w:p>
    <w:p w14:paraId="061C91CE" w14:textId="77777777" w:rsidR="009205B6" w:rsidRPr="00A420B4" w:rsidRDefault="009205B6" w:rsidP="00795A12">
      <w:pPr>
        <w:contextualSpacing/>
        <w:rPr>
          <w:rFonts w:asciiTheme="minorHAnsi" w:hAnsiTheme="minorHAnsi" w:cstheme="minorHAnsi"/>
          <w:noProof w:val="0"/>
          <w:sz w:val="20"/>
          <w:szCs w:val="20"/>
        </w:rPr>
      </w:pPr>
    </w:p>
    <w:p w14:paraId="22344759" w14:textId="77777777" w:rsidR="00DC2578" w:rsidRPr="00A420B4" w:rsidRDefault="00795A12" w:rsidP="00795A12">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 sprejemu odločitve o oddaji naročila lahko naročnik do sklenitve pogodbe o izvedbi javnega naročila odstopi od izvedbe javnega naročila iz razlogov, navedenih v petem odstavku 80. člena ZJN-2. V primeru, da bo naročnik odstopil od izvedbe javnega naročila, bo o svoji odločitvi in o razlogih, zaradi katerih odstopa od izvedbe javnega naročila, takoj pisno obvestil ponudnike ali kandidate, ki so predložili ponudbo, ter svoj nadzorni organ.</w:t>
      </w:r>
    </w:p>
    <w:p w14:paraId="4AA1E285" w14:textId="77777777" w:rsidR="00DC2578" w:rsidRPr="00A420B4" w:rsidRDefault="00DC2578" w:rsidP="00DC2578">
      <w:pPr>
        <w:contextualSpacing/>
        <w:rPr>
          <w:rFonts w:asciiTheme="minorHAnsi" w:hAnsiTheme="minorHAnsi" w:cstheme="minorHAnsi"/>
          <w:noProof w:val="0"/>
          <w:sz w:val="20"/>
          <w:szCs w:val="20"/>
        </w:rPr>
      </w:pPr>
    </w:p>
    <w:p w14:paraId="3F7BE334" w14:textId="77777777" w:rsidR="00DC2578" w:rsidRPr="00A420B4" w:rsidRDefault="00DC2578" w:rsidP="00DC2578">
      <w:pPr>
        <w:contextualSpacing/>
        <w:rPr>
          <w:rFonts w:asciiTheme="minorHAnsi" w:hAnsiTheme="minorHAnsi" w:cstheme="minorHAnsi"/>
          <w:noProof w:val="0"/>
          <w:sz w:val="20"/>
          <w:szCs w:val="20"/>
        </w:rPr>
      </w:pPr>
    </w:p>
    <w:p w14:paraId="0EC82865" w14:textId="77777777" w:rsidR="00DC2578" w:rsidRPr="00A420B4" w:rsidRDefault="00DC2578" w:rsidP="00DC2578">
      <w:pPr>
        <w:pStyle w:val="Naslov8"/>
        <w:spacing w:before="0"/>
        <w:contextualSpacing/>
        <w:rPr>
          <w:rFonts w:asciiTheme="minorHAnsi" w:hAnsiTheme="minorHAnsi" w:cstheme="minorHAnsi"/>
          <w:b/>
          <w:sz w:val="20"/>
          <w:szCs w:val="20"/>
        </w:rPr>
      </w:pPr>
      <w:r w:rsidRPr="00A420B4">
        <w:rPr>
          <w:rFonts w:asciiTheme="minorHAnsi" w:hAnsiTheme="minorHAnsi" w:cstheme="minorHAnsi"/>
          <w:b/>
          <w:sz w:val="20"/>
          <w:szCs w:val="20"/>
        </w:rPr>
        <w:t>VI. PRAVNO VARSTVO</w:t>
      </w:r>
    </w:p>
    <w:p w14:paraId="2FC270C0" w14:textId="77777777" w:rsidR="00DC2578" w:rsidRPr="00A420B4" w:rsidRDefault="00DC2578" w:rsidP="00DC2578">
      <w:pPr>
        <w:contextualSpacing/>
        <w:rPr>
          <w:rFonts w:asciiTheme="minorHAnsi" w:hAnsiTheme="minorHAnsi" w:cstheme="minorHAnsi"/>
          <w:noProof w:val="0"/>
          <w:sz w:val="20"/>
          <w:szCs w:val="20"/>
        </w:rPr>
      </w:pPr>
    </w:p>
    <w:p w14:paraId="516C4938"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Pravno varstvo ponudnikov v postopku javnega naročanja je zagotovljeno v skladu z določbami Zakona o  pravnem varstvu v postopkih javnega naročanja (Uradni list RS, št. 43/11; v nadaljevanju: ZPVPJN), po postopku in na način kot ga določa zakon.</w:t>
      </w:r>
    </w:p>
    <w:p w14:paraId="4241D085" w14:textId="77777777" w:rsidR="00DC2578" w:rsidRPr="00A420B4" w:rsidRDefault="00DC2578" w:rsidP="00DC2578">
      <w:pPr>
        <w:contextualSpacing/>
        <w:rPr>
          <w:rFonts w:asciiTheme="minorHAnsi" w:hAnsiTheme="minorHAnsi" w:cstheme="minorHAnsi"/>
          <w:noProof w:val="0"/>
          <w:sz w:val="20"/>
          <w:szCs w:val="20"/>
        </w:rPr>
      </w:pPr>
    </w:p>
    <w:p w14:paraId="71E95CB9"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20972051" w14:textId="77777777" w:rsidR="00DC2578" w:rsidRPr="00A420B4" w:rsidRDefault="00DC2578" w:rsidP="00DC2578">
      <w:pPr>
        <w:contextualSpacing/>
        <w:rPr>
          <w:rFonts w:asciiTheme="minorHAnsi" w:hAnsiTheme="minorHAnsi" w:cstheme="minorHAnsi"/>
          <w:noProof w:val="0"/>
          <w:sz w:val="20"/>
          <w:szCs w:val="20"/>
        </w:rPr>
      </w:pPr>
    </w:p>
    <w:p w14:paraId="60BF87AF"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Zahtevek za revizijo mora vsebovati:</w:t>
      </w:r>
    </w:p>
    <w:p w14:paraId="2EC5309F" w14:textId="77777777" w:rsidR="00DC2578" w:rsidRPr="00A420B4" w:rsidRDefault="00DC2578" w:rsidP="00E004AB">
      <w:pPr>
        <w:pStyle w:val="Odstavekseznama"/>
        <w:numPr>
          <w:ilvl w:val="0"/>
          <w:numId w:val="8"/>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ime in naslov vlagatelja zahtevka (v nadaljnjem besedilu: vlagatelj) ter kontaktno</w:t>
      </w:r>
      <w:r w:rsidR="00EF123E" w:rsidRPr="00A420B4">
        <w:rPr>
          <w:rFonts w:asciiTheme="minorHAnsi" w:hAnsiTheme="minorHAnsi" w:cstheme="minorHAnsi"/>
          <w:noProof w:val="0"/>
          <w:sz w:val="20"/>
          <w:szCs w:val="20"/>
        </w:rPr>
        <w:t xml:space="preserve"> </w:t>
      </w:r>
      <w:r w:rsidRPr="00A420B4">
        <w:rPr>
          <w:rFonts w:asciiTheme="minorHAnsi" w:hAnsiTheme="minorHAnsi" w:cstheme="minorHAnsi"/>
          <w:noProof w:val="0"/>
          <w:sz w:val="20"/>
          <w:szCs w:val="20"/>
        </w:rPr>
        <w:t>osebo,</w:t>
      </w:r>
    </w:p>
    <w:p w14:paraId="5DE71AC1" w14:textId="77777777" w:rsidR="00DC2578" w:rsidRPr="00A420B4" w:rsidRDefault="00DC2578" w:rsidP="00E004AB">
      <w:pPr>
        <w:pStyle w:val="Odstavekseznama"/>
        <w:numPr>
          <w:ilvl w:val="0"/>
          <w:numId w:val="8"/>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lastRenderedPageBreak/>
        <w:t>ime naročnika,</w:t>
      </w:r>
    </w:p>
    <w:p w14:paraId="05FA3389" w14:textId="77777777" w:rsidR="00DC2578" w:rsidRPr="00A420B4" w:rsidRDefault="00DC2578" w:rsidP="00E004AB">
      <w:pPr>
        <w:pStyle w:val="Odstavekseznama"/>
        <w:numPr>
          <w:ilvl w:val="0"/>
          <w:numId w:val="8"/>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oznako javnega naročila,</w:t>
      </w:r>
    </w:p>
    <w:p w14:paraId="6A97C4F1" w14:textId="77777777" w:rsidR="00DC2578" w:rsidRPr="00A420B4" w:rsidRDefault="00DC2578" w:rsidP="00E004AB">
      <w:pPr>
        <w:pStyle w:val="Odstavekseznama"/>
        <w:numPr>
          <w:ilvl w:val="0"/>
          <w:numId w:val="8"/>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predmet javnega naročila,</w:t>
      </w:r>
    </w:p>
    <w:p w14:paraId="5B6B37E7" w14:textId="77777777" w:rsidR="00DC2578" w:rsidRPr="00A420B4" w:rsidRDefault="00DC2578" w:rsidP="00E004AB">
      <w:pPr>
        <w:pStyle w:val="Odstavekseznama"/>
        <w:numPr>
          <w:ilvl w:val="0"/>
          <w:numId w:val="8"/>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očitane kršitve,</w:t>
      </w:r>
    </w:p>
    <w:p w14:paraId="3B4C7767" w14:textId="77777777" w:rsidR="00DC2578" w:rsidRPr="00A420B4" w:rsidRDefault="00DC2578" w:rsidP="00E004AB">
      <w:pPr>
        <w:pStyle w:val="Odstavekseznama"/>
        <w:numPr>
          <w:ilvl w:val="0"/>
          <w:numId w:val="8"/>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dejstva in dokaze, s katerimi se kršitve dokazujejo,</w:t>
      </w:r>
    </w:p>
    <w:p w14:paraId="7F8D8620" w14:textId="77777777" w:rsidR="00DC2578" w:rsidRPr="00A420B4" w:rsidRDefault="00DC2578" w:rsidP="00E004AB">
      <w:pPr>
        <w:pStyle w:val="Odstavekseznama"/>
        <w:numPr>
          <w:ilvl w:val="0"/>
          <w:numId w:val="8"/>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pooblastilo za zastopanje v predrevizijskem in revizijskem postopku, če vlagatelj nastopa s pooblaščencem,</w:t>
      </w:r>
    </w:p>
    <w:p w14:paraId="735F866A" w14:textId="77777777" w:rsidR="00DC2578" w:rsidRPr="00A420B4" w:rsidRDefault="00DC2578" w:rsidP="00E004AB">
      <w:pPr>
        <w:pStyle w:val="Odstavekseznama"/>
        <w:numPr>
          <w:ilvl w:val="0"/>
          <w:numId w:val="8"/>
        </w:numPr>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navedbo, ali gre v konkretnem postopku javnega naročila za sofinanciranje iz evropskih sredstev in iz katerega sklada.</w:t>
      </w:r>
    </w:p>
    <w:p w14:paraId="32B47609" w14:textId="77777777" w:rsidR="00DC2578" w:rsidRPr="00A420B4" w:rsidRDefault="00DC2578" w:rsidP="0088063E">
      <w:pPr>
        <w:ind w:left="284" w:hanging="284"/>
        <w:contextualSpacing/>
        <w:rPr>
          <w:rFonts w:asciiTheme="minorHAnsi" w:hAnsiTheme="minorHAnsi" w:cstheme="minorHAnsi"/>
          <w:noProof w:val="0"/>
          <w:sz w:val="20"/>
          <w:szCs w:val="20"/>
        </w:rPr>
      </w:pPr>
    </w:p>
    <w:p w14:paraId="502115E7"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Vlagatelj mora v skladu s prvo alinejo prvega odstavka 71. člena ZPVPJN zahtevku za revizijo priložiti pot</w:t>
      </w:r>
      <w:r w:rsidR="00CF3BA7" w:rsidRPr="00A420B4">
        <w:rPr>
          <w:rFonts w:asciiTheme="minorHAnsi" w:hAnsiTheme="minorHAnsi" w:cstheme="minorHAnsi"/>
          <w:noProof w:val="0"/>
          <w:sz w:val="20"/>
          <w:szCs w:val="20"/>
        </w:rPr>
        <w:t xml:space="preserve">rdilo o plačilu takse v višini </w:t>
      </w:r>
      <w:r w:rsidR="00CF3BA7" w:rsidRPr="00A420B4">
        <w:rPr>
          <w:rFonts w:asciiTheme="minorHAnsi" w:hAnsiTheme="minorHAnsi" w:cstheme="minorHAnsi"/>
          <w:b/>
          <w:noProof w:val="0"/>
          <w:sz w:val="20"/>
          <w:szCs w:val="20"/>
        </w:rPr>
        <w:t>1</w:t>
      </w:r>
      <w:r w:rsidRPr="00A420B4">
        <w:rPr>
          <w:rFonts w:asciiTheme="minorHAnsi" w:hAnsiTheme="minorHAnsi" w:cstheme="minorHAnsi"/>
          <w:b/>
          <w:noProof w:val="0"/>
          <w:sz w:val="20"/>
          <w:szCs w:val="20"/>
        </w:rPr>
        <w:t>.500,00</w:t>
      </w:r>
      <w:r w:rsidRPr="00A420B4">
        <w:rPr>
          <w:rFonts w:asciiTheme="minorHAnsi" w:hAnsiTheme="minorHAnsi" w:cstheme="minorHAnsi"/>
          <w:noProof w:val="0"/>
          <w:sz w:val="20"/>
          <w:szCs w:val="20"/>
        </w:rPr>
        <w:t xml:space="preserve"> EUR.</w:t>
      </w:r>
    </w:p>
    <w:p w14:paraId="20522892" w14:textId="77777777" w:rsidR="00DC2578" w:rsidRPr="00A420B4" w:rsidRDefault="00DC2578" w:rsidP="00DC2578">
      <w:pPr>
        <w:contextualSpacing/>
        <w:rPr>
          <w:rFonts w:asciiTheme="minorHAnsi" w:hAnsiTheme="minorHAnsi" w:cstheme="minorHAnsi"/>
          <w:noProof w:val="0"/>
          <w:sz w:val="20"/>
          <w:szCs w:val="20"/>
        </w:rPr>
      </w:pPr>
    </w:p>
    <w:p w14:paraId="0AEB20DD"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79587E1F" w14:textId="77777777" w:rsidR="00DC2578" w:rsidRPr="00A420B4" w:rsidRDefault="00DC2578" w:rsidP="00DC2578">
      <w:pPr>
        <w:contextualSpacing/>
        <w:rPr>
          <w:rFonts w:asciiTheme="minorHAnsi" w:hAnsiTheme="minorHAnsi" w:cstheme="minorHAnsi"/>
          <w:noProof w:val="0"/>
          <w:sz w:val="20"/>
          <w:szCs w:val="20"/>
        </w:rPr>
      </w:pPr>
    </w:p>
    <w:p w14:paraId="52EB622C"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Zahtevek za revizijo se vloži pisno neposredno pri naročniku, po pošti priporočeno ali priporočano s povratnico. Vlagatelj mora kopijo zahtevka za revizijo hkrati posredovati ministrstvu, pristojnemu za finance. </w:t>
      </w:r>
    </w:p>
    <w:p w14:paraId="2B221604" w14:textId="77777777"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Zahtevek za revizijo, ki se nanaša na vsebino objave, povabilo k oddaji ponudbe ali razpisno dokumentacijo, se, razen v primeru iz četrtega odstavka 25. člena ZPVPJN, vloži v osmih delovnih dneh od dneva:</w:t>
      </w:r>
    </w:p>
    <w:p w14:paraId="55B35DBC"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objave obvestila o javnem naročilu ali</w:t>
      </w:r>
    </w:p>
    <w:p w14:paraId="5D1FDDAC"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obvestila o dodatnih informacijah, informacijah o nedokončanem postopku ali popravku, če se s tem obvestilom spreminjajo ali dopolnjujejo zahteve ali merila za izbor najugodnejšega ponudnika iz razpisne dokumentacije ali predhodno objavljenega obvestila o naročilu, ali</w:t>
      </w:r>
    </w:p>
    <w:p w14:paraId="2A87EA4D"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prejema povabila k oddaji ponudb.</w:t>
      </w:r>
    </w:p>
    <w:p w14:paraId="3B344525" w14:textId="77777777" w:rsidR="00DC2578" w:rsidRPr="00A420B4" w:rsidRDefault="00DC2578" w:rsidP="0088063E">
      <w:pPr>
        <w:tabs>
          <w:tab w:val="left" w:pos="284"/>
        </w:tabs>
        <w:ind w:left="284" w:hanging="284"/>
        <w:contextualSpacing/>
        <w:rPr>
          <w:rFonts w:asciiTheme="minorHAnsi" w:hAnsiTheme="minorHAnsi" w:cstheme="minorHAnsi"/>
          <w:noProof w:val="0"/>
          <w:sz w:val="20"/>
          <w:szCs w:val="20"/>
        </w:rPr>
      </w:pPr>
    </w:p>
    <w:p w14:paraId="5F4D669E" w14:textId="77777777" w:rsidR="00DC2578" w:rsidRPr="00A420B4" w:rsidRDefault="00DC2578" w:rsidP="00DC2578">
      <w:pPr>
        <w:rPr>
          <w:rFonts w:asciiTheme="minorHAnsi" w:hAnsiTheme="minorHAnsi" w:cstheme="minorHAnsi"/>
          <w:noProof w:val="0"/>
          <w:sz w:val="20"/>
          <w:szCs w:val="20"/>
        </w:rPr>
      </w:pPr>
      <w:r w:rsidRPr="00A420B4">
        <w:rPr>
          <w:rFonts w:asciiTheme="minorHAnsi" w:hAnsiTheme="minorHAnsi" w:cstheme="minorHAnsi"/>
          <w:noProof w:val="0"/>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3766B4DC" w14:textId="77777777" w:rsidR="00795A12" w:rsidRPr="00A420B4" w:rsidRDefault="00795A12">
      <w:pPr>
        <w:widowControl w:val="0"/>
        <w:jc w:val="left"/>
        <w:rPr>
          <w:rFonts w:asciiTheme="minorHAnsi" w:hAnsiTheme="minorHAnsi" w:cstheme="minorHAnsi"/>
          <w:noProof w:val="0"/>
          <w:sz w:val="20"/>
          <w:szCs w:val="20"/>
        </w:rPr>
      </w:pPr>
      <w:r w:rsidRPr="00A420B4">
        <w:rPr>
          <w:rFonts w:asciiTheme="minorHAnsi" w:hAnsiTheme="minorHAnsi" w:cstheme="minorHAnsi"/>
          <w:noProof w:val="0"/>
          <w:sz w:val="20"/>
          <w:szCs w:val="20"/>
        </w:rPr>
        <w:br w:type="page"/>
      </w:r>
    </w:p>
    <w:p w14:paraId="7A352041" w14:textId="77777777" w:rsidR="00DC2578" w:rsidRPr="00A420B4" w:rsidRDefault="00EF123E"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lastRenderedPageBreak/>
        <w:t>PONUDNIK</w:t>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00DC2578" w:rsidRPr="00A420B4">
        <w:rPr>
          <w:rFonts w:asciiTheme="minorHAnsi" w:hAnsiTheme="minorHAnsi" w:cstheme="minorHAnsi"/>
          <w:noProof w:val="0"/>
          <w:sz w:val="20"/>
          <w:szCs w:val="20"/>
        </w:rPr>
        <w:t>OBR-1</w:t>
      </w:r>
    </w:p>
    <w:permStart w:id="817064374" w:edGrp="everyone"/>
    <w:p w14:paraId="303B9EE3" w14:textId="39F9B329" w:rsidR="00DC2578" w:rsidRPr="00A420B4" w:rsidRDefault="005B7535"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fldChar w:fldCharType="begin">
          <w:ffData>
            <w:name w:val="Besedilo6"/>
            <w:enabled/>
            <w:calcOnExit w:val="0"/>
            <w:textInput/>
          </w:ffData>
        </w:fldChar>
      </w:r>
      <w:bookmarkStart w:id="4" w:name="Besedilo6"/>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bookmarkEnd w:id="4"/>
      <w:permEnd w:id="817064374"/>
    </w:p>
    <w:p w14:paraId="7A4B3C95" w14:textId="77777777" w:rsidR="00EF123E" w:rsidRPr="00A420B4" w:rsidRDefault="00EF123E" w:rsidP="00DC2578">
      <w:pPr>
        <w:contextualSpacing/>
        <w:rPr>
          <w:rFonts w:asciiTheme="minorHAnsi" w:hAnsiTheme="minorHAnsi" w:cstheme="minorHAnsi"/>
          <w:noProof w:val="0"/>
          <w:sz w:val="20"/>
          <w:szCs w:val="20"/>
        </w:rPr>
      </w:pPr>
    </w:p>
    <w:p w14:paraId="33602354" w14:textId="00789F2C" w:rsidR="00DC2578" w:rsidRPr="00A420B4" w:rsidRDefault="00DC2578" w:rsidP="00DC2578">
      <w:pPr>
        <w:contextualSpacing/>
        <w:jc w:val="center"/>
        <w:rPr>
          <w:rFonts w:asciiTheme="minorHAnsi" w:hAnsiTheme="minorHAnsi" w:cstheme="minorHAnsi"/>
          <w:b/>
          <w:bCs/>
          <w:iCs/>
          <w:noProof w:val="0"/>
          <w:sz w:val="20"/>
          <w:szCs w:val="20"/>
          <w:u w:val="single"/>
        </w:rPr>
      </w:pPr>
      <w:r w:rsidRPr="00A420B4">
        <w:rPr>
          <w:rFonts w:asciiTheme="minorHAnsi" w:hAnsiTheme="minorHAnsi" w:cstheme="minorHAnsi"/>
          <w:b/>
          <w:bCs/>
          <w:noProof w:val="0"/>
          <w:sz w:val="20"/>
          <w:szCs w:val="20"/>
        </w:rPr>
        <w:t xml:space="preserve">PONUDBA ZA </w:t>
      </w:r>
      <w:r w:rsidR="00B679B5" w:rsidRPr="00A420B4">
        <w:rPr>
          <w:rFonts w:asciiTheme="minorHAnsi" w:hAnsiTheme="minorHAnsi" w:cstheme="minorHAnsi"/>
          <w:b/>
          <w:noProof w:val="0"/>
          <w:sz w:val="20"/>
          <w:szCs w:val="20"/>
        </w:rPr>
        <w:t>IZRAČUN WACC ZA POŠTO SLOVENIJE D.O.O.</w:t>
      </w:r>
    </w:p>
    <w:p w14:paraId="0A382975" w14:textId="77777777" w:rsidR="00DC2578" w:rsidRPr="00A420B4" w:rsidRDefault="00DC2578" w:rsidP="00DC2578">
      <w:pPr>
        <w:contextualSpacing/>
        <w:rPr>
          <w:rFonts w:asciiTheme="minorHAnsi" w:hAnsiTheme="minorHAnsi" w:cstheme="minorHAnsi"/>
          <w:noProof w:val="0"/>
          <w:sz w:val="20"/>
          <w:szCs w:val="20"/>
        </w:rPr>
      </w:pPr>
    </w:p>
    <w:p w14:paraId="279B1C1C" w14:textId="77777777" w:rsidR="00DC2578" w:rsidRPr="00A420B4" w:rsidRDefault="00DC2578" w:rsidP="00DC2578">
      <w:pPr>
        <w:contextualSpacing/>
        <w:rPr>
          <w:rFonts w:asciiTheme="minorHAnsi" w:hAnsiTheme="minorHAnsi" w:cstheme="minorHAnsi"/>
          <w:b/>
          <w:bCs/>
          <w:iCs/>
          <w:noProof w:val="0"/>
          <w:sz w:val="20"/>
          <w:szCs w:val="20"/>
          <w:u w:val="single"/>
        </w:rPr>
      </w:pPr>
    </w:p>
    <w:p w14:paraId="04923744" w14:textId="77777777" w:rsidR="00DC2578" w:rsidRPr="00A420B4" w:rsidRDefault="00DC2578" w:rsidP="00DC2578">
      <w:pPr>
        <w:contextualSpacing/>
        <w:rPr>
          <w:rFonts w:asciiTheme="minorHAnsi" w:hAnsiTheme="minorHAnsi" w:cstheme="minorHAnsi"/>
          <w:b/>
          <w:bCs/>
          <w:iCs/>
          <w:noProof w:val="0"/>
          <w:sz w:val="20"/>
          <w:szCs w:val="20"/>
          <w:u w:val="single"/>
        </w:rPr>
      </w:pPr>
      <w:r w:rsidRPr="00A420B4">
        <w:rPr>
          <w:rFonts w:asciiTheme="minorHAnsi" w:hAnsiTheme="minorHAnsi" w:cstheme="minorHAnsi"/>
          <w:b/>
          <w:bCs/>
          <w:iCs/>
          <w:noProof w:val="0"/>
          <w:sz w:val="20"/>
          <w:szCs w:val="20"/>
          <w:u w:val="single"/>
        </w:rPr>
        <w:t>1. PONUDNIK</w:t>
      </w:r>
    </w:p>
    <w:p w14:paraId="785EDE0D" w14:textId="77777777" w:rsidR="00DC2578" w:rsidRPr="00A420B4" w:rsidRDefault="00DC2578" w:rsidP="00DC2578">
      <w:pPr>
        <w:contextualSpacing/>
        <w:rPr>
          <w:rFonts w:asciiTheme="minorHAnsi" w:hAnsiTheme="minorHAnsi" w:cstheme="minorHAnsi"/>
          <w:b/>
          <w:bCs/>
          <w:iCs/>
          <w:noProof w:val="0"/>
          <w:sz w:val="20"/>
          <w:szCs w:val="20"/>
          <w:u w:val="single"/>
        </w:rPr>
      </w:pPr>
    </w:p>
    <w:p w14:paraId="6A799B52" w14:textId="77777777" w:rsidR="00DC2578" w:rsidRPr="00A420B4" w:rsidRDefault="00DC2578" w:rsidP="00DC2578">
      <w:pPr>
        <w:contextualSpacing/>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u w:val="single"/>
        </w:rPr>
        <w:t xml:space="preserve">PODATKI O PONUDNIKU IN PODIZVAJALCIH OZ. IZVAJALCIH V SKUPNEM NASTOPU </w:t>
      </w:r>
    </w:p>
    <w:p w14:paraId="564889B4" w14:textId="77777777" w:rsidR="00DC2578" w:rsidRPr="00A420B4" w:rsidRDefault="00DC2578" w:rsidP="00DC2578">
      <w:pPr>
        <w:contextualSpacing/>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PONUDNIK OZ. POSLOVODEČI (v primeru skupnega nastopa):</w:t>
      </w:r>
    </w:p>
    <w:p w14:paraId="37D7B454" w14:textId="77777777" w:rsidR="00DC2578" w:rsidRPr="00A420B4" w:rsidRDefault="00DC2578" w:rsidP="00DC2578">
      <w:pPr>
        <w:contextualSpacing/>
        <w:rPr>
          <w:rFonts w:asciiTheme="minorHAnsi" w:hAnsiTheme="minorHAnsi" w:cstheme="minorHAnsi"/>
          <w:b/>
          <w:bCs/>
          <w:iCs/>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32"/>
      </w:tblGrid>
      <w:tr w:rsidR="00DC2578" w:rsidRPr="00A420B4" w14:paraId="64A539B0" w14:textId="77777777" w:rsidTr="00A05ABE">
        <w:tc>
          <w:tcPr>
            <w:tcW w:w="4551" w:type="dxa"/>
            <w:shd w:val="clear" w:color="auto" w:fill="auto"/>
          </w:tcPr>
          <w:p w14:paraId="692DD09B" w14:textId="77777777" w:rsidR="00DC2578" w:rsidRPr="00A420B4" w:rsidRDefault="00DC2578" w:rsidP="00780875">
            <w:pPr>
              <w:contextualSpacing/>
              <w:rPr>
                <w:rFonts w:asciiTheme="minorHAnsi" w:hAnsiTheme="minorHAnsi" w:cstheme="minorHAnsi"/>
                <w:bCs/>
                <w:iCs/>
                <w:noProof w:val="0"/>
                <w:sz w:val="20"/>
                <w:szCs w:val="20"/>
              </w:rPr>
            </w:pPr>
          </w:p>
          <w:p w14:paraId="1DA8BF33"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Naziv oz. popolna firma ponudnika</w:t>
            </w:r>
          </w:p>
          <w:p w14:paraId="6DBBC8CA" w14:textId="77777777" w:rsidR="00DC2578" w:rsidRPr="00A420B4" w:rsidRDefault="00DC2578" w:rsidP="00780875">
            <w:pPr>
              <w:contextualSpacing/>
              <w:rPr>
                <w:rFonts w:asciiTheme="minorHAnsi" w:hAnsiTheme="minorHAnsi" w:cstheme="minorHAnsi"/>
                <w:bCs/>
                <w:iCs/>
                <w:noProof w:val="0"/>
                <w:sz w:val="20"/>
                <w:szCs w:val="20"/>
              </w:rPr>
            </w:pPr>
          </w:p>
        </w:tc>
        <w:permStart w:id="1546784704" w:edGrp="everyone"/>
        <w:tc>
          <w:tcPr>
            <w:tcW w:w="4509" w:type="dxa"/>
            <w:shd w:val="clear" w:color="auto" w:fill="auto"/>
            <w:vAlign w:val="center"/>
          </w:tcPr>
          <w:p w14:paraId="5812CF3D" w14:textId="7EC0FA64" w:rsidR="00DC2578"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bookmarkStart w:id="5" w:name="Besedilo7"/>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bookmarkEnd w:id="5"/>
            <w:permEnd w:id="1546784704"/>
          </w:p>
        </w:tc>
      </w:tr>
      <w:tr w:rsidR="00DC2578" w:rsidRPr="00A420B4" w14:paraId="769CA326" w14:textId="77777777" w:rsidTr="00A05ABE">
        <w:tc>
          <w:tcPr>
            <w:tcW w:w="4551" w:type="dxa"/>
            <w:shd w:val="clear" w:color="auto" w:fill="auto"/>
          </w:tcPr>
          <w:p w14:paraId="31A30FAC" w14:textId="77777777" w:rsidR="00DC2578" w:rsidRPr="00A420B4" w:rsidRDefault="00DC2578" w:rsidP="00780875">
            <w:pPr>
              <w:contextualSpacing/>
              <w:rPr>
                <w:rFonts w:asciiTheme="minorHAnsi" w:hAnsiTheme="minorHAnsi" w:cstheme="minorHAnsi"/>
                <w:bCs/>
                <w:iCs/>
                <w:noProof w:val="0"/>
                <w:sz w:val="20"/>
                <w:szCs w:val="20"/>
              </w:rPr>
            </w:pPr>
          </w:p>
          <w:p w14:paraId="579D0131"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Sedež ponudnika</w:t>
            </w:r>
          </w:p>
          <w:p w14:paraId="3D43881F" w14:textId="77777777" w:rsidR="00DC2578" w:rsidRPr="00A420B4" w:rsidRDefault="00DC2578" w:rsidP="00780875">
            <w:pPr>
              <w:contextualSpacing/>
              <w:rPr>
                <w:rFonts w:asciiTheme="minorHAnsi" w:hAnsiTheme="minorHAnsi" w:cstheme="minorHAnsi"/>
                <w:bCs/>
                <w:iCs/>
                <w:noProof w:val="0"/>
                <w:sz w:val="20"/>
                <w:szCs w:val="20"/>
              </w:rPr>
            </w:pPr>
          </w:p>
        </w:tc>
        <w:permStart w:id="681519093" w:edGrp="everyone"/>
        <w:tc>
          <w:tcPr>
            <w:tcW w:w="4509" w:type="dxa"/>
            <w:shd w:val="clear" w:color="auto" w:fill="auto"/>
            <w:vAlign w:val="center"/>
          </w:tcPr>
          <w:p w14:paraId="62C9E680" w14:textId="47B67C46" w:rsidR="00DC2578"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681519093"/>
          </w:p>
        </w:tc>
      </w:tr>
      <w:tr w:rsidR="00DC2578" w:rsidRPr="00A420B4" w14:paraId="3EBE72A5" w14:textId="77777777" w:rsidTr="00A05ABE">
        <w:tc>
          <w:tcPr>
            <w:tcW w:w="4551" w:type="dxa"/>
            <w:shd w:val="clear" w:color="auto" w:fill="auto"/>
            <w:vAlign w:val="center"/>
          </w:tcPr>
          <w:p w14:paraId="2ADFA828" w14:textId="77777777" w:rsidR="005B7535" w:rsidRPr="00A420B4" w:rsidRDefault="005B7535" w:rsidP="005B7535">
            <w:pPr>
              <w:contextualSpacing/>
              <w:jc w:val="left"/>
              <w:rPr>
                <w:rFonts w:asciiTheme="minorHAnsi" w:hAnsiTheme="minorHAnsi" w:cstheme="minorHAnsi"/>
                <w:bCs/>
                <w:iCs/>
                <w:noProof w:val="0"/>
                <w:sz w:val="20"/>
                <w:szCs w:val="20"/>
              </w:rPr>
            </w:pPr>
          </w:p>
          <w:p w14:paraId="6142D6DA" w14:textId="77777777" w:rsidR="005B7535" w:rsidRPr="00A420B4" w:rsidRDefault="00DC2578" w:rsidP="005B7535">
            <w:pPr>
              <w:contextualSpacing/>
              <w:jc w:val="lef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Odgovorna/e oseba/e oziroma zakoniti zast</w:t>
            </w:r>
            <w:r w:rsidR="005B7535" w:rsidRPr="00A420B4">
              <w:rPr>
                <w:rFonts w:asciiTheme="minorHAnsi" w:hAnsiTheme="minorHAnsi" w:cstheme="minorHAnsi"/>
                <w:bCs/>
                <w:iCs/>
                <w:noProof w:val="0"/>
                <w:sz w:val="20"/>
                <w:szCs w:val="20"/>
              </w:rPr>
              <w:t>opnik(i) (podpisnik(i) pogodbe)</w:t>
            </w:r>
          </w:p>
          <w:p w14:paraId="2E6195EB" w14:textId="22292E09" w:rsidR="005B7535" w:rsidRPr="00A420B4" w:rsidRDefault="005B7535" w:rsidP="005B7535">
            <w:pPr>
              <w:contextualSpacing/>
              <w:jc w:val="left"/>
              <w:rPr>
                <w:rFonts w:asciiTheme="minorHAnsi" w:hAnsiTheme="minorHAnsi" w:cstheme="minorHAnsi"/>
                <w:bCs/>
                <w:iCs/>
                <w:noProof w:val="0"/>
                <w:sz w:val="20"/>
                <w:szCs w:val="20"/>
              </w:rPr>
            </w:pPr>
          </w:p>
        </w:tc>
        <w:permStart w:id="1524632311" w:edGrp="everyone"/>
        <w:tc>
          <w:tcPr>
            <w:tcW w:w="4509" w:type="dxa"/>
            <w:shd w:val="clear" w:color="auto" w:fill="auto"/>
            <w:vAlign w:val="center"/>
          </w:tcPr>
          <w:p w14:paraId="70C13295" w14:textId="0D9B094B"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524632311"/>
          </w:p>
        </w:tc>
      </w:tr>
      <w:tr w:rsidR="00DC2578" w:rsidRPr="00A420B4" w14:paraId="33964788" w14:textId="77777777" w:rsidTr="00A05ABE">
        <w:tc>
          <w:tcPr>
            <w:tcW w:w="4551" w:type="dxa"/>
            <w:shd w:val="clear" w:color="auto" w:fill="auto"/>
          </w:tcPr>
          <w:p w14:paraId="2B40E8CD" w14:textId="77777777" w:rsidR="00DC2578" w:rsidRPr="00A420B4" w:rsidRDefault="00DC2578" w:rsidP="00780875">
            <w:pPr>
              <w:contextualSpacing/>
              <w:rPr>
                <w:rFonts w:asciiTheme="minorHAnsi" w:hAnsiTheme="minorHAnsi" w:cstheme="minorHAnsi"/>
                <w:bCs/>
                <w:iCs/>
                <w:noProof w:val="0"/>
                <w:sz w:val="20"/>
                <w:szCs w:val="20"/>
              </w:rPr>
            </w:pPr>
          </w:p>
          <w:p w14:paraId="742FD789"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Kontaktna oseba</w:t>
            </w:r>
          </w:p>
          <w:p w14:paraId="6A6CA584" w14:textId="77777777" w:rsidR="00DC2578" w:rsidRPr="00A420B4" w:rsidRDefault="00DC2578" w:rsidP="00780875">
            <w:pPr>
              <w:contextualSpacing/>
              <w:rPr>
                <w:rFonts w:asciiTheme="minorHAnsi" w:hAnsiTheme="minorHAnsi" w:cstheme="minorHAnsi"/>
                <w:bCs/>
                <w:iCs/>
                <w:noProof w:val="0"/>
                <w:sz w:val="20"/>
                <w:szCs w:val="20"/>
              </w:rPr>
            </w:pPr>
          </w:p>
        </w:tc>
        <w:permStart w:id="162405854" w:edGrp="everyone"/>
        <w:tc>
          <w:tcPr>
            <w:tcW w:w="4509" w:type="dxa"/>
            <w:shd w:val="clear" w:color="auto" w:fill="auto"/>
            <w:vAlign w:val="center"/>
          </w:tcPr>
          <w:p w14:paraId="6516B7CE" w14:textId="7026AA1C"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62405854"/>
          </w:p>
        </w:tc>
      </w:tr>
      <w:tr w:rsidR="00DC2578" w:rsidRPr="00A420B4" w14:paraId="6BCE1A5F" w14:textId="77777777" w:rsidTr="00A05ABE">
        <w:tc>
          <w:tcPr>
            <w:tcW w:w="4551" w:type="dxa"/>
            <w:shd w:val="clear" w:color="auto" w:fill="auto"/>
          </w:tcPr>
          <w:p w14:paraId="27430340" w14:textId="77777777" w:rsidR="00DC2578" w:rsidRPr="00A420B4" w:rsidRDefault="00DC2578" w:rsidP="00780875">
            <w:pPr>
              <w:contextualSpacing/>
              <w:rPr>
                <w:rFonts w:asciiTheme="minorHAnsi" w:hAnsiTheme="minorHAnsi" w:cstheme="minorHAnsi"/>
                <w:bCs/>
                <w:iCs/>
                <w:noProof w:val="0"/>
                <w:sz w:val="20"/>
                <w:szCs w:val="20"/>
              </w:rPr>
            </w:pPr>
          </w:p>
          <w:p w14:paraId="50E075BB"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Telefon</w:t>
            </w:r>
          </w:p>
          <w:p w14:paraId="4E116BB6" w14:textId="77777777" w:rsidR="00DC2578" w:rsidRPr="00A420B4" w:rsidRDefault="00DC2578" w:rsidP="00780875">
            <w:pPr>
              <w:contextualSpacing/>
              <w:rPr>
                <w:rFonts w:asciiTheme="minorHAnsi" w:hAnsiTheme="minorHAnsi" w:cstheme="minorHAnsi"/>
                <w:bCs/>
                <w:iCs/>
                <w:noProof w:val="0"/>
                <w:sz w:val="20"/>
                <w:szCs w:val="20"/>
              </w:rPr>
            </w:pPr>
          </w:p>
        </w:tc>
        <w:permStart w:id="556665553" w:edGrp="everyone"/>
        <w:tc>
          <w:tcPr>
            <w:tcW w:w="4509" w:type="dxa"/>
            <w:shd w:val="clear" w:color="auto" w:fill="auto"/>
            <w:vAlign w:val="center"/>
          </w:tcPr>
          <w:p w14:paraId="0D5E0AB9" w14:textId="1658FA26"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556665553"/>
          </w:p>
        </w:tc>
      </w:tr>
      <w:tr w:rsidR="00DC2578" w:rsidRPr="00A420B4" w14:paraId="0CC376D5" w14:textId="77777777" w:rsidTr="00A05ABE">
        <w:tc>
          <w:tcPr>
            <w:tcW w:w="4551" w:type="dxa"/>
            <w:shd w:val="clear" w:color="auto" w:fill="auto"/>
          </w:tcPr>
          <w:p w14:paraId="5CD68D12" w14:textId="77777777" w:rsidR="00DC2578" w:rsidRPr="00A420B4" w:rsidRDefault="00DC2578" w:rsidP="00780875">
            <w:pPr>
              <w:contextualSpacing/>
              <w:rPr>
                <w:rFonts w:asciiTheme="minorHAnsi" w:hAnsiTheme="minorHAnsi" w:cstheme="minorHAnsi"/>
                <w:bCs/>
                <w:iCs/>
                <w:noProof w:val="0"/>
                <w:sz w:val="20"/>
                <w:szCs w:val="20"/>
              </w:rPr>
            </w:pPr>
          </w:p>
          <w:p w14:paraId="2DEECE5F"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Telefax</w:t>
            </w:r>
          </w:p>
          <w:p w14:paraId="3D6FDC64" w14:textId="77777777" w:rsidR="00DC2578" w:rsidRPr="00A420B4" w:rsidRDefault="00DC2578" w:rsidP="00780875">
            <w:pPr>
              <w:contextualSpacing/>
              <w:rPr>
                <w:rFonts w:asciiTheme="minorHAnsi" w:hAnsiTheme="minorHAnsi" w:cstheme="minorHAnsi"/>
                <w:bCs/>
                <w:iCs/>
                <w:noProof w:val="0"/>
                <w:sz w:val="20"/>
                <w:szCs w:val="20"/>
              </w:rPr>
            </w:pPr>
          </w:p>
        </w:tc>
        <w:permStart w:id="1448683911" w:edGrp="everyone"/>
        <w:tc>
          <w:tcPr>
            <w:tcW w:w="4509" w:type="dxa"/>
            <w:shd w:val="clear" w:color="auto" w:fill="auto"/>
            <w:vAlign w:val="center"/>
          </w:tcPr>
          <w:p w14:paraId="0766C5EB" w14:textId="6E812E96"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448683911"/>
          </w:p>
        </w:tc>
      </w:tr>
      <w:tr w:rsidR="00DC2578" w:rsidRPr="00A420B4" w14:paraId="1106560B" w14:textId="77777777" w:rsidTr="00A05ABE">
        <w:tc>
          <w:tcPr>
            <w:tcW w:w="4551" w:type="dxa"/>
            <w:shd w:val="clear" w:color="auto" w:fill="auto"/>
          </w:tcPr>
          <w:p w14:paraId="41B26E2B" w14:textId="77777777" w:rsidR="00DC2578" w:rsidRPr="00A420B4" w:rsidRDefault="00DC2578" w:rsidP="00780875">
            <w:pPr>
              <w:contextualSpacing/>
              <w:rPr>
                <w:rFonts w:asciiTheme="minorHAnsi" w:hAnsiTheme="minorHAnsi" w:cstheme="minorHAnsi"/>
                <w:bCs/>
                <w:iCs/>
                <w:noProof w:val="0"/>
                <w:sz w:val="20"/>
                <w:szCs w:val="20"/>
              </w:rPr>
            </w:pPr>
          </w:p>
          <w:p w14:paraId="75394893"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Elektronski naslov</w:t>
            </w:r>
          </w:p>
          <w:p w14:paraId="31A23141" w14:textId="77777777" w:rsidR="00DC2578" w:rsidRPr="00A420B4" w:rsidRDefault="00DC2578" w:rsidP="00780875">
            <w:pPr>
              <w:contextualSpacing/>
              <w:rPr>
                <w:rFonts w:asciiTheme="minorHAnsi" w:hAnsiTheme="minorHAnsi" w:cstheme="minorHAnsi"/>
                <w:bCs/>
                <w:iCs/>
                <w:noProof w:val="0"/>
                <w:sz w:val="20"/>
                <w:szCs w:val="20"/>
              </w:rPr>
            </w:pPr>
          </w:p>
        </w:tc>
        <w:permStart w:id="1320969054" w:edGrp="everyone"/>
        <w:tc>
          <w:tcPr>
            <w:tcW w:w="4509" w:type="dxa"/>
            <w:shd w:val="clear" w:color="auto" w:fill="auto"/>
            <w:vAlign w:val="center"/>
          </w:tcPr>
          <w:p w14:paraId="36485C36" w14:textId="6CE525D4"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320969054"/>
          </w:p>
        </w:tc>
      </w:tr>
      <w:tr w:rsidR="00DC2578" w:rsidRPr="00A420B4" w14:paraId="07DC8696" w14:textId="77777777" w:rsidTr="00A05ABE">
        <w:tc>
          <w:tcPr>
            <w:tcW w:w="4551" w:type="dxa"/>
            <w:shd w:val="clear" w:color="auto" w:fill="auto"/>
          </w:tcPr>
          <w:p w14:paraId="3B1F8FFB" w14:textId="77777777" w:rsidR="00DC2578" w:rsidRPr="00A420B4" w:rsidRDefault="00DC2578" w:rsidP="00780875">
            <w:pPr>
              <w:contextualSpacing/>
              <w:rPr>
                <w:rFonts w:asciiTheme="minorHAnsi" w:hAnsiTheme="minorHAnsi" w:cstheme="minorHAnsi"/>
                <w:bCs/>
                <w:iCs/>
                <w:noProof w:val="0"/>
                <w:sz w:val="20"/>
                <w:szCs w:val="20"/>
              </w:rPr>
            </w:pPr>
          </w:p>
          <w:p w14:paraId="44E35B90"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Številka transakcijskega računa ponudnika (IBAN)</w:t>
            </w:r>
          </w:p>
          <w:p w14:paraId="613C72CF" w14:textId="77777777" w:rsidR="00DC2578" w:rsidRPr="00A420B4" w:rsidRDefault="00DC2578" w:rsidP="00780875">
            <w:pPr>
              <w:contextualSpacing/>
              <w:rPr>
                <w:rFonts w:asciiTheme="minorHAnsi" w:hAnsiTheme="minorHAnsi" w:cstheme="minorHAnsi"/>
                <w:bCs/>
                <w:iCs/>
                <w:noProof w:val="0"/>
                <w:sz w:val="20"/>
                <w:szCs w:val="20"/>
              </w:rPr>
            </w:pPr>
          </w:p>
        </w:tc>
        <w:permStart w:id="1687241244" w:edGrp="everyone"/>
        <w:tc>
          <w:tcPr>
            <w:tcW w:w="4509" w:type="dxa"/>
            <w:shd w:val="clear" w:color="auto" w:fill="auto"/>
            <w:vAlign w:val="center"/>
          </w:tcPr>
          <w:p w14:paraId="670D64AF" w14:textId="2DE9213D"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687241244"/>
          </w:p>
        </w:tc>
      </w:tr>
      <w:tr w:rsidR="00DC2578" w:rsidRPr="00A420B4" w14:paraId="5A924337" w14:textId="77777777" w:rsidTr="00A05ABE">
        <w:tc>
          <w:tcPr>
            <w:tcW w:w="4551" w:type="dxa"/>
            <w:shd w:val="clear" w:color="auto" w:fill="auto"/>
          </w:tcPr>
          <w:p w14:paraId="3223E962" w14:textId="77777777" w:rsidR="00DC2578" w:rsidRPr="00A420B4" w:rsidRDefault="00DC2578" w:rsidP="00780875">
            <w:pPr>
              <w:contextualSpacing/>
              <w:rPr>
                <w:rFonts w:asciiTheme="minorHAnsi" w:hAnsiTheme="minorHAnsi" w:cstheme="minorHAnsi"/>
                <w:bCs/>
                <w:iCs/>
                <w:noProof w:val="0"/>
                <w:sz w:val="20"/>
                <w:szCs w:val="20"/>
              </w:rPr>
            </w:pPr>
          </w:p>
          <w:p w14:paraId="26BD139E"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Matična številka</w:t>
            </w:r>
          </w:p>
          <w:p w14:paraId="3EA66506" w14:textId="77777777" w:rsidR="00DC2578" w:rsidRPr="00A420B4" w:rsidRDefault="00DC2578" w:rsidP="00780875">
            <w:pPr>
              <w:contextualSpacing/>
              <w:rPr>
                <w:rFonts w:asciiTheme="minorHAnsi" w:hAnsiTheme="minorHAnsi" w:cstheme="minorHAnsi"/>
                <w:bCs/>
                <w:iCs/>
                <w:noProof w:val="0"/>
                <w:sz w:val="20"/>
                <w:szCs w:val="20"/>
              </w:rPr>
            </w:pPr>
          </w:p>
        </w:tc>
        <w:permStart w:id="981490835" w:edGrp="everyone"/>
        <w:tc>
          <w:tcPr>
            <w:tcW w:w="4509" w:type="dxa"/>
            <w:shd w:val="clear" w:color="auto" w:fill="auto"/>
            <w:vAlign w:val="center"/>
          </w:tcPr>
          <w:p w14:paraId="107E5BBE" w14:textId="63ACF84D"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981490835"/>
          </w:p>
        </w:tc>
      </w:tr>
      <w:tr w:rsidR="00DC2578" w:rsidRPr="00A420B4" w14:paraId="2C93F5DF" w14:textId="77777777" w:rsidTr="00A05ABE">
        <w:tc>
          <w:tcPr>
            <w:tcW w:w="4551" w:type="dxa"/>
            <w:shd w:val="clear" w:color="auto" w:fill="auto"/>
          </w:tcPr>
          <w:p w14:paraId="382981DA" w14:textId="77777777" w:rsidR="00DC2578" w:rsidRPr="00A420B4" w:rsidRDefault="00DC2578" w:rsidP="00780875">
            <w:pPr>
              <w:contextualSpacing/>
              <w:rPr>
                <w:rFonts w:asciiTheme="minorHAnsi" w:hAnsiTheme="minorHAnsi" w:cstheme="minorHAnsi"/>
                <w:bCs/>
                <w:iCs/>
                <w:noProof w:val="0"/>
                <w:sz w:val="20"/>
                <w:szCs w:val="20"/>
              </w:rPr>
            </w:pPr>
          </w:p>
          <w:p w14:paraId="2B675F1D"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Identifikacijska številka za DDV</w:t>
            </w:r>
          </w:p>
          <w:p w14:paraId="37B8A9FC" w14:textId="77777777" w:rsidR="00DC2578" w:rsidRPr="00A420B4" w:rsidRDefault="00DC2578" w:rsidP="00780875">
            <w:pPr>
              <w:contextualSpacing/>
              <w:rPr>
                <w:rFonts w:asciiTheme="minorHAnsi" w:hAnsiTheme="minorHAnsi" w:cstheme="minorHAnsi"/>
                <w:bCs/>
                <w:iCs/>
                <w:noProof w:val="0"/>
                <w:sz w:val="20"/>
                <w:szCs w:val="20"/>
              </w:rPr>
            </w:pPr>
          </w:p>
        </w:tc>
        <w:permStart w:id="2073456069" w:edGrp="everyone"/>
        <w:tc>
          <w:tcPr>
            <w:tcW w:w="4509" w:type="dxa"/>
            <w:shd w:val="clear" w:color="auto" w:fill="auto"/>
            <w:vAlign w:val="center"/>
          </w:tcPr>
          <w:p w14:paraId="425E0934" w14:textId="7DBE8553"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2073456069"/>
          </w:p>
        </w:tc>
      </w:tr>
      <w:tr w:rsidR="00DC2578" w:rsidRPr="00A420B4" w14:paraId="6AC101F8" w14:textId="77777777" w:rsidTr="00A05ABE">
        <w:tc>
          <w:tcPr>
            <w:tcW w:w="4551" w:type="dxa"/>
            <w:shd w:val="clear" w:color="auto" w:fill="auto"/>
          </w:tcPr>
          <w:p w14:paraId="434C27A8" w14:textId="77777777" w:rsidR="00DC2578" w:rsidRPr="00A420B4" w:rsidRDefault="00DC2578" w:rsidP="00780875">
            <w:pPr>
              <w:contextualSpacing/>
              <w:rPr>
                <w:rFonts w:asciiTheme="minorHAnsi" w:hAnsiTheme="minorHAnsi" w:cstheme="minorHAnsi"/>
                <w:bCs/>
                <w:iCs/>
                <w:noProof w:val="0"/>
                <w:sz w:val="20"/>
                <w:szCs w:val="20"/>
              </w:rPr>
            </w:pPr>
          </w:p>
          <w:p w14:paraId="5B9A21FC"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Pristojni davčni urad</w:t>
            </w:r>
          </w:p>
          <w:p w14:paraId="4316A51A" w14:textId="77777777" w:rsidR="00DC2578" w:rsidRPr="00A420B4" w:rsidRDefault="00DC2578" w:rsidP="00780875">
            <w:pPr>
              <w:contextualSpacing/>
              <w:rPr>
                <w:rFonts w:asciiTheme="minorHAnsi" w:hAnsiTheme="minorHAnsi" w:cstheme="minorHAnsi"/>
                <w:bCs/>
                <w:iCs/>
                <w:noProof w:val="0"/>
                <w:sz w:val="20"/>
                <w:szCs w:val="20"/>
              </w:rPr>
            </w:pPr>
          </w:p>
        </w:tc>
        <w:permStart w:id="539852088" w:edGrp="everyone"/>
        <w:tc>
          <w:tcPr>
            <w:tcW w:w="4509" w:type="dxa"/>
            <w:shd w:val="clear" w:color="auto" w:fill="auto"/>
            <w:vAlign w:val="center"/>
          </w:tcPr>
          <w:p w14:paraId="56C8A724" w14:textId="110DBBD0"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539852088"/>
          </w:p>
        </w:tc>
      </w:tr>
    </w:tbl>
    <w:p w14:paraId="09756488" w14:textId="77777777" w:rsidR="00DC2578" w:rsidRPr="00A420B4" w:rsidRDefault="00DC2578" w:rsidP="00DC2578">
      <w:pPr>
        <w:contextualSpacing/>
        <w:rPr>
          <w:rFonts w:asciiTheme="minorHAnsi" w:hAnsiTheme="minorHAnsi" w:cstheme="minorHAnsi"/>
          <w:b/>
          <w:bCs/>
          <w:iCs/>
          <w:noProof w:val="0"/>
          <w:sz w:val="20"/>
          <w:szCs w:val="20"/>
          <w:u w:val="single"/>
        </w:rPr>
      </w:pPr>
    </w:p>
    <w:p w14:paraId="779E7C49" w14:textId="77777777" w:rsidR="00EF123E" w:rsidRPr="00A420B4" w:rsidRDefault="00EF123E" w:rsidP="00DC2578">
      <w:pPr>
        <w:contextualSpacing/>
        <w:rPr>
          <w:rFonts w:asciiTheme="minorHAnsi" w:hAnsiTheme="minorHAnsi" w:cstheme="minorHAnsi"/>
          <w:b/>
          <w:bCs/>
          <w:iCs/>
          <w:noProof w:val="0"/>
          <w:sz w:val="20"/>
          <w:szCs w:val="20"/>
          <w:u w:val="single"/>
        </w:rPr>
      </w:pPr>
    </w:p>
    <w:p w14:paraId="2D4DD9A4" w14:textId="77777777" w:rsidR="00A15D42" w:rsidRPr="00A420B4" w:rsidRDefault="00A15D42">
      <w:pPr>
        <w:widowControl w:val="0"/>
        <w:jc w:val="left"/>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br w:type="page"/>
      </w:r>
    </w:p>
    <w:p w14:paraId="1612F648" w14:textId="4CC499D2" w:rsidR="00DC2578" w:rsidRPr="00A420B4" w:rsidRDefault="00DC2578" w:rsidP="00DC2578">
      <w:pPr>
        <w:contextualSpacing/>
        <w:rPr>
          <w:rFonts w:asciiTheme="minorHAnsi" w:hAnsiTheme="minorHAnsi" w:cstheme="minorHAnsi"/>
          <w:b/>
          <w:bCs/>
          <w:iCs/>
          <w:noProof w:val="0"/>
          <w:sz w:val="20"/>
          <w:szCs w:val="20"/>
          <w:u w:val="single"/>
        </w:rPr>
      </w:pPr>
      <w:r w:rsidRPr="00A420B4">
        <w:rPr>
          <w:rFonts w:asciiTheme="minorHAnsi" w:hAnsiTheme="minorHAnsi" w:cstheme="minorHAnsi"/>
          <w:b/>
          <w:bCs/>
          <w:iCs/>
          <w:noProof w:val="0"/>
          <w:sz w:val="20"/>
          <w:szCs w:val="20"/>
          <w:u w:val="single"/>
        </w:rPr>
        <w:lastRenderedPageBreak/>
        <w:t>2. IZVEDBA JAVNEGA NAROČILA S PODIZVAJALCI:</w:t>
      </w:r>
    </w:p>
    <w:p w14:paraId="707EE213" w14:textId="77777777" w:rsidR="00DC2578" w:rsidRPr="00A420B4" w:rsidRDefault="00DC2578" w:rsidP="00DC2578">
      <w:pPr>
        <w:contextualSpacing/>
        <w:rPr>
          <w:rFonts w:asciiTheme="minorHAnsi" w:hAnsiTheme="minorHAnsi" w:cstheme="minorHAnsi"/>
          <w:b/>
          <w:bCs/>
          <w:iCs/>
          <w:noProof w:val="0"/>
          <w:sz w:val="20"/>
          <w:szCs w:val="20"/>
          <w:u w:val="single"/>
        </w:rPr>
      </w:pPr>
    </w:p>
    <w:p w14:paraId="4EB3DC67" w14:textId="77777777" w:rsidR="00DC2578" w:rsidRPr="00A420B4" w:rsidRDefault="00DC2578" w:rsidP="00DC2578">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A420B4" w:rsidRDefault="00DC2578" w:rsidP="00DC2578">
      <w:pPr>
        <w:contextualSpacing/>
        <w:rPr>
          <w:rFonts w:asciiTheme="minorHAnsi" w:hAnsiTheme="minorHAnsi" w:cstheme="minorHAnsi"/>
          <w:bCs/>
          <w:iCs/>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306"/>
      </w:tblGrid>
      <w:tr w:rsidR="00DC2578" w:rsidRPr="00A420B4" w14:paraId="688EBBEF" w14:textId="77777777" w:rsidTr="00780875">
        <w:tc>
          <w:tcPr>
            <w:tcW w:w="1668" w:type="dxa"/>
            <w:shd w:val="clear" w:color="auto" w:fill="auto"/>
          </w:tcPr>
          <w:p w14:paraId="5E670733" w14:textId="77777777" w:rsidR="00DC2578" w:rsidRPr="00A420B4" w:rsidRDefault="00DC2578" w:rsidP="00780875">
            <w:pPr>
              <w:contextualSpacing/>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Zap. št.</w:t>
            </w:r>
          </w:p>
        </w:tc>
        <w:tc>
          <w:tcPr>
            <w:tcW w:w="7618" w:type="dxa"/>
            <w:shd w:val="clear" w:color="auto" w:fill="auto"/>
          </w:tcPr>
          <w:p w14:paraId="318C25B1" w14:textId="77777777" w:rsidR="00DC2578" w:rsidRPr="00A420B4" w:rsidRDefault="00DC2578" w:rsidP="00780875">
            <w:pPr>
              <w:contextualSpacing/>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Nazivi oz. popolne firme podizvajalcev</w:t>
            </w:r>
          </w:p>
        </w:tc>
      </w:tr>
      <w:tr w:rsidR="00DC2578" w:rsidRPr="00A420B4" w14:paraId="35C473AA" w14:textId="77777777" w:rsidTr="00A05ABE">
        <w:trPr>
          <w:trHeight w:val="723"/>
        </w:trPr>
        <w:tc>
          <w:tcPr>
            <w:tcW w:w="1668" w:type="dxa"/>
            <w:shd w:val="clear" w:color="auto" w:fill="auto"/>
          </w:tcPr>
          <w:p w14:paraId="46CCA859" w14:textId="77777777" w:rsidR="00DC2578" w:rsidRPr="00A420B4" w:rsidRDefault="00DC2578" w:rsidP="00780875">
            <w:pPr>
              <w:contextualSpacing/>
              <w:rPr>
                <w:rFonts w:asciiTheme="minorHAnsi" w:hAnsiTheme="minorHAnsi" w:cstheme="minorHAnsi"/>
                <w:bCs/>
                <w:iCs/>
                <w:noProof w:val="0"/>
                <w:sz w:val="20"/>
                <w:szCs w:val="20"/>
              </w:rPr>
            </w:pPr>
          </w:p>
          <w:p w14:paraId="34634715"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w:t>
            </w:r>
          </w:p>
        </w:tc>
        <w:permStart w:id="821000548" w:edGrp="everyone"/>
        <w:tc>
          <w:tcPr>
            <w:tcW w:w="7618" w:type="dxa"/>
            <w:shd w:val="clear" w:color="auto" w:fill="auto"/>
            <w:vAlign w:val="center"/>
          </w:tcPr>
          <w:p w14:paraId="5FAAC7EB" w14:textId="295CB781"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821000548"/>
          </w:p>
        </w:tc>
      </w:tr>
      <w:tr w:rsidR="00DC2578" w:rsidRPr="00A420B4" w14:paraId="3F98C8B7" w14:textId="77777777" w:rsidTr="00A05ABE">
        <w:tc>
          <w:tcPr>
            <w:tcW w:w="1668" w:type="dxa"/>
            <w:shd w:val="clear" w:color="auto" w:fill="auto"/>
          </w:tcPr>
          <w:p w14:paraId="4C960CCF" w14:textId="77777777" w:rsidR="00DC2578" w:rsidRPr="00A420B4" w:rsidRDefault="00DC2578" w:rsidP="00780875">
            <w:pPr>
              <w:contextualSpacing/>
              <w:rPr>
                <w:rFonts w:asciiTheme="minorHAnsi" w:hAnsiTheme="minorHAnsi" w:cstheme="minorHAnsi"/>
                <w:bCs/>
                <w:iCs/>
                <w:noProof w:val="0"/>
                <w:sz w:val="20"/>
                <w:szCs w:val="20"/>
              </w:rPr>
            </w:pPr>
          </w:p>
          <w:p w14:paraId="3376490D"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2.</w:t>
            </w:r>
          </w:p>
          <w:p w14:paraId="5BDD481F" w14:textId="77777777" w:rsidR="00DC2578" w:rsidRPr="00A420B4" w:rsidRDefault="00DC2578" w:rsidP="00780875">
            <w:pPr>
              <w:contextualSpacing/>
              <w:rPr>
                <w:rFonts w:asciiTheme="minorHAnsi" w:hAnsiTheme="minorHAnsi" w:cstheme="minorHAnsi"/>
                <w:bCs/>
                <w:iCs/>
                <w:noProof w:val="0"/>
                <w:sz w:val="20"/>
                <w:szCs w:val="20"/>
              </w:rPr>
            </w:pPr>
          </w:p>
        </w:tc>
        <w:permStart w:id="628061769" w:edGrp="everyone"/>
        <w:tc>
          <w:tcPr>
            <w:tcW w:w="7618" w:type="dxa"/>
            <w:shd w:val="clear" w:color="auto" w:fill="auto"/>
            <w:vAlign w:val="center"/>
          </w:tcPr>
          <w:p w14:paraId="5324A347" w14:textId="2D6EAB4C"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628061769"/>
          </w:p>
        </w:tc>
      </w:tr>
      <w:tr w:rsidR="00DC2578" w:rsidRPr="00A420B4" w14:paraId="158C31E9" w14:textId="77777777" w:rsidTr="00A05ABE">
        <w:tc>
          <w:tcPr>
            <w:tcW w:w="1668" w:type="dxa"/>
            <w:shd w:val="clear" w:color="auto" w:fill="auto"/>
          </w:tcPr>
          <w:p w14:paraId="6358D9DD" w14:textId="77777777" w:rsidR="00DC2578" w:rsidRPr="00A420B4" w:rsidRDefault="00DC2578" w:rsidP="00780875">
            <w:pPr>
              <w:contextualSpacing/>
              <w:rPr>
                <w:rFonts w:asciiTheme="minorHAnsi" w:hAnsiTheme="minorHAnsi" w:cstheme="minorHAnsi"/>
                <w:bCs/>
                <w:iCs/>
                <w:noProof w:val="0"/>
                <w:sz w:val="20"/>
                <w:szCs w:val="20"/>
              </w:rPr>
            </w:pPr>
          </w:p>
          <w:p w14:paraId="62AAD4C4"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3.</w:t>
            </w:r>
          </w:p>
          <w:p w14:paraId="4EB1491B" w14:textId="77777777" w:rsidR="00DC2578" w:rsidRPr="00A420B4" w:rsidRDefault="00DC2578" w:rsidP="00780875">
            <w:pPr>
              <w:contextualSpacing/>
              <w:rPr>
                <w:rFonts w:asciiTheme="minorHAnsi" w:hAnsiTheme="minorHAnsi" w:cstheme="minorHAnsi"/>
                <w:bCs/>
                <w:iCs/>
                <w:noProof w:val="0"/>
                <w:sz w:val="20"/>
                <w:szCs w:val="20"/>
              </w:rPr>
            </w:pPr>
          </w:p>
        </w:tc>
        <w:permStart w:id="311513957" w:edGrp="everyone"/>
        <w:tc>
          <w:tcPr>
            <w:tcW w:w="7618" w:type="dxa"/>
            <w:shd w:val="clear" w:color="auto" w:fill="auto"/>
            <w:vAlign w:val="center"/>
          </w:tcPr>
          <w:p w14:paraId="024E6BDA" w14:textId="7C71AF3F"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311513957"/>
          </w:p>
        </w:tc>
      </w:tr>
      <w:tr w:rsidR="00DC2578" w:rsidRPr="00A420B4" w14:paraId="7230832D" w14:textId="77777777" w:rsidTr="00A05ABE">
        <w:tc>
          <w:tcPr>
            <w:tcW w:w="1668" w:type="dxa"/>
            <w:shd w:val="clear" w:color="auto" w:fill="auto"/>
          </w:tcPr>
          <w:p w14:paraId="3E637577" w14:textId="77777777" w:rsidR="00DC2578" w:rsidRPr="00A420B4" w:rsidRDefault="00DC2578" w:rsidP="00780875">
            <w:pPr>
              <w:contextualSpacing/>
              <w:rPr>
                <w:rFonts w:asciiTheme="minorHAnsi" w:hAnsiTheme="minorHAnsi" w:cstheme="minorHAnsi"/>
                <w:bCs/>
                <w:iCs/>
                <w:noProof w:val="0"/>
                <w:sz w:val="20"/>
                <w:szCs w:val="20"/>
              </w:rPr>
            </w:pPr>
          </w:p>
          <w:p w14:paraId="089E1B18"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4. </w:t>
            </w:r>
          </w:p>
          <w:p w14:paraId="3482186C" w14:textId="77777777" w:rsidR="00DC2578" w:rsidRPr="00A420B4" w:rsidRDefault="00DC2578" w:rsidP="00780875">
            <w:pPr>
              <w:contextualSpacing/>
              <w:rPr>
                <w:rFonts w:asciiTheme="minorHAnsi" w:hAnsiTheme="minorHAnsi" w:cstheme="minorHAnsi"/>
                <w:bCs/>
                <w:iCs/>
                <w:noProof w:val="0"/>
                <w:sz w:val="20"/>
                <w:szCs w:val="20"/>
              </w:rPr>
            </w:pPr>
          </w:p>
        </w:tc>
        <w:permStart w:id="168389372" w:edGrp="everyone"/>
        <w:tc>
          <w:tcPr>
            <w:tcW w:w="7618" w:type="dxa"/>
            <w:shd w:val="clear" w:color="auto" w:fill="auto"/>
            <w:vAlign w:val="center"/>
          </w:tcPr>
          <w:p w14:paraId="7DEFC39E" w14:textId="79958D91"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68389372"/>
          </w:p>
        </w:tc>
      </w:tr>
    </w:tbl>
    <w:p w14:paraId="4A253C13" w14:textId="77777777" w:rsidR="00DC2578" w:rsidRPr="00A420B4" w:rsidRDefault="00DC2578" w:rsidP="00DC2578">
      <w:pPr>
        <w:contextualSpacing/>
        <w:rPr>
          <w:rFonts w:asciiTheme="minorHAnsi" w:hAnsiTheme="minorHAnsi" w:cstheme="minorHAnsi"/>
          <w:bCs/>
          <w:iCs/>
          <w:noProof w:val="0"/>
          <w:sz w:val="20"/>
          <w:szCs w:val="20"/>
        </w:rPr>
      </w:pPr>
    </w:p>
    <w:p w14:paraId="117E7FF2" w14:textId="77777777" w:rsidR="00DC2578" w:rsidRPr="00A420B4" w:rsidRDefault="00DC2578" w:rsidP="00DC2578">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A420B4" w:rsidRDefault="00DC2578" w:rsidP="00DC2578">
      <w:pPr>
        <w:contextualSpacing/>
        <w:rPr>
          <w:rFonts w:asciiTheme="minorHAnsi" w:hAnsiTheme="minorHAnsi" w:cstheme="minorHAnsi"/>
          <w:bCs/>
          <w:iCs/>
          <w:noProof w:val="0"/>
          <w:sz w:val="20"/>
          <w:szCs w:val="20"/>
        </w:rPr>
      </w:pPr>
    </w:p>
    <w:p w14:paraId="1FE0F44E" w14:textId="77777777" w:rsidR="00DC2578" w:rsidRPr="00A420B4" w:rsidRDefault="00DC2578" w:rsidP="00DC2578">
      <w:pPr>
        <w:contextualSpacing/>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Del izvedbe javnega naročila, ki ga bo izvedel podizvajalec:</w:t>
      </w:r>
    </w:p>
    <w:p w14:paraId="1409288F" w14:textId="77777777" w:rsidR="00DC2578" w:rsidRPr="00A420B4" w:rsidRDefault="00DC2578" w:rsidP="00DC2578">
      <w:pPr>
        <w:contextualSpacing/>
        <w:rPr>
          <w:rFonts w:asciiTheme="minorHAnsi" w:hAnsiTheme="minorHAnsi" w:cstheme="minorHAnsi"/>
          <w:bCs/>
          <w:iCs/>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A420B4" w14:paraId="416526AF" w14:textId="77777777" w:rsidTr="00A05ABE">
        <w:tc>
          <w:tcPr>
            <w:tcW w:w="3135" w:type="dxa"/>
            <w:shd w:val="clear" w:color="auto" w:fill="auto"/>
          </w:tcPr>
          <w:p w14:paraId="3E65AFB8" w14:textId="77777777" w:rsidR="00DC2578" w:rsidRPr="00A420B4" w:rsidRDefault="00DC2578" w:rsidP="00780875">
            <w:pPr>
              <w:contextualSpacing/>
              <w:rPr>
                <w:rFonts w:asciiTheme="minorHAnsi" w:hAnsiTheme="minorHAnsi" w:cstheme="minorHAnsi"/>
                <w:bCs/>
                <w:iCs/>
                <w:noProof w:val="0"/>
                <w:sz w:val="20"/>
                <w:szCs w:val="20"/>
              </w:rPr>
            </w:pPr>
          </w:p>
          <w:p w14:paraId="5E130168"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Skrajšana firma podizvajalca</w:t>
            </w:r>
          </w:p>
          <w:p w14:paraId="1A29CB46" w14:textId="77777777" w:rsidR="00DC2578" w:rsidRPr="00A420B4" w:rsidRDefault="00DC2578" w:rsidP="00780875">
            <w:pPr>
              <w:contextualSpacing/>
              <w:rPr>
                <w:rFonts w:asciiTheme="minorHAnsi" w:hAnsiTheme="minorHAnsi" w:cstheme="minorHAnsi"/>
                <w:bCs/>
                <w:iCs/>
                <w:noProof w:val="0"/>
                <w:sz w:val="20"/>
                <w:szCs w:val="20"/>
              </w:rPr>
            </w:pPr>
          </w:p>
        </w:tc>
        <w:permStart w:id="194645242" w:edGrp="everyone"/>
        <w:tc>
          <w:tcPr>
            <w:tcW w:w="5785" w:type="dxa"/>
            <w:shd w:val="clear" w:color="auto" w:fill="auto"/>
            <w:vAlign w:val="center"/>
          </w:tcPr>
          <w:p w14:paraId="506803C3" w14:textId="615A00C0"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94645242"/>
          </w:p>
        </w:tc>
      </w:tr>
      <w:tr w:rsidR="00DC2578" w:rsidRPr="00A420B4" w14:paraId="64E8DED5" w14:textId="77777777" w:rsidTr="00A05ABE">
        <w:tc>
          <w:tcPr>
            <w:tcW w:w="3135" w:type="dxa"/>
            <w:shd w:val="clear" w:color="auto" w:fill="auto"/>
          </w:tcPr>
          <w:p w14:paraId="5799BDF6" w14:textId="77777777" w:rsidR="005B7535" w:rsidRPr="00A420B4" w:rsidRDefault="005B7535" w:rsidP="00780875">
            <w:pPr>
              <w:contextualSpacing/>
              <w:rPr>
                <w:rFonts w:asciiTheme="minorHAnsi" w:hAnsiTheme="minorHAnsi" w:cstheme="minorHAnsi"/>
                <w:bCs/>
                <w:iCs/>
                <w:noProof w:val="0"/>
                <w:sz w:val="20"/>
                <w:szCs w:val="20"/>
              </w:rPr>
            </w:pPr>
          </w:p>
          <w:p w14:paraId="40196FB7"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Opis dela izvedbe naročila, ki ga bo izvedel po</w:t>
            </w:r>
            <w:r w:rsidR="005B7535" w:rsidRPr="00A420B4">
              <w:rPr>
                <w:rFonts w:asciiTheme="minorHAnsi" w:hAnsiTheme="minorHAnsi" w:cstheme="minorHAnsi"/>
                <w:bCs/>
                <w:iCs/>
                <w:noProof w:val="0"/>
                <w:sz w:val="20"/>
                <w:szCs w:val="20"/>
              </w:rPr>
              <w:t>dizvajalec</w:t>
            </w:r>
          </w:p>
          <w:p w14:paraId="243473E4" w14:textId="736CB770" w:rsidR="005B7535" w:rsidRPr="00A420B4" w:rsidRDefault="005B7535" w:rsidP="00780875">
            <w:pPr>
              <w:contextualSpacing/>
              <w:rPr>
                <w:rFonts w:asciiTheme="minorHAnsi" w:hAnsiTheme="minorHAnsi" w:cstheme="minorHAnsi"/>
                <w:bCs/>
                <w:iCs/>
                <w:noProof w:val="0"/>
                <w:sz w:val="20"/>
                <w:szCs w:val="20"/>
              </w:rPr>
            </w:pPr>
          </w:p>
        </w:tc>
        <w:permStart w:id="796606989" w:edGrp="everyone"/>
        <w:tc>
          <w:tcPr>
            <w:tcW w:w="5785" w:type="dxa"/>
            <w:shd w:val="clear" w:color="auto" w:fill="auto"/>
            <w:vAlign w:val="center"/>
          </w:tcPr>
          <w:p w14:paraId="0B4EB0FF" w14:textId="09386D83"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796606989"/>
          </w:p>
        </w:tc>
      </w:tr>
      <w:tr w:rsidR="00DC2578" w:rsidRPr="00A420B4" w14:paraId="36FBA4F5" w14:textId="77777777" w:rsidTr="00A05ABE">
        <w:tc>
          <w:tcPr>
            <w:tcW w:w="3135" w:type="dxa"/>
            <w:shd w:val="clear" w:color="auto" w:fill="auto"/>
          </w:tcPr>
          <w:p w14:paraId="54B9740F" w14:textId="77777777" w:rsidR="00DC2578" w:rsidRPr="00A420B4" w:rsidRDefault="00DC2578" w:rsidP="00780875">
            <w:pPr>
              <w:contextualSpacing/>
              <w:rPr>
                <w:rFonts w:asciiTheme="minorHAnsi" w:hAnsiTheme="minorHAnsi" w:cstheme="minorHAnsi"/>
                <w:bCs/>
                <w:iCs/>
                <w:noProof w:val="0"/>
                <w:sz w:val="20"/>
                <w:szCs w:val="20"/>
              </w:rPr>
            </w:pPr>
          </w:p>
          <w:p w14:paraId="69A645C1"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Količina</w:t>
            </w:r>
          </w:p>
          <w:p w14:paraId="2ACEE2F1" w14:textId="77777777" w:rsidR="00DC2578" w:rsidRPr="00A420B4" w:rsidRDefault="00DC2578" w:rsidP="00780875">
            <w:pPr>
              <w:contextualSpacing/>
              <w:rPr>
                <w:rFonts w:asciiTheme="minorHAnsi" w:hAnsiTheme="minorHAnsi" w:cstheme="minorHAnsi"/>
                <w:bCs/>
                <w:iCs/>
                <w:noProof w:val="0"/>
                <w:sz w:val="20"/>
                <w:szCs w:val="20"/>
              </w:rPr>
            </w:pPr>
          </w:p>
        </w:tc>
        <w:permStart w:id="130626166" w:edGrp="everyone"/>
        <w:tc>
          <w:tcPr>
            <w:tcW w:w="5785" w:type="dxa"/>
            <w:shd w:val="clear" w:color="auto" w:fill="auto"/>
            <w:vAlign w:val="center"/>
          </w:tcPr>
          <w:p w14:paraId="5DE50B9E" w14:textId="491C8222"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30626166"/>
          </w:p>
        </w:tc>
      </w:tr>
      <w:tr w:rsidR="00DC2578" w:rsidRPr="00A420B4" w14:paraId="174F9903" w14:textId="77777777" w:rsidTr="00A05ABE">
        <w:tc>
          <w:tcPr>
            <w:tcW w:w="3135" w:type="dxa"/>
            <w:shd w:val="clear" w:color="auto" w:fill="auto"/>
          </w:tcPr>
          <w:p w14:paraId="6EF42ECE" w14:textId="77777777" w:rsidR="00DC2578" w:rsidRPr="00A420B4" w:rsidRDefault="00DC2578" w:rsidP="00780875">
            <w:pPr>
              <w:contextualSpacing/>
              <w:rPr>
                <w:rFonts w:asciiTheme="minorHAnsi" w:hAnsiTheme="minorHAnsi" w:cstheme="minorHAnsi"/>
                <w:bCs/>
                <w:iCs/>
                <w:noProof w:val="0"/>
                <w:sz w:val="20"/>
                <w:szCs w:val="20"/>
              </w:rPr>
            </w:pPr>
          </w:p>
          <w:p w14:paraId="28B492F1"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Vrednost</w:t>
            </w:r>
          </w:p>
          <w:p w14:paraId="3275F600" w14:textId="77777777" w:rsidR="00DC2578" w:rsidRPr="00A420B4" w:rsidRDefault="00DC2578" w:rsidP="00780875">
            <w:pPr>
              <w:contextualSpacing/>
              <w:rPr>
                <w:rFonts w:asciiTheme="minorHAnsi" w:hAnsiTheme="minorHAnsi" w:cstheme="minorHAnsi"/>
                <w:bCs/>
                <w:iCs/>
                <w:noProof w:val="0"/>
                <w:sz w:val="20"/>
                <w:szCs w:val="20"/>
              </w:rPr>
            </w:pPr>
          </w:p>
        </w:tc>
        <w:permStart w:id="535780408" w:edGrp="everyone"/>
        <w:tc>
          <w:tcPr>
            <w:tcW w:w="5785" w:type="dxa"/>
            <w:shd w:val="clear" w:color="auto" w:fill="auto"/>
            <w:vAlign w:val="center"/>
          </w:tcPr>
          <w:p w14:paraId="726B3EA8" w14:textId="0AF84FF4"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535780408"/>
          </w:p>
        </w:tc>
      </w:tr>
      <w:tr w:rsidR="00EF123E" w:rsidRPr="00A420B4" w14:paraId="135E51AB" w14:textId="77777777" w:rsidTr="00A05ABE">
        <w:tc>
          <w:tcPr>
            <w:tcW w:w="3135" w:type="dxa"/>
            <w:shd w:val="clear" w:color="auto" w:fill="auto"/>
          </w:tcPr>
          <w:p w14:paraId="63ADC3CE" w14:textId="77777777" w:rsidR="00EF123E" w:rsidRPr="00A420B4" w:rsidRDefault="00EF123E" w:rsidP="00780875">
            <w:pPr>
              <w:contextualSpacing/>
              <w:rPr>
                <w:rFonts w:asciiTheme="minorHAnsi" w:hAnsiTheme="minorHAnsi" w:cstheme="minorHAnsi"/>
                <w:bCs/>
                <w:iCs/>
                <w:noProof w:val="0"/>
                <w:sz w:val="20"/>
                <w:szCs w:val="20"/>
              </w:rPr>
            </w:pPr>
          </w:p>
          <w:p w14:paraId="1C3DAD20" w14:textId="77777777" w:rsidR="00EF123E" w:rsidRPr="00A420B4" w:rsidRDefault="00EF123E"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Kraj izvedbe</w:t>
            </w:r>
          </w:p>
          <w:p w14:paraId="05275EB3" w14:textId="77777777" w:rsidR="00EF123E" w:rsidRPr="00A420B4" w:rsidRDefault="00EF123E" w:rsidP="00780875">
            <w:pPr>
              <w:contextualSpacing/>
              <w:rPr>
                <w:rFonts w:asciiTheme="minorHAnsi" w:hAnsiTheme="minorHAnsi" w:cstheme="minorHAnsi"/>
                <w:bCs/>
                <w:iCs/>
                <w:noProof w:val="0"/>
                <w:sz w:val="20"/>
                <w:szCs w:val="20"/>
              </w:rPr>
            </w:pPr>
          </w:p>
        </w:tc>
        <w:permStart w:id="1237859126" w:edGrp="everyone"/>
        <w:tc>
          <w:tcPr>
            <w:tcW w:w="5785" w:type="dxa"/>
            <w:shd w:val="clear" w:color="auto" w:fill="auto"/>
            <w:vAlign w:val="center"/>
          </w:tcPr>
          <w:p w14:paraId="5268A3BC" w14:textId="2A8F0022"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237859126"/>
          </w:p>
        </w:tc>
      </w:tr>
      <w:tr w:rsidR="00DC2578" w:rsidRPr="00A420B4" w14:paraId="6EC39E83" w14:textId="77777777" w:rsidTr="00A05ABE">
        <w:tc>
          <w:tcPr>
            <w:tcW w:w="3135" w:type="dxa"/>
            <w:shd w:val="clear" w:color="auto" w:fill="auto"/>
          </w:tcPr>
          <w:p w14:paraId="246FD5F4" w14:textId="77777777" w:rsidR="00DC2578" w:rsidRPr="00A420B4" w:rsidRDefault="00DC2578" w:rsidP="00780875">
            <w:pPr>
              <w:contextualSpacing/>
              <w:rPr>
                <w:rFonts w:asciiTheme="minorHAnsi" w:hAnsiTheme="minorHAnsi" w:cstheme="minorHAnsi"/>
                <w:bCs/>
                <w:iCs/>
                <w:noProof w:val="0"/>
                <w:sz w:val="20"/>
                <w:szCs w:val="20"/>
              </w:rPr>
            </w:pPr>
          </w:p>
          <w:p w14:paraId="716FBA65" w14:textId="77777777" w:rsidR="00DC2578" w:rsidRPr="00A420B4" w:rsidRDefault="00EF123E"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Rok</w:t>
            </w:r>
            <w:r w:rsidR="00DC2578" w:rsidRPr="00A420B4">
              <w:rPr>
                <w:rFonts w:asciiTheme="minorHAnsi" w:hAnsiTheme="minorHAnsi" w:cstheme="minorHAnsi"/>
                <w:bCs/>
                <w:iCs/>
                <w:noProof w:val="0"/>
                <w:sz w:val="20"/>
                <w:szCs w:val="20"/>
              </w:rPr>
              <w:t xml:space="preserve"> izvedbe</w:t>
            </w:r>
          </w:p>
          <w:p w14:paraId="664E9CD7" w14:textId="77777777" w:rsidR="00DC2578" w:rsidRPr="00A420B4" w:rsidRDefault="00DC2578" w:rsidP="00780875">
            <w:pPr>
              <w:contextualSpacing/>
              <w:rPr>
                <w:rFonts w:asciiTheme="minorHAnsi" w:hAnsiTheme="minorHAnsi" w:cstheme="minorHAnsi"/>
                <w:bCs/>
                <w:iCs/>
                <w:noProof w:val="0"/>
                <w:sz w:val="20"/>
                <w:szCs w:val="20"/>
              </w:rPr>
            </w:pPr>
          </w:p>
        </w:tc>
        <w:permStart w:id="934754785" w:edGrp="everyone"/>
        <w:tc>
          <w:tcPr>
            <w:tcW w:w="5785" w:type="dxa"/>
            <w:shd w:val="clear" w:color="auto" w:fill="auto"/>
            <w:vAlign w:val="center"/>
          </w:tcPr>
          <w:p w14:paraId="70E3D086" w14:textId="18338ED2" w:rsidR="005B7535"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934754785"/>
          </w:p>
        </w:tc>
      </w:tr>
    </w:tbl>
    <w:p w14:paraId="61A4EEEA" w14:textId="77777777" w:rsidR="00DC2578" w:rsidRPr="00A420B4" w:rsidRDefault="00DC2578" w:rsidP="00DC2578">
      <w:pPr>
        <w:rPr>
          <w:rFonts w:asciiTheme="minorHAnsi" w:hAnsiTheme="minorHAnsi"/>
          <w:color w:val="000000" w:themeColor="text1"/>
          <w:sz w:val="20"/>
          <w:szCs w:val="20"/>
        </w:rPr>
      </w:pPr>
    </w:p>
    <w:p w14:paraId="0FC75A21" w14:textId="77777777" w:rsidR="00EF123E" w:rsidRPr="00A420B4" w:rsidRDefault="00EF123E" w:rsidP="00DC2578">
      <w:pPr>
        <w:contextualSpacing/>
        <w:rPr>
          <w:rFonts w:asciiTheme="minorHAnsi" w:hAnsiTheme="minorHAnsi" w:cstheme="minorHAnsi"/>
          <w:bCs/>
          <w:iCs/>
          <w:noProof w:val="0"/>
          <w:sz w:val="20"/>
          <w:szCs w:val="20"/>
        </w:rPr>
      </w:pPr>
    </w:p>
    <w:p w14:paraId="6DD9525E" w14:textId="77777777" w:rsidR="00EF123E" w:rsidRPr="00A420B4" w:rsidRDefault="00EF123E" w:rsidP="00DC2578">
      <w:pPr>
        <w:contextualSpacing/>
        <w:rPr>
          <w:rFonts w:asciiTheme="minorHAnsi" w:hAnsiTheme="minorHAnsi" w:cstheme="minorHAnsi"/>
          <w:bCs/>
          <w:iCs/>
          <w:noProof w:val="0"/>
          <w:sz w:val="20"/>
          <w:szCs w:val="20"/>
        </w:rPr>
      </w:pPr>
    </w:p>
    <w:p w14:paraId="4539CAB2" w14:textId="77777777" w:rsidR="00EF123E" w:rsidRPr="00A420B4" w:rsidRDefault="00EF123E" w:rsidP="00DC2578">
      <w:pPr>
        <w:contextualSpacing/>
        <w:rPr>
          <w:rFonts w:asciiTheme="minorHAnsi" w:hAnsiTheme="minorHAnsi" w:cstheme="minorHAnsi"/>
          <w:bCs/>
          <w:iCs/>
          <w:noProof w:val="0"/>
          <w:sz w:val="20"/>
          <w:szCs w:val="20"/>
        </w:rPr>
      </w:pPr>
    </w:p>
    <w:p w14:paraId="5521F3E4" w14:textId="77777777" w:rsidR="00EF123E" w:rsidRPr="00A420B4" w:rsidRDefault="00EF123E" w:rsidP="00DC2578">
      <w:pPr>
        <w:contextualSpacing/>
        <w:rPr>
          <w:rFonts w:asciiTheme="minorHAnsi" w:hAnsiTheme="minorHAnsi" w:cstheme="minorHAnsi"/>
          <w:bCs/>
          <w:iCs/>
          <w:noProof w:val="0"/>
          <w:sz w:val="20"/>
          <w:szCs w:val="20"/>
        </w:rPr>
      </w:pPr>
    </w:p>
    <w:p w14:paraId="78BEEE76" w14:textId="77777777" w:rsidR="00A15D42" w:rsidRPr="00A420B4" w:rsidRDefault="00A15D42">
      <w:pPr>
        <w:widowControl w:val="0"/>
        <w:jc w:val="left"/>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br w:type="page"/>
      </w:r>
    </w:p>
    <w:p w14:paraId="12965AE1" w14:textId="1EA345F1" w:rsidR="00DC2578" w:rsidRPr="00A420B4" w:rsidRDefault="00DC2578" w:rsidP="00DC2578">
      <w:pPr>
        <w:contextualSpacing/>
        <w:rPr>
          <w:rFonts w:asciiTheme="minorHAnsi" w:hAnsiTheme="minorHAnsi" w:cstheme="minorHAnsi"/>
          <w:b/>
          <w:bCs/>
          <w:iCs/>
          <w:noProof w:val="0"/>
          <w:sz w:val="20"/>
          <w:szCs w:val="20"/>
          <w:u w:val="single"/>
        </w:rPr>
      </w:pPr>
      <w:r w:rsidRPr="00A420B4">
        <w:rPr>
          <w:rFonts w:asciiTheme="minorHAnsi" w:hAnsiTheme="minorHAnsi" w:cstheme="minorHAnsi"/>
          <w:b/>
          <w:bCs/>
          <w:iCs/>
          <w:noProof w:val="0"/>
          <w:sz w:val="20"/>
          <w:szCs w:val="20"/>
          <w:u w:val="single"/>
        </w:rPr>
        <w:lastRenderedPageBreak/>
        <w:t xml:space="preserve">3. IZVEDBA JAVNEGA NAROČILA V SKUPNI IZVEDBI </w:t>
      </w:r>
    </w:p>
    <w:p w14:paraId="2D29368B" w14:textId="77777777" w:rsidR="00DC2578" w:rsidRPr="00A420B4" w:rsidRDefault="00DC2578" w:rsidP="00DC2578">
      <w:pPr>
        <w:contextualSpacing/>
        <w:rPr>
          <w:rFonts w:asciiTheme="minorHAnsi" w:hAnsiTheme="minorHAnsi" w:cstheme="minorHAnsi"/>
          <w:bCs/>
          <w:iCs/>
          <w:noProof w:val="0"/>
          <w:sz w:val="20"/>
          <w:szCs w:val="20"/>
        </w:rPr>
      </w:pPr>
    </w:p>
    <w:p w14:paraId="211E2CF1" w14:textId="77777777" w:rsidR="00DC2578" w:rsidRPr="00A420B4" w:rsidRDefault="00DC2578" w:rsidP="00DC2578">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To točko izpolnijo ponudniki v primeru, da bodo javno naročilo izvedli v skupni izvedbi. Hkrati pa vsak od so-ponudnikov izpolni tudi 1. točko tega obrazca.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305"/>
      </w:tblGrid>
      <w:tr w:rsidR="00DC2578" w:rsidRPr="00A420B4" w14:paraId="4746BB4D" w14:textId="77777777" w:rsidTr="00780875">
        <w:tc>
          <w:tcPr>
            <w:tcW w:w="1635" w:type="dxa"/>
            <w:shd w:val="clear" w:color="auto" w:fill="auto"/>
          </w:tcPr>
          <w:p w14:paraId="1DAEE71B" w14:textId="77777777" w:rsidR="00DC2578" w:rsidRPr="00A420B4" w:rsidRDefault="00DC2578" w:rsidP="00780875">
            <w:pPr>
              <w:contextualSpacing/>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Zap. št.</w:t>
            </w:r>
          </w:p>
          <w:p w14:paraId="59E4AA35" w14:textId="77777777" w:rsidR="00DC2578" w:rsidRPr="00A420B4" w:rsidRDefault="00DC2578" w:rsidP="00780875">
            <w:pPr>
              <w:contextualSpacing/>
              <w:rPr>
                <w:rFonts w:asciiTheme="minorHAnsi" w:hAnsiTheme="minorHAnsi" w:cstheme="minorHAnsi"/>
                <w:b/>
                <w:bCs/>
                <w:iCs/>
                <w:noProof w:val="0"/>
                <w:sz w:val="20"/>
                <w:szCs w:val="20"/>
              </w:rPr>
            </w:pPr>
          </w:p>
        </w:tc>
        <w:tc>
          <w:tcPr>
            <w:tcW w:w="7425" w:type="dxa"/>
            <w:shd w:val="clear" w:color="auto" w:fill="auto"/>
          </w:tcPr>
          <w:p w14:paraId="3462A452" w14:textId="77777777" w:rsidR="00DC2578" w:rsidRPr="00A420B4" w:rsidRDefault="00DC2578" w:rsidP="00780875">
            <w:pPr>
              <w:contextualSpacing/>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Nazivi oz. popolne firme so-ponudnikov</w:t>
            </w:r>
          </w:p>
        </w:tc>
      </w:tr>
      <w:tr w:rsidR="00DC2578" w:rsidRPr="00A420B4" w14:paraId="0BE180CD" w14:textId="77777777" w:rsidTr="00A05ABE">
        <w:tc>
          <w:tcPr>
            <w:tcW w:w="1635" w:type="dxa"/>
            <w:shd w:val="clear" w:color="auto" w:fill="auto"/>
          </w:tcPr>
          <w:p w14:paraId="7F8C46D2" w14:textId="77777777" w:rsidR="00DC2578" w:rsidRPr="00A420B4" w:rsidRDefault="00DC2578" w:rsidP="00780875">
            <w:pPr>
              <w:contextualSpacing/>
              <w:rPr>
                <w:rFonts w:asciiTheme="minorHAnsi" w:hAnsiTheme="minorHAnsi" w:cstheme="minorHAnsi"/>
                <w:bCs/>
                <w:iCs/>
                <w:noProof w:val="0"/>
                <w:sz w:val="20"/>
                <w:szCs w:val="20"/>
              </w:rPr>
            </w:pPr>
          </w:p>
          <w:p w14:paraId="4385DBED"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w:t>
            </w:r>
          </w:p>
          <w:p w14:paraId="0152F3D6" w14:textId="77777777" w:rsidR="00DC2578" w:rsidRPr="00A420B4" w:rsidRDefault="00DC2578" w:rsidP="00780875">
            <w:pPr>
              <w:contextualSpacing/>
              <w:rPr>
                <w:rFonts w:asciiTheme="minorHAnsi" w:hAnsiTheme="minorHAnsi" w:cstheme="minorHAnsi"/>
                <w:bCs/>
                <w:iCs/>
                <w:noProof w:val="0"/>
                <w:sz w:val="20"/>
                <w:szCs w:val="20"/>
              </w:rPr>
            </w:pPr>
          </w:p>
        </w:tc>
        <w:permStart w:id="250770343" w:edGrp="everyone"/>
        <w:tc>
          <w:tcPr>
            <w:tcW w:w="7425" w:type="dxa"/>
            <w:shd w:val="clear" w:color="auto" w:fill="auto"/>
            <w:vAlign w:val="center"/>
          </w:tcPr>
          <w:p w14:paraId="5F243A68" w14:textId="6AFA5718" w:rsidR="00DC2578" w:rsidRPr="00A420B4" w:rsidRDefault="005B7535"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250770343"/>
          </w:p>
        </w:tc>
      </w:tr>
      <w:tr w:rsidR="00DC2578" w:rsidRPr="00A420B4" w14:paraId="4FE09F13" w14:textId="77777777" w:rsidTr="00A05ABE">
        <w:tc>
          <w:tcPr>
            <w:tcW w:w="1635" w:type="dxa"/>
            <w:shd w:val="clear" w:color="auto" w:fill="auto"/>
          </w:tcPr>
          <w:p w14:paraId="6516E3DB" w14:textId="77777777" w:rsidR="00DC2578" w:rsidRPr="00A420B4" w:rsidRDefault="00DC2578" w:rsidP="00780875">
            <w:pPr>
              <w:contextualSpacing/>
              <w:rPr>
                <w:rFonts w:asciiTheme="minorHAnsi" w:hAnsiTheme="minorHAnsi" w:cstheme="minorHAnsi"/>
                <w:bCs/>
                <w:iCs/>
                <w:noProof w:val="0"/>
                <w:sz w:val="20"/>
                <w:szCs w:val="20"/>
              </w:rPr>
            </w:pPr>
          </w:p>
          <w:p w14:paraId="2828936B"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2.</w:t>
            </w:r>
          </w:p>
          <w:p w14:paraId="3A3028EB" w14:textId="77777777" w:rsidR="00193670" w:rsidRPr="00A420B4" w:rsidRDefault="00193670" w:rsidP="00780875">
            <w:pPr>
              <w:contextualSpacing/>
              <w:rPr>
                <w:rFonts w:asciiTheme="minorHAnsi" w:hAnsiTheme="minorHAnsi" w:cstheme="minorHAnsi"/>
                <w:bCs/>
                <w:iCs/>
                <w:noProof w:val="0"/>
                <w:sz w:val="20"/>
                <w:szCs w:val="20"/>
              </w:rPr>
            </w:pPr>
          </w:p>
        </w:tc>
        <w:permStart w:id="1310851870" w:edGrp="everyone"/>
        <w:tc>
          <w:tcPr>
            <w:tcW w:w="7425" w:type="dxa"/>
            <w:shd w:val="clear" w:color="auto" w:fill="auto"/>
            <w:vAlign w:val="center"/>
          </w:tcPr>
          <w:p w14:paraId="54FED93B" w14:textId="2B2676FE" w:rsidR="00DC2578" w:rsidRPr="00A420B4" w:rsidRDefault="005B7535" w:rsidP="00A05ABE">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310851870"/>
          </w:p>
        </w:tc>
      </w:tr>
      <w:tr w:rsidR="00DC2578" w:rsidRPr="00A420B4" w14:paraId="0251E21A" w14:textId="77777777" w:rsidTr="00A05ABE">
        <w:tc>
          <w:tcPr>
            <w:tcW w:w="1635" w:type="dxa"/>
            <w:shd w:val="clear" w:color="auto" w:fill="auto"/>
          </w:tcPr>
          <w:p w14:paraId="7743724B" w14:textId="77777777" w:rsidR="00DC2578" w:rsidRPr="00A420B4" w:rsidRDefault="00DC2578" w:rsidP="00780875">
            <w:pPr>
              <w:contextualSpacing/>
              <w:rPr>
                <w:rFonts w:asciiTheme="minorHAnsi" w:hAnsiTheme="minorHAnsi" w:cstheme="minorHAnsi"/>
                <w:bCs/>
                <w:iCs/>
                <w:noProof w:val="0"/>
                <w:sz w:val="20"/>
                <w:szCs w:val="20"/>
              </w:rPr>
            </w:pPr>
          </w:p>
          <w:p w14:paraId="75FA8E0E"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3.</w:t>
            </w:r>
          </w:p>
          <w:p w14:paraId="718491A4" w14:textId="77777777" w:rsidR="00193670" w:rsidRPr="00A420B4" w:rsidRDefault="00193670" w:rsidP="00780875">
            <w:pPr>
              <w:contextualSpacing/>
              <w:rPr>
                <w:rFonts w:asciiTheme="minorHAnsi" w:hAnsiTheme="minorHAnsi" w:cstheme="minorHAnsi"/>
                <w:bCs/>
                <w:iCs/>
                <w:noProof w:val="0"/>
                <w:sz w:val="20"/>
                <w:szCs w:val="20"/>
              </w:rPr>
            </w:pPr>
          </w:p>
        </w:tc>
        <w:permStart w:id="1297499048" w:edGrp="everyone"/>
        <w:tc>
          <w:tcPr>
            <w:tcW w:w="7425" w:type="dxa"/>
            <w:shd w:val="clear" w:color="auto" w:fill="auto"/>
            <w:vAlign w:val="center"/>
          </w:tcPr>
          <w:p w14:paraId="58A30DB6" w14:textId="7DAFA9D7" w:rsidR="00DC2578" w:rsidRPr="00A420B4" w:rsidRDefault="005B7535" w:rsidP="00A05ABE">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297499048"/>
          </w:p>
        </w:tc>
      </w:tr>
      <w:tr w:rsidR="00DC2578" w:rsidRPr="00A420B4" w14:paraId="75C90943" w14:textId="77777777" w:rsidTr="00A05ABE">
        <w:tc>
          <w:tcPr>
            <w:tcW w:w="1635" w:type="dxa"/>
            <w:shd w:val="clear" w:color="auto" w:fill="auto"/>
          </w:tcPr>
          <w:p w14:paraId="1A5BB0E7" w14:textId="77777777" w:rsidR="00DC2578" w:rsidRPr="00A420B4" w:rsidRDefault="00DC2578" w:rsidP="00780875">
            <w:pPr>
              <w:contextualSpacing/>
              <w:rPr>
                <w:rFonts w:asciiTheme="minorHAnsi" w:hAnsiTheme="minorHAnsi" w:cstheme="minorHAnsi"/>
                <w:bCs/>
                <w:iCs/>
                <w:noProof w:val="0"/>
                <w:sz w:val="20"/>
                <w:szCs w:val="20"/>
              </w:rPr>
            </w:pPr>
          </w:p>
          <w:p w14:paraId="27334C15" w14:textId="77777777" w:rsidR="00DC2578" w:rsidRPr="00A420B4" w:rsidRDefault="00DC2578" w:rsidP="00780875">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4.</w:t>
            </w:r>
          </w:p>
          <w:p w14:paraId="4A9E3CE6" w14:textId="77777777" w:rsidR="00193670" w:rsidRPr="00A420B4" w:rsidRDefault="00193670" w:rsidP="00780875">
            <w:pPr>
              <w:contextualSpacing/>
              <w:rPr>
                <w:rFonts w:asciiTheme="minorHAnsi" w:hAnsiTheme="minorHAnsi" w:cstheme="minorHAnsi"/>
                <w:bCs/>
                <w:iCs/>
                <w:noProof w:val="0"/>
                <w:sz w:val="20"/>
                <w:szCs w:val="20"/>
              </w:rPr>
            </w:pPr>
          </w:p>
        </w:tc>
        <w:permStart w:id="110436767" w:edGrp="everyone"/>
        <w:tc>
          <w:tcPr>
            <w:tcW w:w="7425" w:type="dxa"/>
            <w:shd w:val="clear" w:color="auto" w:fill="auto"/>
            <w:vAlign w:val="center"/>
          </w:tcPr>
          <w:p w14:paraId="09289AD8" w14:textId="57138674" w:rsidR="00DC2578" w:rsidRPr="00A420B4" w:rsidRDefault="005B7535" w:rsidP="00A05ABE">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10436767"/>
          </w:p>
        </w:tc>
      </w:tr>
    </w:tbl>
    <w:p w14:paraId="3C754368" w14:textId="77777777" w:rsidR="00DC2578" w:rsidRPr="00A420B4" w:rsidRDefault="00DC2578" w:rsidP="00DC2578">
      <w:pPr>
        <w:contextualSpacing/>
        <w:rPr>
          <w:rFonts w:asciiTheme="minorHAnsi" w:hAnsiTheme="minorHAnsi" w:cstheme="minorHAnsi"/>
          <w:bCs/>
          <w:iCs/>
          <w:noProof w:val="0"/>
          <w:sz w:val="20"/>
          <w:szCs w:val="20"/>
        </w:rPr>
      </w:pPr>
    </w:p>
    <w:p w14:paraId="79A7AE31" w14:textId="77777777" w:rsidR="00EF123E" w:rsidRPr="00A420B4" w:rsidRDefault="00EF123E" w:rsidP="00DC2578">
      <w:pPr>
        <w:contextualSpacing/>
        <w:rPr>
          <w:rFonts w:asciiTheme="minorHAnsi" w:hAnsiTheme="minorHAnsi" w:cstheme="minorHAnsi"/>
          <w:bCs/>
          <w:iCs/>
          <w:noProof w:val="0"/>
          <w:sz w:val="20"/>
          <w:szCs w:val="20"/>
        </w:rPr>
      </w:pPr>
    </w:p>
    <w:p w14:paraId="30D27D98" w14:textId="77777777" w:rsidR="00DC2578" w:rsidRPr="00A420B4" w:rsidRDefault="00DC2578" w:rsidP="00DC2578">
      <w:pPr>
        <w:contextualSpacing/>
        <w:rPr>
          <w:rFonts w:asciiTheme="minorHAnsi" w:hAnsiTheme="minorHAnsi" w:cstheme="minorHAnsi"/>
          <w:b/>
          <w:bCs/>
          <w:iCs/>
          <w:noProof w:val="0"/>
          <w:sz w:val="20"/>
          <w:szCs w:val="20"/>
          <w:u w:val="single"/>
        </w:rPr>
      </w:pPr>
      <w:r w:rsidRPr="00A420B4">
        <w:rPr>
          <w:rFonts w:asciiTheme="minorHAnsi" w:hAnsiTheme="minorHAnsi" w:cstheme="minorHAnsi"/>
          <w:b/>
          <w:bCs/>
          <w:iCs/>
          <w:noProof w:val="0"/>
          <w:sz w:val="20"/>
          <w:szCs w:val="20"/>
          <w:u w:val="single"/>
        </w:rPr>
        <w:t xml:space="preserve">Ta obrazec podpišejo predstavniki vseh ponudnikov, ki so predložili skupno ponudbo. </w:t>
      </w:r>
    </w:p>
    <w:p w14:paraId="16290A5C" w14:textId="77777777" w:rsidR="00DC2578" w:rsidRPr="00A420B4" w:rsidRDefault="00DC2578" w:rsidP="00DC2578">
      <w:pPr>
        <w:contextualSpacing/>
        <w:rPr>
          <w:rFonts w:asciiTheme="minorHAnsi" w:hAnsiTheme="minorHAnsi" w:cstheme="minorHAnsi"/>
          <w:bCs/>
          <w:iCs/>
          <w:noProof w:val="0"/>
          <w:sz w:val="20"/>
          <w:szCs w:val="20"/>
        </w:rPr>
      </w:pPr>
    </w:p>
    <w:p w14:paraId="3F7F329B" w14:textId="77777777" w:rsidR="00DC2578" w:rsidRPr="00A420B4" w:rsidRDefault="00DC2578" w:rsidP="00DC2578">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Izjavljamo, da:</w:t>
      </w:r>
    </w:p>
    <w:p w14:paraId="0DC52D38"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bomo javno naročilo izvajali s strokovno usposobljenimi delavci oziroma kadrom in pri tem upoštevali vse zahteve varstva pri delu in delovne zakonodaje, veljavne na ozemlju RS;</w:t>
      </w:r>
    </w:p>
    <w:p w14:paraId="06C4EB6C"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se v celoti strinjamo in sprejemamo pogoje in ostale zahteve naročnika, navedene v tej razpisni dokumentaciji, brez kakršnihkoli omejitev;</w:t>
      </w:r>
    </w:p>
    <w:p w14:paraId="4B885484"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smo ob izdelavi ponudbe pregledali celotno razpisno dokumentacijo;</w:t>
      </w:r>
    </w:p>
    <w:p w14:paraId="481F3454"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smo v celoti seznanjeni z obsegom in zahtevnostjo javnega naročila;</w:t>
      </w:r>
    </w:p>
    <w:p w14:paraId="70275553"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ne bomo imeli do naročnika kakršnegakoli odškodninskega zahtevka, če ne bomo izbrani za izvedbo javnega naročila;</w:t>
      </w:r>
    </w:p>
    <w:p w14:paraId="3001570D" w14:textId="77777777" w:rsidR="00DC2578" w:rsidRPr="00A420B4" w:rsidRDefault="00DC2578" w:rsidP="00E004AB">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smo podali samo resnične oziroma verodostojne izjave.</w:t>
      </w:r>
    </w:p>
    <w:p w14:paraId="3E7557FA" w14:textId="77777777" w:rsidR="00DC2578" w:rsidRPr="00A420B4" w:rsidRDefault="00DC2578" w:rsidP="00DC2578">
      <w:pPr>
        <w:contextualSpacing/>
        <w:rPr>
          <w:rFonts w:asciiTheme="minorHAnsi" w:hAnsiTheme="minorHAnsi" w:cstheme="minorHAnsi"/>
          <w:bCs/>
          <w:iCs/>
          <w:noProof w:val="0"/>
          <w:sz w:val="20"/>
          <w:szCs w:val="20"/>
        </w:rPr>
      </w:pPr>
    </w:p>
    <w:p w14:paraId="36BCEBE3" w14:textId="77777777" w:rsidR="00DC2578" w:rsidRPr="00A420B4" w:rsidRDefault="00DC2578" w:rsidP="00DC2578">
      <w:pPr>
        <w:contextualSpacing/>
        <w:rPr>
          <w:rFonts w:asciiTheme="minorHAnsi" w:hAnsiTheme="minorHAnsi" w:cstheme="minorHAnsi"/>
          <w:bCs/>
          <w:iCs/>
          <w:noProof w:val="0"/>
          <w:sz w:val="20"/>
          <w:szCs w:val="20"/>
        </w:rPr>
      </w:pPr>
    </w:p>
    <w:p w14:paraId="08B223AF" w14:textId="77777777" w:rsidR="00DC2578" w:rsidRPr="00A420B4" w:rsidRDefault="00DC2578" w:rsidP="00DC2578">
      <w:pPr>
        <w:contextualSpacing/>
        <w:rPr>
          <w:rFonts w:asciiTheme="minorHAnsi" w:hAnsiTheme="minorHAnsi" w:cstheme="minorHAnsi"/>
          <w:bCs/>
          <w:iCs/>
          <w:noProof w:val="0"/>
          <w:sz w:val="20"/>
          <w:szCs w:val="20"/>
        </w:rPr>
      </w:pPr>
    </w:p>
    <w:p w14:paraId="350F973D" w14:textId="77777777" w:rsidR="00DC2578" w:rsidRPr="00A420B4" w:rsidRDefault="00DC2578" w:rsidP="00DC2578">
      <w:pPr>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Dne: ______________</w:t>
      </w:r>
      <w:r w:rsidRPr="00A420B4">
        <w:rPr>
          <w:rFonts w:asciiTheme="minorHAnsi" w:hAnsiTheme="minorHAnsi" w:cstheme="minorHAnsi"/>
          <w:bCs/>
          <w:iCs/>
          <w:noProof w:val="0"/>
          <w:sz w:val="20"/>
          <w:szCs w:val="20"/>
        </w:rPr>
        <w:tab/>
      </w:r>
      <w:r w:rsidRPr="00A420B4">
        <w:rPr>
          <w:rFonts w:asciiTheme="minorHAnsi" w:hAnsiTheme="minorHAnsi" w:cstheme="minorHAnsi"/>
          <w:bCs/>
          <w:iCs/>
          <w:noProof w:val="0"/>
          <w:sz w:val="20"/>
          <w:szCs w:val="20"/>
        </w:rPr>
        <w:tab/>
      </w:r>
      <w:r w:rsidRPr="00A420B4">
        <w:rPr>
          <w:rFonts w:asciiTheme="minorHAnsi" w:hAnsiTheme="minorHAnsi" w:cstheme="minorHAnsi"/>
          <w:bCs/>
          <w:iCs/>
          <w:noProof w:val="0"/>
          <w:sz w:val="20"/>
          <w:szCs w:val="20"/>
        </w:rPr>
        <w:tab/>
      </w:r>
      <w:r w:rsidRPr="00A420B4">
        <w:rPr>
          <w:rFonts w:asciiTheme="minorHAnsi" w:hAnsiTheme="minorHAnsi" w:cstheme="minorHAnsi"/>
          <w:bCs/>
          <w:iCs/>
          <w:noProof w:val="0"/>
          <w:sz w:val="20"/>
          <w:szCs w:val="20"/>
        </w:rPr>
        <w:tab/>
      </w:r>
      <w:r w:rsidRPr="00A420B4">
        <w:rPr>
          <w:rFonts w:asciiTheme="minorHAnsi" w:hAnsiTheme="minorHAnsi" w:cstheme="minorHAnsi"/>
          <w:bCs/>
          <w:iCs/>
          <w:noProof w:val="0"/>
          <w:sz w:val="20"/>
          <w:szCs w:val="20"/>
        </w:rPr>
        <w:tab/>
      </w:r>
      <w:r w:rsidRPr="00A420B4">
        <w:rPr>
          <w:rFonts w:asciiTheme="minorHAnsi" w:hAnsiTheme="minorHAnsi" w:cstheme="minorHAnsi"/>
          <w:bCs/>
          <w:iCs/>
          <w:noProof w:val="0"/>
          <w:sz w:val="20"/>
          <w:szCs w:val="20"/>
        </w:rPr>
        <w:tab/>
      </w:r>
      <w:r w:rsidRPr="00A420B4">
        <w:rPr>
          <w:rFonts w:asciiTheme="minorHAnsi" w:hAnsiTheme="minorHAnsi" w:cstheme="minorHAnsi"/>
          <w:bCs/>
          <w:iCs/>
          <w:noProof w:val="0"/>
          <w:sz w:val="20"/>
          <w:szCs w:val="20"/>
        </w:rPr>
        <w:tab/>
        <w:t>Žig in podpis ponudnika</w:t>
      </w:r>
    </w:p>
    <w:p w14:paraId="0274E2C6" w14:textId="77777777" w:rsidR="00530128" w:rsidRPr="00A420B4" w:rsidRDefault="00530128" w:rsidP="00DC2578">
      <w:pPr>
        <w:contextualSpacing/>
        <w:rPr>
          <w:rFonts w:asciiTheme="minorHAnsi" w:hAnsiTheme="minorHAnsi" w:cstheme="minorHAnsi"/>
          <w:bCs/>
          <w:iCs/>
          <w:noProof w:val="0"/>
          <w:sz w:val="20"/>
          <w:szCs w:val="20"/>
        </w:rPr>
      </w:pPr>
    </w:p>
    <w:p w14:paraId="3229CE83" w14:textId="77777777" w:rsidR="00DC2578" w:rsidRPr="00A420B4" w:rsidRDefault="00DC2578" w:rsidP="0032283F">
      <w:pPr>
        <w:ind w:left="5772" w:firstLine="708"/>
        <w:contextualSpacing/>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____________________</w:t>
      </w:r>
    </w:p>
    <w:p w14:paraId="08E438C8" w14:textId="77777777" w:rsidR="00CF3BA7" w:rsidRPr="00A420B4" w:rsidRDefault="00CF3BA7">
      <w:pPr>
        <w:widowControl w:val="0"/>
        <w:jc w:val="left"/>
        <w:rPr>
          <w:rFonts w:asciiTheme="minorHAnsi" w:hAnsiTheme="minorHAnsi" w:cstheme="minorHAnsi"/>
          <w:noProof w:val="0"/>
          <w:sz w:val="20"/>
          <w:szCs w:val="20"/>
        </w:rPr>
      </w:pPr>
      <w:r w:rsidRPr="00A420B4">
        <w:rPr>
          <w:rFonts w:asciiTheme="minorHAnsi" w:hAnsiTheme="minorHAnsi" w:cstheme="minorHAnsi"/>
          <w:noProof w:val="0"/>
          <w:sz w:val="20"/>
          <w:szCs w:val="20"/>
        </w:rPr>
        <w:br w:type="page"/>
      </w:r>
    </w:p>
    <w:p w14:paraId="3663052F" w14:textId="77777777" w:rsidR="00DC2578" w:rsidRPr="00A420B4" w:rsidRDefault="00DC2578" w:rsidP="00DC2578">
      <w:pPr>
        <w:ind w:left="7920"/>
        <w:contextualSpacing/>
        <w:rPr>
          <w:rFonts w:asciiTheme="minorHAnsi" w:hAnsiTheme="minorHAnsi" w:cstheme="minorHAnsi"/>
          <w:b/>
          <w:bCs/>
          <w:noProof w:val="0"/>
          <w:sz w:val="20"/>
          <w:szCs w:val="20"/>
        </w:rPr>
      </w:pPr>
      <w:r w:rsidRPr="00A420B4">
        <w:rPr>
          <w:rFonts w:asciiTheme="minorHAnsi" w:hAnsiTheme="minorHAnsi" w:cstheme="minorHAnsi"/>
          <w:noProof w:val="0"/>
          <w:sz w:val="20"/>
          <w:szCs w:val="20"/>
        </w:rPr>
        <w:lastRenderedPageBreak/>
        <w:t>OBR-2</w:t>
      </w:r>
    </w:p>
    <w:p w14:paraId="0FCA9C37" w14:textId="77777777" w:rsidR="00DC2578" w:rsidRPr="00A420B4" w:rsidRDefault="00DC2578" w:rsidP="00DC2578">
      <w:pPr>
        <w:contextualSpacing/>
        <w:rPr>
          <w:rFonts w:asciiTheme="minorHAnsi" w:hAnsiTheme="minorHAnsi" w:cstheme="minorHAnsi"/>
          <w:bCs/>
          <w:noProof w:val="0"/>
          <w:sz w:val="20"/>
          <w:szCs w:val="20"/>
        </w:rPr>
      </w:pPr>
      <w:r w:rsidRPr="00A420B4">
        <w:rPr>
          <w:rFonts w:asciiTheme="minorHAnsi" w:hAnsiTheme="minorHAnsi" w:cstheme="minorHAnsi"/>
          <w:bCs/>
          <w:noProof w:val="0"/>
          <w:sz w:val="20"/>
          <w:szCs w:val="20"/>
        </w:rPr>
        <w:t>PONUDNIK</w:t>
      </w:r>
    </w:p>
    <w:permStart w:id="294787860" w:edGrp="everyone"/>
    <w:p w14:paraId="54C928FD" w14:textId="1F5FF0EE" w:rsidR="00DC2578" w:rsidRPr="00A420B4" w:rsidRDefault="003F544F"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fldChar w:fldCharType="begin">
          <w:ffData>
            <w:name w:val="Besedilo4"/>
            <w:enabled/>
            <w:calcOnExit w:val="0"/>
            <w:textInput/>
          </w:ffData>
        </w:fldChar>
      </w:r>
      <w:bookmarkStart w:id="6" w:name="Besedilo4"/>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bookmarkEnd w:id="6"/>
      <w:permEnd w:id="294787860"/>
    </w:p>
    <w:p w14:paraId="44364575" w14:textId="77777777" w:rsidR="00DC2578" w:rsidRPr="00A420B4" w:rsidRDefault="00DC2578" w:rsidP="00DC2578">
      <w:pPr>
        <w:pStyle w:val="Naslov8"/>
        <w:spacing w:before="0"/>
        <w:contextualSpacing/>
        <w:rPr>
          <w:rFonts w:asciiTheme="minorHAnsi" w:hAnsiTheme="minorHAnsi" w:cstheme="minorHAnsi"/>
          <w:sz w:val="20"/>
          <w:szCs w:val="20"/>
        </w:rPr>
      </w:pPr>
    </w:p>
    <w:p w14:paraId="71136148" w14:textId="5D1262C0" w:rsidR="00DC2578" w:rsidRPr="00A420B4" w:rsidRDefault="00DC2578" w:rsidP="00DC2578">
      <w:pPr>
        <w:pStyle w:val="Naslov8"/>
        <w:spacing w:before="0"/>
        <w:contextualSpacing/>
        <w:jc w:val="center"/>
        <w:rPr>
          <w:rFonts w:asciiTheme="minorHAnsi" w:hAnsiTheme="minorHAnsi" w:cstheme="minorHAnsi"/>
          <w:sz w:val="20"/>
          <w:szCs w:val="20"/>
        </w:rPr>
      </w:pPr>
      <w:r w:rsidRPr="00A420B4">
        <w:rPr>
          <w:rFonts w:asciiTheme="minorHAnsi" w:hAnsiTheme="minorHAnsi" w:cstheme="minorHAnsi"/>
          <w:sz w:val="20"/>
          <w:szCs w:val="20"/>
        </w:rPr>
        <w:t>PREDRAČUN</w:t>
      </w:r>
    </w:p>
    <w:p w14:paraId="0F8807D0" w14:textId="77777777" w:rsidR="00DC2578" w:rsidRPr="00A420B4" w:rsidRDefault="00DC2578" w:rsidP="00DC2578">
      <w:pPr>
        <w:contextualSpacing/>
        <w:rPr>
          <w:rFonts w:asciiTheme="minorHAnsi" w:hAnsiTheme="minorHAnsi"/>
          <w:sz w:val="20"/>
          <w:szCs w:val="20"/>
        </w:rPr>
      </w:pPr>
    </w:p>
    <w:p w14:paraId="70A06564" w14:textId="77777777" w:rsidR="00795A12" w:rsidRPr="00A420B4" w:rsidRDefault="00795A12" w:rsidP="00DC2578">
      <w:pPr>
        <w:contextualSpacing/>
        <w:rPr>
          <w:rFonts w:asciiTheme="minorHAnsi" w:hAnsiTheme="minorHAnsi"/>
          <w:sz w:val="20"/>
          <w:szCs w:val="20"/>
        </w:rPr>
      </w:pPr>
    </w:p>
    <w:p w14:paraId="545E9B52" w14:textId="6F8BDF09" w:rsidR="00DC2578" w:rsidRPr="00A420B4" w:rsidRDefault="00DC2578" w:rsidP="00795A12">
      <w:pPr>
        <w:pStyle w:val="Telobesedila2"/>
        <w:spacing w:after="0" w:line="240" w:lineRule="auto"/>
        <w:contextualSpacing/>
        <w:rPr>
          <w:rFonts w:asciiTheme="minorHAnsi" w:hAnsiTheme="minorHAnsi" w:cstheme="minorHAnsi"/>
          <w:sz w:val="20"/>
          <w:szCs w:val="20"/>
        </w:rPr>
      </w:pPr>
      <w:r w:rsidRPr="00A420B4">
        <w:rPr>
          <w:rFonts w:asciiTheme="minorHAnsi" w:hAnsiTheme="minorHAnsi" w:cstheme="minorHAnsi"/>
          <w:b/>
          <w:sz w:val="20"/>
          <w:szCs w:val="20"/>
        </w:rPr>
        <w:t xml:space="preserve">PREDMET JAVNEGA NAROČILA: </w:t>
      </w:r>
      <w:r w:rsidR="00B679B5" w:rsidRPr="00A420B4">
        <w:rPr>
          <w:rFonts w:asciiTheme="minorHAnsi" w:hAnsiTheme="minorHAnsi" w:cstheme="minorHAnsi"/>
          <w:sz w:val="20"/>
          <w:szCs w:val="20"/>
        </w:rPr>
        <w:t>IZRAČUN WACC ZA POŠTO SLOVENIJE D.O.O.</w:t>
      </w:r>
    </w:p>
    <w:p w14:paraId="4C798B81" w14:textId="77777777" w:rsidR="00DC2578" w:rsidRPr="00A420B4" w:rsidRDefault="00DC2578" w:rsidP="00DC2578">
      <w:pPr>
        <w:contextualSpacing/>
        <w:rPr>
          <w:rFonts w:asciiTheme="minorHAnsi" w:hAnsiTheme="minorHAnsi" w:cstheme="minorHAnsi"/>
          <w:noProof w:val="0"/>
          <w:sz w:val="20"/>
          <w:szCs w:val="20"/>
        </w:rPr>
      </w:pPr>
    </w:p>
    <w:p w14:paraId="6DE9B139" w14:textId="77777777" w:rsidR="00795A12" w:rsidRPr="00A420B4" w:rsidRDefault="00795A12" w:rsidP="00DC2578">
      <w:pPr>
        <w:contextualSpacing/>
        <w:rPr>
          <w:rFonts w:asciiTheme="minorHAnsi" w:hAnsiTheme="minorHAnsi" w:cstheme="minorHAnsi"/>
          <w:noProof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2390"/>
        <w:gridCol w:w="962"/>
        <w:gridCol w:w="862"/>
        <w:gridCol w:w="1953"/>
        <w:gridCol w:w="576"/>
        <w:gridCol w:w="1775"/>
      </w:tblGrid>
      <w:tr w:rsidR="00A15D42" w:rsidRPr="00A420B4" w14:paraId="5119DD3D" w14:textId="77777777" w:rsidTr="0032283F">
        <w:trPr>
          <w:trHeight w:val="400"/>
        </w:trPr>
        <w:tc>
          <w:tcPr>
            <w:tcW w:w="225" w:type="pct"/>
            <w:shd w:val="clear" w:color="auto" w:fill="auto"/>
            <w:vAlign w:val="center"/>
          </w:tcPr>
          <w:p w14:paraId="3940BDFC" w14:textId="77777777" w:rsidR="00DC2578" w:rsidRPr="00A420B4" w:rsidRDefault="00DC2578" w:rsidP="00780875">
            <w:pPr>
              <w:contextualSpacing/>
              <w:jc w:val="left"/>
              <w:rPr>
                <w:rFonts w:asciiTheme="minorHAnsi" w:hAnsiTheme="minorHAnsi" w:cstheme="minorHAnsi"/>
                <w:bCs/>
                <w:noProof w:val="0"/>
                <w:sz w:val="20"/>
                <w:szCs w:val="20"/>
              </w:rPr>
            </w:pPr>
            <w:r w:rsidRPr="00A420B4">
              <w:rPr>
                <w:rFonts w:asciiTheme="minorHAnsi" w:hAnsiTheme="minorHAnsi" w:cstheme="minorHAnsi"/>
                <w:noProof w:val="0"/>
                <w:sz w:val="20"/>
                <w:szCs w:val="20"/>
              </w:rPr>
              <w:t>ZŠ</w:t>
            </w:r>
          </w:p>
        </w:tc>
        <w:tc>
          <w:tcPr>
            <w:tcW w:w="1340" w:type="pct"/>
            <w:shd w:val="clear" w:color="auto" w:fill="auto"/>
            <w:vAlign w:val="center"/>
          </w:tcPr>
          <w:p w14:paraId="03C54424" w14:textId="77777777" w:rsidR="00DC2578" w:rsidRPr="00A420B4" w:rsidRDefault="00DC2578" w:rsidP="00780875">
            <w:pPr>
              <w:contextualSpacing/>
              <w:jc w:val="left"/>
              <w:rPr>
                <w:rFonts w:asciiTheme="minorHAnsi" w:hAnsiTheme="minorHAnsi" w:cstheme="minorHAnsi"/>
                <w:bCs/>
                <w:noProof w:val="0"/>
                <w:sz w:val="20"/>
                <w:szCs w:val="20"/>
              </w:rPr>
            </w:pPr>
            <w:r w:rsidRPr="00A420B4">
              <w:rPr>
                <w:rFonts w:asciiTheme="minorHAnsi" w:hAnsiTheme="minorHAnsi" w:cstheme="minorHAnsi"/>
                <w:noProof w:val="0"/>
                <w:sz w:val="20"/>
                <w:szCs w:val="20"/>
              </w:rPr>
              <w:t>Opis blaga/storitve</w:t>
            </w:r>
          </w:p>
        </w:tc>
        <w:tc>
          <w:tcPr>
            <w:tcW w:w="539" w:type="pct"/>
            <w:shd w:val="clear" w:color="auto" w:fill="auto"/>
            <w:vAlign w:val="center"/>
          </w:tcPr>
          <w:p w14:paraId="41D3D984" w14:textId="77777777" w:rsidR="00DC2578" w:rsidRPr="00A420B4" w:rsidRDefault="00DC2578" w:rsidP="0088256F">
            <w:pPr>
              <w:contextualSpacing/>
              <w:jc w:val="center"/>
              <w:rPr>
                <w:rFonts w:asciiTheme="minorHAnsi" w:hAnsiTheme="minorHAnsi" w:cstheme="minorHAnsi"/>
                <w:bCs/>
                <w:noProof w:val="0"/>
                <w:sz w:val="20"/>
                <w:szCs w:val="20"/>
              </w:rPr>
            </w:pPr>
            <w:r w:rsidRPr="00A420B4">
              <w:rPr>
                <w:rFonts w:asciiTheme="minorHAnsi" w:hAnsiTheme="minorHAnsi" w:cstheme="minorHAnsi"/>
                <w:noProof w:val="0"/>
                <w:sz w:val="20"/>
                <w:szCs w:val="20"/>
              </w:rPr>
              <w:t>EM</w:t>
            </w:r>
          </w:p>
        </w:tc>
        <w:tc>
          <w:tcPr>
            <w:tcW w:w="483" w:type="pct"/>
            <w:shd w:val="clear" w:color="auto" w:fill="auto"/>
            <w:vAlign w:val="center"/>
          </w:tcPr>
          <w:p w14:paraId="774C7EE2" w14:textId="492481CB" w:rsidR="00DC2578" w:rsidRPr="00A420B4" w:rsidRDefault="00DC2578" w:rsidP="0088256F">
            <w:pPr>
              <w:contextualSpacing/>
              <w:jc w:val="center"/>
              <w:rPr>
                <w:rFonts w:asciiTheme="minorHAnsi" w:hAnsiTheme="minorHAnsi" w:cstheme="minorHAnsi"/>
                <w:bCs/>
                <w:noProof w:val="0"/>
                <w:sz w:val="20"/>
                <w:szCs w:val="20"/>
              </w:rPr>
            </w:pPr>
            <w:r w:rsidRPr="00A420B4">
              <w:rPr>
                <w:rFonts w:asciiTheme="minorHAnsi" w:hAnsiTheme="minorHAnsi" w:cstheme="minorHAnsi"/>
                <w:noProof w:val="0"/>
                <w:sz w:val="20"/>
                <w:szCs w:val="20"/>
              </w:rPr>
              <w:t>Količina</w:t>
            </w:r>
          </w:p>
        </w:tc>
        <w:tc>
          <w:tcPr>
            <w:tcW w:w="1095" w:type="pct"/>
            <w:shd w:val="clear" w:color="auto" w:fill="auto"/>
            <w:vAlign w:val="center"/>
          </w:tcPr>
          <w:p w14:paraId="4CAC8D73" w14:textId="77777777" w:rsidR="00DC2578" w:rsidRPr="00A420B4" w:rsidRDefault="00DC2578" w:rsidP="0088256F">
            <w:pPr>
              <w:contextualSpacing/>
              <w:jc w:val="center"/>
              <w:rPr>
                <w:rFonts w:asciiTheme="minorHAnsi" w:hAnsiTheme="minorHAnsi" w:cstheme="minorHAnsi"/>
                <w:noProof w:val="0"/>
                <w:sz w:val="20"/>
                <w:szCs w:val="20"/>
              </w:rPr>
            </w:pPr>
            <w:r w:rsidRPr="00A420B4">
              <w:rPr>
                <w:rFonts w:asciiTheme="minorHAnsi" w:hAnsiTheme="minorHAnsi" w:cstheme="minorHAnsi"/>
                <w:noProof w:val="0"/>
                <w:sz w:val="20"/>
                <w:szCs w:val="20"/>
              </w:rPr>
              <w:t>Cena na EM brez DDV:</w:t>
            </w:r>
          </w:p>
        </w:tc>
        <w:tc>
          <w:tcPr>
            <w:tcW w:w="323" w:type="pct"/>
            <w:shd w:val="clear" w:color="auto" w:fill="auto"/>
            <w:vAlign w:val="center"/>
          </w:tcPr>
          <w:p w14:paraId="12BB5D9B" w14:textId="77777777" w:rsidR="00DC2578" w:rsidRPr="00A420B4" w:rsidRDefault="00DC2578" w:rsidP="0088256F">
            <w:pPr>
              <w:contextualSpacing/>
              <w:jc w:val="center"/>
              <w:rPr>
                <w:rFonts w:asciiTheme="minorHAnsi" w:hAnsiTheme="minorHAnsi" w:cstheme="minorHAnsi"/>
                <w:bCs/>
                <w:noProof w:val="0"/>
                <w:sz w:val="20"/>
                <w:szCs w:val="20"/>
              </w:rPr>
            </w:pPr>
            <w:r w:rsidRPr="00A420B4">
              <w:rPr>
                <w:rFonts w:asciiTheme="minorHAnsi" w:hAnsiTheme="minorHAnsi" w:cstheme="minorHAnsi"/>
                <w:noProof w:val="0"/>
                <w:sz w:val="20"/>
                <w:szCs w:val="20"/>
              </w:rPr>
              <w:t>DDV</w:t>
            </w:r>
          </w:p>
          <w:p w14:paraId="3902BB35" w14:textId="77777777" w:rsidR="00DC2578" w:rsidRPr="00A420B4" w:rsidRDefault="00DC2578" w:rsidP="0088256F">
            <w:pPr>
              <w:contextualSpacing/>
              <w:jc w:val="center"/>
              <w:rPr>
                <w:rFonts w:asciiTheme="minorHAnsi" w:hAnsiTheme="minorHAnsi" w:cstheme="minorHAnsi"/>
                <w:bCs/>
                <w:noProof w:val="0"/>
                <w:sz w:val="20"/>
                <w:szCs w:val="20"/>
              </w:rPr>
            </w:pPr>
            <w:r w:rsidRPr="00A420B4">
              <w:rPr>
                <w:rFonts w:asciiTheme="minorHAnsi" w:hAnsiTheme="minorHAnsi" w:cstheme="minorHAnsi"/>
                <w:noProof w:val="0"/>
                <w:sz w:val="20"/>
                <w:szCs w:val="20"/>
              </w:rPr>
              <w:t>(%)</w:t>
            </w:r>
          </w:p>
        </w:tc>
        <w:tc>
          <w:tcPr>
            <w:tcW w:w="996" w:type="pct"/>
            <w:shd w:val="clear" w:color="auto" w:fill="auto"/>
            <w:vAlign w:val="center"/>
          </w:tcPr>
          <w:p w14:paraId="38D4A710" w14:textId="77777777" w:rsidR="00DC2578" w:rsidRPr="00A420B4" w:rsidRDefault="00DC2578" w:rsidP="0088256F">
            <w:pPr>
              <w:contextualSpacing/>
              <w:jc w:val="center"/>
              <w:rPr>
                <w:rFonts w:asciiTheme="minorHAnsi" w:hAnsiTheme="minorHAnsi" w:cstheme="minorHAnsi"/>
                <w:bCs/>
                <w:noProof w:val="0"/>
                <w:sz w:val="20"/>
                <w:szCs w:val="20"/>
              </w:rPr>
            </w:pPr>
            <w:r w:rsidRPr="00A420B4">
              <w:rPr>
                <w:rFonts w:asciiTheme="minorHAnsi" w:hAnsiTheme="minorHAnsi" w:cstheme="minorHAnsi"/>
                <w:noProof w:val="0"/>
                <w:sz w:val="20"/>
                <w:szCs w:val="20"/>
              </w:rPr>
              <w:t>Vrednost brez DDV:</w:t>
            </w:r>
          </w:p>
        </w:tc>
      </w:tr>
      <w:tr w:rsidR="00A15D42" w:rsidRPr="00A420B4" w14:paraId="7FB4FB87" w14:textId="77777777" w:rsidTr="0032283F">
        <w:trPr>
          <w:trHeight w:val="400"/>
        </w:trPr>
        <w:tc>
          <w:tcPr>
            <w:tcW w:w="225" w:type="pct"/>
            <w:shd w:val="clear" w:color="auto" w:fill="auto"/>
            <w:vAlign w:val="center"/>
          </w:tcPr>
          <w:p w14:paraId="6849517D" w14:textId="1113EDA0" w:rsidR="0088256F" w:rsidRPr="00A420B4" w:rsidRDefault="0088256F" w:rsidP="00E004AB">
            <w:pPr>
              <w:pStyle w:val="Odstavekseznama"/>
              <w:numPr>
                <w:ilvl w:val="0"/>
                <w:numId w:val="15"/>
              </w:numPr>
              <w:contextualSpacing/>
              <w:jc w:val="left"/>
              <w:rPr>
                <w:rFonts w:asciiTheme="minorHAnsi" w:hAnsiTheme="minorHAnsi" w:cstheme="minorHAnsi"/>
                <w:noProof w:val="0"/>
                <w:sz w:val="20"/>
                <w:szCs w:val="20"/>
              </w:rPr>
            </w:pPr>
          </w:p>
        </w:tc>
        <w:tc>
          <w:tcPr>
            <w:tcW w:w="1340" w:type="pct"/>
            <w:shd w:val="clear" w:color="auto" w:fill="auto"/>
            <w:vAlign w:val="center"/>
          </w:tcPr>
          <w:p w14:paraId="5FC80A91" w14:textId="29DF7758" w:rsidR="0088256F" w:rsidRPr="00A420B4" w:rsidRDefault="00530128" w:rsidP="00255CA1">
            <w:pPr>
              <w:contextualSpacing/>
              <w:rPr>
                <w:rFonts w:asciiTheme="minorHAnsi" w:eastAsiaTheme="minorHAnsi" w:hAnsiTheme="minorHAnsi"/>
                <w:noProof w:val="0"/>
                <w:color w:val="000000"/>
                <w:sz w:val="20"/>
                <w:szCs w:val="20"/>
                <w:lang w:eastAsia="en-US"/>
              </w:rPr>
            </w:pPr>
            <w:r w:rsidRPr="00A420B4">
              <w:rPr>
                <w:rFonts w:asciiTheme="minorHAnsi" w:eastAsiaTheme="minorHAnsi" w:hAnsiTheme="minorHAnsi"/>
                <w:noProof w:val="0"/>
                <w:color w:val="000000"/>
                <w:sz w:val="20"/>
                <w:szCs w:val="20"/>
                <w:lang w:eastAsia="en-US"/>
              </w:rPr>
              <w:t>Izračun WACC za Pošto Slovenije d.o.o.</w:t>
            </w:r>
            <w:r w:rsidR="00A15D42" w:rsidRPr="00A420B4">
              <w:rPr>
                <w:rFonts w:asciiTheme="minorHAnsi" w:eastAsiaTheme="minorHAnsi" w:hAnsiTheme="minorHAnsi"/>
                <w:noProof w:val="0"/>
                <w:color w:val="000000"/>
                <w:sz w:val="20"/>
                <w:szCs w:val="20"/>
                <w:lang w:eastAsia="en-US"/>
              </w:rPr>
              <w:t xml:space="preserve"> </w:t>
            </w:r>
          </w:p>
        </w:tc>
        <w:tc>
          <w:tcPr>
            <w:tcW w:w="539" w:type="pct"/>
            <w:shd w:val="clear" w:color="auto" w:fill="auto"/>
            <w:vAlign w:val="center"/>
          </w:tcPr>
          <w:p w14:paraId="184A3492" w14:textId="3FB7A02C" w:rsidR="0088256F" w:rsidRPr="00A420B4" w:rsidRDefault="00A15D42" w:rsidP="00A15D42">
            <w:pPr>
              <w:contextualSpacing/>
              <w:jc w:val="center"/>
              <w:rPr>
                <w:rFonts w:asciiTheme="minorHAnsi" w:hAnsiTheme="minorHAnsi" w:cstheme="minorHAnsi"/>
                <w:noProof w:val="0"/>
                <w:sz w:val="20"/>
                <w:szCs w:val="20"/>
              </w:rPr>
            </w:pPr>
            <w:r w:rsidRPr="00A420B4">
              <w:rPr>
                <w:rFonts w:asciiTheme="minorHAnsi" w:hAnsiTheme="minorHAnsi" w:cstheme="minorHAnsi"/>
                <w:noProof w:val="0"/>
                <w:sz w:val="20"/>
                <w:szCs w:val="20"/>
              </w:rPr>
              <w:t>raziskava</w:t>
            </w:r>
          </w:p>
        </w:tc>
        <w:tc>
          <w:tcPr>
            <w:tcW w:w="483" w:type="pct"/>
            <w:shd w:val="clear" w:color="auto" w:fill="auto"/>
            <w:vAlign w:val="center"/>
          </w:tcPr>
          <w:p w14:paraId="71CF7AFC" w14:textId="12E3C79F" w:rsidR="0088256F" w:rsidRPr="00A420B4" w:rsidRDefault="00A15D42" w:rsidP="0088256F">
            <w:pPr>
              <w:contextualSpacing/>
              <w:jc w:val="center"/>
              <w:rPr>
                <w:rFonts w:asciiTheme="minorHAnsi" w:hAnsiTheme="minorHAnsi" w:cstheme="minorHAnsi"/>
                <w:noProof w:val="0"/>
                <w:sz w:val="20"/>
                <w:szCs w:val="20"/>
              </w:rPr>
            </w:pPr>
            <w:r w:rsidRPr="00A420B4">
              <w:rPr>
                <w:rFonts w:asciiTheme="minorHAnsi" w:hAnsiTheme="minorHAnsi" w:cstheme="minorHAnsi"/>
                <w:noProof w:val="0"/>
                <w:sz w:val="20"/>
                <w:szCs w:val="20"/>
              </w:rPr>
              <w:t>1</w:t>
            </w:r>
          </w:p>
        </w:tc>
        <w:permStart w:id="1182491792" w:edGrp="everyone"/>
        <w:tc>
          <w:tcPr>
            <w:tcW w:w="1095" w:type="pct"/>
            <w:shd w:val="clear" w:color="auto" w:fill="auto"/>
            <w:vAlign w:val="center"/>
          </w:tcPr>
          <w:p w14:paraId="3FAE0D5C" w14:textId="2D4EE73A" w:rsidR="0088256F" w:rsidRPr="00A420B4" w:rsidRDefault="003F544F" w:rsidP="003F544F">
            <w:pPr>
              <w:contextualSpacing/>
              <w:jc w:val="center"/>
              <w:rPr>
                <w:rFonts w:asciiTheme="minorHAnsi" w:hAnsiTheme="minorHAnsi" w:cstheme="minorHAnsi"/>
                <w:noProof w:val="0"/>
                <w:sz w:val="20"/>
                <w:szCs w:val="20"/>
              </w:rPr>
            </w:pPr>
            <w:r w:rsidRPr="00A420B4">
              <w:rPr>
                <w:rFonts w:asciiTheme="minorHAnsi" w:hAnsiTheme="minorHAnsi" w:cstheme="minorHAnsi"/>
                <w:sz w:val="20"/>
                <w:szCs w:val="20"/>
              </w:rPr>
              <w:fldChar w:fldCharType="begin">
                <w:ffData>
                  <w:name w:val="Besedilo5"/>
                  <w:enabled/>
                  <w:calcOnExit w:val="0"/>
                  <w:textInput/>
                </w:ffData>
              </w:fldChar>
            </w:r>
            <w:r w:rsidRPr="00A420B4">
              <w:rPr>
                <w:rFonts w:asciiTheme="minorHAnsi" w:hAnsiTheme="minorHAnsi" w:cstheme="minorHAnsi"/>
                <w:sz w:val="20"/>
                <w:szCs w:val="20"/>
              </w:rPr>
              <w:instrText xml:space="preserve"> FORMTEXT </w:instrText>
            </w:r>
            <w:r w:rsidRPr="00A420B4">
              <w:rPr>
                <w:rFonts w:asciiTheme="minorHAnsi" w:hAnsiTheme="minorHAnsi" w:cstheme="minorHAnsi"/>
                <w:sz w:val="20"/>
                <w:szCs w:val="20"/>
              </w:rPr>
            </w:r>
            <w:r w:rsidRPr="00A420B4">
              <w:rPr>
                <w:rFonts w:asciiTheme="minorHAnsi" w:hAnsiTheme="minorHAnsi" w:cstheme="minorHAnsi"/>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A420B4" w:rsidRDefault="0088256F" w:rsidP="0088256F">
            <w:pPr>
              <w:contextualSpacing/>
              <w:jc w:val="center"/>
              <w:rPr>
                <w:rFonts w:asciiTheme="minorHAnsi" w:hAnsiTheme="minorHAnsi" w:cstheme="minorHAnsi"/>
                <w:noProof w:val="0"/>
                <w:sz w:val="20"/>
                <w:szCs w:val="20"/>
              </w:rPr>
            </w:pPr>
            <w:r w:rsidRPr="00A420B4">
              <w:rPr>
                <w:rFonts w:asciiTheme="minorHAnsi" w:hAnsiTheme="minorHAnsi" w:cstheme="minorHAnsi"/>
                <w:noProof w:val="0"/>
                <w:sz w:val="20"/>
                <w:szCs w:val="20"/>
              </w:rPr>
              <w:t>22</w:t>
            </w:r>
          </w:p>
        </w:tc>
        <w:permStart w:id="566369155" w:edGrp="everyone"/>
        <w:tc>
          <w:tcPr>
            <w:tcW w:w="996" w:type="pct"/>
            <w:shd w:val="clear" w:color="auto" w:fill="auto"/>
            <w:vAlign w:val="center"/>
          </w:tcPr>
          <w:p w14:paraId="1706ECBE" w14:textId="28A182FE" w:rsidR="0088256F" w:rsidRPr="00A420B4" w:rsidRDefault="003F544F" w:rsidP="003F544F">
            <w:pPr>
              <w:contextualSpacing/>
              <w:jc w:val="center"/>
              <w:rPr>
                <w:rFonts w:asciiTheme="minorHAnsi" w:hAnsiTheme="minorHAnsi" w:cstheme="minorHAnsi"/>
                <w:noProof w:val="0"/>
                <w:sz w:val="20"/>
                <w:szCs w:val="20"/>
              </w:rPr>
            </w:pPr>
            <w:r w:rsidRPr="00A420B4">
              <w:rPr>
                <w:rFonts w:asciiTheme="minorHAnsi" w:hAnsiTheme="minorHAnsi" w:cstheme="minorHAnsi"/>
                <w:sz w:val="20"/>
                <w:szCs w:val="20"/>
              </w:rPr>
              <w:fldChar w:fldCharType="begin">
                <w:ffData>
                  <w:name w:val="Besedilo5"/>
                  <w:enabled/>
                  <w:calcOnExit w:val="0"/>
                  <w:textInput/>
                </w:ffData>
              </w:fldChar>
            </w:r>
            <w:r w:rsidRPr="00A420B4">
              <w:rPr>
                <w:rFonts w:asciiTheme="minorHAnsi" w:hAnsiTheme="minorHAnsi" w:cstheme="minorHAnsi"/>
                <w:sz w:val="20"/>
                <w:szCs w:val="20"/>
              </w:rPr>
              <w:instrText xml:space="preserve"> FORMTEXT </w:instrText>
            </w:r>
            <w:r w:rsidRPr="00A420B4">
              <w:rPr>
                <w:rFonts w:asciiTheme="minorHAnsi" w:hAnsiTheme="minorHAnsi" w:cstheme="minorHAnsi"/>
                <w:sz w:val="20"/>
                <w:szCs w:val="20"/>
              </w:rPr>
            </w:r>
            <w:r w:rsidRPr="00A420B4">
              <w:rPr>
                <w:rFonts w:asciiTheme="minorHAnsi" w:hAnsiTheme="minorHAnsi" w:cstheme="minorHAnsi"/>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fldChar w:fldCharType="end"/>
            </w:r>
            <w:permEnd w:id="566369155"/>
          </w:p>
        </w:tc>
      </w:tr>
      <w:tr w:rsidR="0088256F" w:rsidRPr="00A420B4" w14:paraId="456692E5" w14:textId="77777777" w:rsidTr="0032283F">
        <w:trPr>
          <w:trHeight w:val="400"/>
        </w:trPr>
        <w:tc>
          <w:tcPr>
            <w:tcW w:w="3681" w:type="pct"/>
            <w:gridSpan w:val="5"/>
            <w:shd w:val="clear" w:color="auto" w:fill="auto"/>
            <w:vAlign w:val="center"/>
          </w:tcPr>
          <w:p w14:paraId="109336C7" w14:textId="77777777" w:rsidR="0088256F" w:rsidRPr="00A420B4" w:rsidRDefault="0088256F" w:rsidP="00780875">
            <w:pPr>
              <w:contextualSpacing/>
              <w:jc w:val="left"/>
              <w:rPr>
                <w:rFonts w:asciiTheme="minorHAnsi" w:hAnsiTheme="minorHAnsi" w:cstheme="minorHAnsi"/>
                <w:bCs/>
                <w:noProof w:val="0"/>
                <w:sz w:val="20"/>
                <w:szCs w:val="20"/>
              </w:rPr>
            </w:pPr>
            <w:r w:rsidRPr="00A420B4">
              <w:rPr>
                <w:rFonts w:asciiTheme="minorHAnsi" w:hAnsiTheme="minorHAnsi" w:cstheme="minorHAnsi"/>
                <w:noProof w:val="0"/>
                <w:sz w:val="20"/>
                <w:szCs w:val="20"/>
              </w:rPr>
              <w:t>Znesek davka:</w:t>
            </w:r>
          </w:p>
        </w:tc>
        <w:permStart w:id="1466918123" w:edGrp="everyone"/>
        <w:tc>
          <w:tcPr>
            <w:tcW w:w="1319" w:type="pct"/>
            <w:gridSpan w:val="2"/>
            <w:shd w:val="clear" w:color="auto" w:fill="auto"/>
            <w:vAlign w:val="center"/>
          </w:tcPr>
          <w:p w14:paraId="7AA92111" w14:textId="2714AA6F" w:rsidR="0088256F" w:rsidRPr="00A420B4" w:rsidRDefault="005B7535" w:rsidP="00780875">
            <w:pPr>
              <w:contextualSpacing/>
              <w:jc w:val="left"/>
              <w:rPr>
                <w:rFonts w:asciiTheme="minorHAnsi" w:hAnsiTheme="minorHAnsi" w:cstheme="minorHAnsi"/>
                <w:noProof w:val="0"/>
                <w:sz w:val="20"/>
                <w:szCs w:val="20"/>
              </w:rPr>
            </w:pPr>
            <w:r w:rsidRPr="00A420B4">
              <w:rPr>
                <w:rFonts w:asciiTheme="minorHAnsi" w:hAnsiTheme="minorHAnsi" w:cstheme="minorHAnsi"/>
                <w:sz w:val="20"/>
                <w:szCs w:val="20"/>
              </w:rPr>
              <w:fldChar w:fldCharType="begin">
                <w:ffData>
                  <w:name w:val="Besedilo5"/>
                  <w:enabled/>
                  <w:calcOnExit w:val="0"/>
                  <w:textInput/>
                </w:ffData>
              </w:fldChar>
            </w:r>
            <w:r w:rsidRPr="00A420B4">
              <w:rPr>
                <w:rFonts w:asciiTheme="minorHAnsi" w:hAnsiTheme="minorHAnsi" w:cstheme="minorHAnsi"/>
                <w:sz w:val="20"/>
                <w:szCs w:val="20"/>
              </w:rPr>
              <w:instrText xml:space="preserve"> FORMTEXT </w:instrText>
            </w:r>
            <w:r w:rsidRPr="00A420B4">
              <w:rPr>
                <w:rFonts w:asciiTheme="minorHAnsi" w:hAnsiTheme="minorHAnsi" w:cstheme="minorHAnsi"/>
                <w:sz w:val="20"/>
                <w:szCs w:val="20"/>
              </w:rPr>
            </w:r>
            <w:r w:rsidRPr="00A420B4">
              <w:rPr>
                <w:rFonts w:asciiTheme="minorHAnsi" w:hAnsiTheme="minorHAnsi" w:cstheme="minorHAnsi"/>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fldChar w:fldCharType="end"/>
            </w:r>
            <w:permEnd w:id="1466918123"/>
          </w:p>
        </w:tc>
      </w:tr>
      <w:tr w:rsidR="0088256F" w:rsidRPr="00A420B4" w14:paraId="12DD5008" w14:textId="77777777" w:rsidTr="0032283F">
        <w:trPr>
          <w:trHeight w:val="400"/>
        </w:trPr>
        <w:tc>
          <w:tcPr>
            <w:tcW w:w="3681" w:type="pct"/>
            <w:gridSpan w:val="5"/>
            <w:shd w:val="clear" w:color="auto" w:fill="auto"/>
            <w:vAlign w:val="center"/>
          </w:tcPr>
          <w:p w14:paraId="0B1E2FA4" w14:textId="77777777" w:rsidR="0088256F" w:rsidRPr="00A420B4" w:rsidRDefault="0088256F" w:rsidP="00780875">
            <w:pPr>
              <w:contextualSpacing/>
              <w:jc w:val="left"/>
              <w:rPr>
                <w:rFonts w:asciiTheme="minorHAnsi" w:hAnsiTheme="minorHAnsi" w:cstheme="minorHAnsi"/>
                <w:bCs/>
                <w:noProof w:val="0"/>
                <w:sz w:val="20"/>
                <w:szCs w:val="20"/>
              </w:rPr>
            </w:pPr>
            <w:r w:rsidRPr="00A420B4">
              <w:rPr>
                <w:rFonts w:asciiTheme="minorHAnsi" w:hAnsiTheme="minorHAnsi" w:cstheme="minorHAnsi"/>
                <w:noProof w:val="0"/>
                <w:sz w:val="20"/>
                <w:szCs w:val="20"/>
              </w:rPr>
              <w:t>Za plačilo v EUR z DDV:</w:t>
            </w:r>
          </w:p>
        </w:tc>
        <w:permStart w:id="1151996349" w:edGrp="everyone"/>
        <w:tc>
          <w:tcPr>
            <w:tcW w:w="1319" w:type="pct"/>
            <w:gridSpan w:val="2"/>
            <w:shd w:val="clear" w:color="auto" w:fill="auto"/>
            <w:vAlign w:val="center"/>
          </w:tcPr>
          <w:p w14:paraId="20164EE4" w14:textId="1DE94FEC" w:rsidR="0088256F" w:rsidRPr="00A420B4" w:rsidRDefault="005B7535" w:rsidP="00780875">
            <w:pPr>
              <w:contextualSpacing/>
              <w:jc w:val="left"/>
              <w:rPr>
                <w:rFonts w:asciiTheme="minorHAnsi" w:hAnsiTheme="minorHAnsi" w:cstheme="minorHAnsi"/>
                <w:noProof w:val="0"/>
                <w:sz w:val="20"/>
                <w:szCs w:val="20"/>
              </w:rPr>
            </w:pPr>
            <w:r w:rsidRPr="00A420B4">
              <w:rPr>
                <w:rFonts w:asciiTheme="minorHAnsi" w:hAnsiTheme="minorHAnsi" w:cstheme="minorHAnsi"/>
                <w:sz w:val="20"/>
                <w:szCs w:val="20"/>
              </w:rPr>
              <w:fldChar w:fldCharType="begin">
                <w:ffData>
                  <w:name w:val=""/>
                  <w:enabled/>
                  <w:calcOnExit w:val="0"/>
                  <w:textInput/>
                </w:ffData>
              </w:fldChar>
            </w:r>
            <w:r w:rsidRPr="00A420B4">
              <w:rPr>
                <w:rFonts w:asciiTheme="minorHAnsi" w:hAnsiTheme="minorHAnsi" w:cstheme="minorHAnsi"/>
                <w:sz w:val="20"/>
                <w:szCs w:val="20"/>
              </w:rPr>
              <w:instrText xml:space="preserve"> FORMTEXT </w:instrText>
            </w:r>
            <w:r w:rsidRPr="00A420B4">
              <w:rPr>
                <w:rFonts w:asciiTheme="minorHAnsi" w:hAnsiTheme="minorHAnsi" w:cstheme="minorHAnsi"/>
                <w:sz w:val="20"/>
                <w:szCs w:val="20"/>
              </w:rPr>
            </w:r>
            <w:r w:rsidRPr="00A420B4">
              <w:rPr>
                <w:rFonts w:asciiTheme="minorHAnsi" w:hAnsiTheme="minorHAnsi" w:cstheme="minorHAnsi"/>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fldChar w:fldCharType="end"/>
            </w:r>
            <w:permEnd w:id="1151996349"/>
          </w:p>
        </w:tc>
      </w:tr>
    </w:tbl>
    <w:p w14:paraId="455F5C99" w14:textId="77777777" w:rsidR="00DC2578" w:rsidRPr="00A420B4" w:rsidRDefault="00DC2578" w:rsidP="00DC2578">
      <w:pPr>
        <w:contextualSpacing/>
        <w:rPr>
          <w:rFonts w:asciiTheme="minorHAnsi" w:hAnsiTheme="minorHAnsi" w:cstheme="minorHAnsi"/>
          <w:noProof w:val="0"/>
          <w:sz w:val="20"/>
          <w:szCs w:val="20"/>
        </w:rPr>
      </w:pPr>
    </w:p>
    <w:p w14:paraId="76703D02" w14:textId="77777777" w:rsidR="00DC2578" w:rsidRPr="00A420B4" w:rsidRDefault="00DC2578" w:rsidP="00DC2578">
      <w:pPr>
        <w:contextualSpacing/>
        <w:rPr>
          <w:rFonts w:asciiTheme="minorHAnsi" w:hAnsiTheme="minorHAnsi" w:cstheme="minorHAnsi"/>
          <w:noProof w:val="0"/>
          <w:sz w:val="20"/>
          <w:szCs w:val="20"/>
        </w:rPr>
      </w:pPr>
    </w:p>
    <w:p w14:paraId="4AE1775A" w14:textId="77777777" w:rsidR="00DC2578" w:rsidRPr="00A420B4" w:rsidRDefault="00DC2578" w:rsidP="00DC2578">
      <w:pPr>
        <w:contextualSpacing/>
        <w:rPr>
          <w:rFonts w:asciiTheme="minorHAnsi" w:hAnsiTheme="minorHAnsi" w:cstheme="minorHAnsi"/>
          <w:noProof w:val="0"/>
          <w:sz w:val="20"/>
          <w:szCs w:val="20"/>
        </w:rPr>
      </w:pPr>
    </w:p>
    <w:p w14:paraId="46AC9AD3" w14:textId="40605880"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Dne</w:t>
      </w:r>
      <w:r w:rsidR="003F544F" w:rsidRPr="00A420B4">
        <w:rPr>
          <w:rFonts w:asciiTheme="minorHAnsi" w:hAnsiTheme="minorHAnsi" w:cstheme="minorHAnsi"/>
          <w:sz w:val="20"/>
          <w:szCs w:val="20"/>
        </w:rPr>
        <w:t xml:space="preserve">: </w:t>
      </w:r>
      <w:r w:rsidR="005B7535" w:rsidRPr="00A420B4">
        <w:rPr>
          <w:rFonts w:asciiTheme="minorHAnsi" w:hAnsiTheme="minorHAnsi" w:cstheme="minorHAnsi"/>
          <w:sz w:val="20"/>
          <w:szCs w:val="20"/>
        </w:rPr>
        <w:t>____________________</w:t>
      </w:r>
      <w:r w:rsidR="005B7535" w:rsidRPr="00A420B4">
        <w:rPr>
          <w:rFonts w:asciiTheme="minorHAnsi" w:hAnsiTheme="minorHAnsi" w:cstheme="minorHAnsi"/>
          <w:sz w:val="20"/>
          <w:szCs w:val="20"/>
        </w:rPr>
        <w:tab/>
      </w:r>
      <w:r w:rsidR="005B7535" w:rsidRPr="00A420B4">
        <w:rPr>
          <w:rFonts w:asciiTheme="minorHAnsi" w:hAnsiTheme="minorHAnsi" w:cstheme="minorHAnsi"/>
          <w:sz w:val="20"/>
          <w:szCs w:val="20"/>
        </w:rPr>
        <w:tab/>
      </w:r>
      <w:r w:rsidR="005B7535" w:rsidRPr="00A420B4">
        <w:rPr>
          <w:rFonts w:asciiTheme="minorHAnsi" w:hAnsiTheme="minorHAnsi" w:cstheme="minorHAnsi"/>
          <w:sz w:val="20"/>
          <w:szCs w:val="20"/>
        </w:rPr>
        <w:tab/>
      </w:r>
      <w:r w:rsidR="005B7535" w:rsidRPr="00A420B4">
        <w:rPr>
          <w:rFonts w:asciiTheme="minorHAnsi" w:hAnsiTheme="minorHAnsi" w:cstheme="minorHAnsi"/>
          <w:sz w:val="20"/>
          <w:szCs w:val="20"/>
        </w:rPr>
        <w:tab/>
      </w:r>
      <w:r w:rsidR="005B7535"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Žig in podpis ponudnika</w:t>
      </w:r>
    </w:p>
    <w:p w14:paraId="66BC7667" w14:textId="77777777" w:rsidR="00DC2578" w:rsidRPr="00A420B4" w:rsidRDefault="00DC2578" w:rsidP="00DC2578">
      <w:pPr>
        <w:ind w:left="5664" w:firstLine="708"/>
        <w:contextualSpacing/>
        <w:rPr>
          <w:rFonts w:asciiTheme="minorHAnsi" w:hAnsiTheme="minorHAnsi" w:cstheme="minorHAnsi"/>
          <w:noProof w:val="0"/>
          <w:sz w:val="20"/>
          <w:szCs w:val="20"/>
        </w:rPr>
      </w:pPr>
    </w:p>
    <w:p w14:paraId="671740E1" w14:textId="77777777" w:rsidR="00DC2578" w:rsidRPr="00A420B4" w:rsidRDefault="00DC2578" w:rsidP="003F544F">
      <w:pPr>
        <w:ind w:left="5040" w:firstLine="720"/>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________________________</w:t>
      </w:r>
    </w:p>
    <w:p w14:paraId="0220F46C" w14:textId="77777777" w:rsidR="00795A12" w:rsidRPr="00A420B4" w:rsidRDefault="00795A12">
      <w:pPr>
        <w:widowControl w:val="0"/>
        <w:jc w:val="left"/>
        <w:rPr>
          <w:rFonts w:asciiTheme="minorHAnsi" w:hAnsiTheme="minorHAnsi" w:cstheme="minorHAnsi"/>
          <w:noProof w:val="0"/>
          <w:sz w:val="20"/>
          <w:szCs w:val="20"/>
        </w:rPr>
      </w:pPr>
      <w:r w:rsidRPr="00A420B4">
        <w:rPr>
          <w:rFonts w:asciiTheme="minorHAnsi" w:hAnsiTheme="minorHAnsi" w:cstheme="minorHAnsi"/>
          <w:noProof w:val="0"/>
          <w:sz w:val="20"/>
          <w:szCs w:val="20"/>
        </w:rPr>
        <w:br w:type="page"/>
      </w:r>
    </w:p>
    <w:p w14:paraId="454D904D" w14:textId="77777777" w:rsidR="00795A12" w:rsidRPr="00A420B4" w:rsidRDefault="00795A12" w:rsidP="00795A12">
      <w:pPr>
        <w:pStyle w:val="Naslov8"/>
        <w:spacing w:before="0"/>
        <w:ind w:left="7938"/>
        <w:contextualSpacing/>
        <w:jc w:val="right"/>
        <w:rPr>
          <w:rFonts w:asciiTheme="minorHAnsi" w:hAnsiTheme="minorHAnsi" w:cstheme="minorHAnsi"/>
          <w:sz w:val="20"/>
          <w:szCs w:val="20"/>
        </w:rPr>
      </w:pPr>
      <w:r w:rsidRPr="00A420B4">
        <w:rPr>
          <w:rFonts w:asciiTheme="minorHAnsi" w:hAnsiTheme="minorHAnsi" w:cstheme="minorHAnsi"/>
          <w:sz w:val="20"/>
          <w:szCs w:val="20"/>
        </w:rPr>
        <w:lastRenderedPageBreak/>
        <w:t>OBR-3</w:t>
      </w:r>
    </w:p>
    <w:p w14:paraId="7791D89F" w14:textId="77777777" w:rsidR="00890365" w:rsidRPr="00A420B4" w:rsidRDefault="00890365" w:rsidP="00890365">
      <w:pPr>
        <w:spacing w:line="240" w:lineRule="exact"/>
        <w:rPr>
          <w:rFonts w:asciiTheme="minorHAnsi" w:hAnsiTheme="minorHAnsi" w:cstheme="minorHAnsi"/>
          <w:sz w:val="20"/>
          <w:szCs w:val="20"/>
        </w:rPr>
      </w:pPr>
    </w:p>
    <w:p w14:paraId="4B077E68" w14:textId="77777777" w:rsidR="005F7B6D" w:rsidRPr="00A420B4" w:rsidRDefault="005F7B6D" w:rsidP="005F7B6D">
      <w:pPr>
        <w:pStyle w:val="Naslov8"/>
        <w:spacing w:before="0"/>
        <w:contextualSpacing/>
        <w:jc w:val="center"/>
        <w:rPr>
          <w:rFonts w:asciiTheme="minorHAnsi" w:hAnsiTheme="minorHAnsi" w:cstheme="minorHAnsi"/>
          <w:sz w:val="20"/>
          <w:szCs w:val="20"/>
        </w:rPr>
      </w:pPr>
      <w:r w:rsidRPr="00A420B4">
        <w:rPr>
          <w:rFonts w:asciiTheme="minorHAnsi" w:hAnsiTheme="minorHAnsi" w:cstheme="minorHAnsi"/>
          <w:sz w:val="20"/>
          <w:szCs w:val="20"/>
        </w:rPr>
        <w:t>VZOREC POGODBE</w:t>
      </w:r>
    </w:p>
    <w:p w14:paraId="79893A30" w14:textId="77777777" w:rsidR="005F7B6D" w:rsidRPr="00A420B4" w:rsidRDefault="005F7B6D" w:rsidP="005F7B6D">
      <w:pPr>
        <w:spacing w:line="240" w:lineRule="exact"/>
        <w:rPr>
          <w:rFonts w:asciiTheme="minorHAnsi" w:hAnsiTheme="minorHAnsi" w:cstheme="minorHAnsi"/>
          <w:sz w:val="20"/>
          <w:szCs w:val="20"/>
        </w:rPr>
      </w:pPr>
    </w:p>
    <w:p w14:paraId="208A3E8C"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Agencija za pošto in elektronske komunikacije Republike Slovenije, Stegne 7, 1000 Ljubljana, matična št. 1332899, davčna št. SI10482369, ki jo zastopa in predstavlja direktor Franc Dolenc (v nadaljevanju: naročnik)</w:t>
      </w:r>
    </w:p>
    <w:p w14:paraId="728E451E" w14:textId="77777777" w:rsidR="005F7B6D" w:rsidRPr="00A420B4" w:rsidRDefault="005F7B6D" w:rsidP="005F7B6D">
      <w:pPr>
        <w:spacing w:line="240" w:lineRule="exact"/>
        <w:rPr>
          <w:rFonts w:asciiTheme="minorHAnsi" w:hAnsiTheme="minorHAnsi" w:cstheme="minorHAnsi"/>
          <w:bCs/>
          <w:iCs/>
          <w:noProof w:val="0"/>
          <w:sz w:val="20"/>
          <w:szCs w:val="20"/>
        </w:rPr>
      </w:pPr>
    </w:p>
    <w:p w14:paraId="56FE7BF2"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in</w:t>
      </w:r>
    </w:p>
    <w:p w14:paraId="7BE5CA0D" w14:textId="77777777" w:rsidR="005F7B6D" w:rsidRPr="00A420B4" w:rsidRDefault="005F7B6D" w:rsidP="005F7B6D">
      <w:pPr>
        <w:spacing w:line="240" w:lineRule="exact"/>
        <w:rPr>
          <w:rFonts w:asciiTheme="minorHAnsi" w:hAnsiTheme="minorHAnsi" w:cstheme="minorHAnsi"/>
          <w:bCs/>
          <w:iCs/>
          <w:noProof w:val="0"/>
          <w:sz w:val="20"/>
          <w:szCs w:val="20"/>
        </w:rPr>
      </w:pPr>
    </w:p>
    <w:permStart w:id="1334772841" w:edGrp="everyone"/>
    <w:p w14:paraId="39855E71" w14:textId="355EEC86" w:rsidR="005F7B6D" w:rsidRPr="00A420B4" w:rsidRDefault="00AB1452"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
          <w:bCs/>
          <w:iCs/>
          <w:noProof w:val="0"/>
          <w:sz w:val="20"/>
          <w:szCs w:val="20"/>
        </w:rPr>
        <w:fldChar w:fldCharType="begin">
          <w:ffData>
            <w:name w:val="Besedilo9"/>
            <w:enabled/>
            <w:calcOnExit w:val="0"/>
            <w:textInput/>
          </w:ffData>
        </w:fldChar>
      </w:r>
      <w:r w:rsidRPr="00A420B4">
        <w:rPr>
          <w:rFonts w:asciiTheme="minorHAnsi" w:hAnsiTheme="minorHAnsi" w:cstheme="minorHAnsi"/>
          <w:b/>
          <w:bCs/>
          <w:iCs/>
          <w:noProof w:val="0"/>
          <w:sz w:val="20"/>
          <w:szCs w:val="20"/>
        </w:rPr>
        <w:instrText xml:space="preserve"> </w:instrText>
      </w:r>
      <w:bookmarkStart w:id="7" w:name="Besedilo9"/>
      <w:r w:rsidRPr="00A420B4">
        <w:rPr>
          <w:rFonts w:asciiTheme="minorHAnsi" w:hAnsiTheme="minorHAnsi" w:cstheme="minorHAnsi"/>
          <w:b/>
          <w:bCs/>
          <w:iCs/>
          <w:noProof w:val="0"/>
          <w:sz w:val="20"/>
          <w:szCs w:val="20"/>
        </w:rPr>
        <w:instrText xml:space="preserve">FORMTEXT </w:instrText>
      </w:r>
      <w:r w:rsidRPr="00A420B4">
        <w:rPr>
          <w:rFonts w:asciiTheme="minorHAnsi" w:hAnsiTheme="minorHAnsi" w:cstheme="minorHAnsi"/>
          <w:b/>
          <w:bCs/>
          <w:iCs/>
          <w:noProof w:val="0"/>
          <w:sz w:val="20"/>
          <w:szCs w:val="20"/>
        </w:rPr>
      </w:r>
      <w:r w:rsidRPr="00A420B4">
        <w:rPr>
          <w:rFonts w:asciiTheme="minorHAnsi" w:hAnsiTheme="minorHAnsi" w:cstheme="minorHAnsi"/>
          <w:b/>
          <w:bCs/>
          <w:iCs/>
          <w:noProof w:val="0"/>
          <w:sz w:val="20"/>
          <w:szCs w:val="20"/>
        </w:rPr>
        <w:fldChar w:fldCharType="separate"/>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noProof w:val="0"/>
          <w:sz w:val="20"/>
          <w:szCs w:val="20"/>
        </w:rPr>
        <w:fldChar w:fldCharType="end"/>
      </w:r>
      <w:bookmarkEnd w:id="7"/>
      <w:permEnd w:id="1334772841"/>
      <w:r w:rsidR="005F7B6D" w:rsidRPr="00A420B4">
        <w:rPr>
          <w:rFonts w:asciiTheme="minorHAnsi" w:hAnsiTheme="minorHAnsi" w:cstheme="minorHAnsi"/>
          <w:bCs/>
          <w:iCs/>
          <w:noProof w:val="0"/>
          <w:sz w:val="20"/>
          <w:szCs w:val="20"/>
        </w:rPr>
        <w:t>, matična številka</w:t>
      </w:r>
      <w:r w:rsidRPr="00A420B4">
        <w:rPr>
          <w:rFonts w:asciiTheme="minorHAnsi" w:hAnsiTheme="minorHAnsi" w:cstheme="minorHAnsi"/>
          <w:bCs/>
          <w:iCs/>
          <w:noProof w:val="0"/>
          <w:sz w:val="20"/>
          <w:szCs w:val="20"/>
        </w:rPr>
        <w:t xml:space="preserve"> </w:t>
      </w:r>
      <w:permStart w:id="774126366" w:edGrp="everyone"/>
      <w:r w:rsidRPr="00A420B4">
        <w:rPr>
          <w:rFonts w:asciiTheme="minorHAnsi" w:hAnsiTheme="minorHAnsi" w:cstheme="minorHAnsi"/>
          <w:b/>
          <w:bCs/>
          <w:iCs/>
          <w:noProof w:val="0"/>
          <w:sz w:val="20"/>
          <w:szCs w:val="20"/>
        </w:rPr>
        <w:fldChar w:fldCharType="begin">
          <w:ffData>
            <w:name w:val="Besedilo9"/>
            <w:enabled/>
            <w:calcOnExit w:val="0"/>
            <w:textInput/>
          </w:ffData>
        </w:fldChar>
      </w:r>
      <w:r w:rsidRPr="00A420B4">
        <w:rPr>
          <w:rFonts w:asciiTheme="minorHAnsi" w:hAnsiTheme="minorHAnsi" w:cstheme="minorHAnsi"/>
          <w:b/>
          <w:bCs/>
          <w:iCs/>
          <w:noProof w:val="0"/>
          <w:sz w:val="20"/>
          <w:szCs w:val="20"/>
        </w:rPr>
        <w:instrText xml:space="preserve"> FORMTEXT </w:instrText>
      </w:r>
      <w:r w:rsidRPr="00A420B4">
        <w:rPr>
          <w:rFonts w:asciiTheme="minorHAnsi" w:hAnsiTheme="minorHAnsi" w:cstheme="minorHAnsi"/>
          <w:b/>
          <w:bCs/>
          <w:iCs/>
          <w:noProof w:val="0"/>
          <w:sz w:val="20"/>
          <w:szCs w:val="20"/>
        </w:rPr>
      </w:r>
      <w:r w:rsidRPr="00A420B4">
        <w:rPr>
          <w:rFonts w:asciiTheme="minorHAnsi" w:hAnsiTheme="minorHAnsi" w:cstheme="minorHAnsi"/>
          <w:b/>
          <w:bCs/>
          <w:iCs/>
          <w:noProof w:val="0"/>
          <w:sz w:val="20"/>
          <w:szCs w:val="20"/>
        </w:rPr>
        <w:fldChar w:fldCharType="separate"/>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noProof w:val="0"/>
          <w:sz w:val="20"/>
          <w:szCs w:val="20"/>
        </w:rPr>
        <w:fldChar w:fldCharType="end"/>
      </w:r>
      <w:permEnd w:id="774126366"/>
      <w:r w:rsidRPr="00A420B4">
        <w:rPr>
          <w:rFonts w:asciiTheme="minorHAnsi" w:hAnsiTheme="minorHAnsi" w:cstheme="minorHAnsi"/>
          <w:bCs/>
          <w:iCs/>
          <w:noProof w:val="0"/>
          <w:sz w:val="20"/>
          <w:szCs w:val="20"/>
        </w:rPr>
        <w:t xml:space="preserve">, </w:t>
      </w:r>
      <w:r w:rsidR="005F7B6D" w:rsidRPr="00A420B4">
        <w:rPr>
          <w:rFonts w:asciiTheme="minorHAnsi" w:hAnsiTheme="minorHAnsi" w:cstheme="minorHAnsi"/>
          <w:bCs/>
          <w:iCs/>
          <w:noProof w:val="0"/>
          <w:sz w:val="20"/>
          <w:szCs w:val="20"/>
        </w:rPr>
        <w:t>davčna številka</w:t>
      </w:r>
      <w:r w:rsidRPr="00A420B4">
        <w:rPr>
          <w:rFonts w:asciiTheme="minorHAnsi" w:hAnsiTheme="minorHAnsi" w:cstheme="minorHAnsi"/>
          <w:bCs/>
          <w:iCs/>
          <w:noProof w:val="0"/>
          <w:sz w:val="20"/>
          <w:szCs w:val="20"/>
        </w:rPr>
        <w:t xml:space="preserve"> </w:t>
      </w:r>
      <w:permStart w:id="1100577364" w:edGrp="everyone"/>
      <w:r w:rsidRPr="00A420B4">
        <w:rPr>
          <w:rFonts w:asciiTheme="minorHAnsi" w:hAnsiTheme="minorHAnsi" w:cstheme="minorHAnsi"/>
          <w:b/>
          <w:bCs/>
          <w:iCs/>
          <w:noProof w:val="0"/>
          <w:sz w:val="20"/>
          <w:szCs w:val="20"/>
        </w:rPr>
        <w:fldChar w:fldCharType="begin">
          <w:ffData>
            <w:name w:val="Besedilo9"/>
            <w:enabled/>
            <w:calcOnExit w:val="0"/>
            <w:textInput/>
          </w:ffData>
        </w:fldChar>
      </w:r>
      <w:r w:rsidRPr="00A420B4">
        <w:rPr>
          <w:rFonts w:asciiTheme="minorHAnsi" w:hAnsiTheme="minorHAnsi" w:cstheme="minorHAnsi"/>
          <w:b/>
          <w:bCs/>
          <w:iCs/>
          <w:noProof w:val="0"/>
          <w:sz w:val="20"/>
          <w:szCs w:val="20"/>
        </w:rPr>
        <w:instrText xml:space="preserve"> FORMTEXT </w:instrText>
      </w:r>
      <w:r w:rsidRPr="00A420B4">
        <w:rPr>
          <w:rFonts w:asciiTheme="minorHAnsi" w:hAnsiTheme="minorHAnsi" w:cstheme="minorHAnsi"/>
          <w:b/>
          <w:bCs/>
          <w:iCs/>
          <w:noProof w:val="0"/>
          <w:sz w:val="20"/>
          <w:szCs w:val="20"/>
        </w:rPr>
      </w:r>
      <w:r w:rsidRPr="00A420B4">
        <w:rPr>
          <w:rFonts w:asciiTheme="minorHAnsi" w:hAnsiTheme="minorHAnsi" w:cstheme="minorHAnsi"/>
          <w:b/>
          <w:bCs/>
          <w:iCs/>
          <w:noProof w:val="0"/>
          <w:sz w:val="20"/>
          <w:szCs w:val="20"/>
        </w:rPr>
        <w:fldChar w:fldCharType="separate"/>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noProof w:val="0"/>
          <w:sz w:val="20"/>
          <w:szCs w:val="20"/>
        </w:rPr>
        <w:fldChar w:fldCharType="end"/>
      </w:r>
      <w:permEnd w:id="1100577364"/>
      <w:r w:rsidRPr="00A420B4">
        <w:rPr>
          <w:rFonts w:asciiTheme="minorHAnsi" w:hAnsiTheme="minorHAnsi" w:cstheme="minorHAnsi"/>
          <w:bCs/>
          <w:iCs/>
          <w:noProof w:val="0"/>
          <w:sz w:val="20"/>
          <w:szCs w:val="20"/>
        </w:rPr>
        <w:t xml:space="preserve">, </w:t>
      </w:r>
      <w:r w:rsidR="005F7B6D" w:rsidRPr="00A420B4">
        <w:rPr>
          <w:rFonts w:asciiTheme="minorHAnsi" w:hAnsiTheme="minorHAnsi" w:cstheme="minorHAnsi"/>
          <w:bCs/>
          <w:iCs/>
          <w:noProof w:val="0"/>
          <w:sz w:val="20"/>
          <w:szCs w:val="20"/>
        </w:rPr>
        <w:t>ki ga zastopa</w:t>
      </w:r>
      <w:r w:rsidRPr="00A420B4">
        <w:rPr>
          <w:rFonts w:asciiTheme="minorHAnsi" w:hAnsiTheme="minorHAnsi" w:cstheme="minorHAnsi"/>
          <w:bCs/>
          <w:iCs/>
          <w:noProof w:val="0"/>
          <w:sz w:val="20"/>
          <w:szCs w:val="20"/>
        </w:rPr>
        <w:t xml:space="preserve"> </w:t>
      </w:r>
      <w:permStart w:id="1695445762" w:edGrp="everyone"/>
      <w:r w:rsidRPr="00A420B4">
        <w:rPr>
          <w:rFonts w:asciiTheme="minorHAnsi" w:hAnsiTheme="minorHAnsi" w:cstheme="minorHAnsi"/>
          <w:b/>
          <w:bCs/>
          <w:iCs/>
          <w:noProof w:val="0"/>
          <w:sz w:val="20"/>
          <w:szCs w:val="20"/>
        </w:rPr>
        <w:fldChar w:fldCharType="begin">
          <w:ffData>
            <w:name w:val="Besedilo9"/>
            <w:enabled/>
            <w:calcOnExit w:val="0"/>
            <w:textInput/>
          </w:ffData>
        </w:fldChar>
      </w:r>
      <w:r w:rsidRPr="00A420B4">
        <w:rPr>
          <w:rFonts w:asciiTheme="minorHAnsi" w:hAnsiTheme="minorHAnsi" w:cstheme="minorHAnsi"/>
          <w:b/>
          <w:bCs/>
          <w:iCs/>
          <w:noProof w:val="0"/>
          <w:sz w:val="20"/>
          <w:szCs w:val="20"/>
        </w:rPr>
        <w:instrText xml:space="preserve"> FORMTEXT </w:instrText>
      </w:r>
      <w:r w:rsidRPr="00A420B4">
        <w:rPr>
          <w:rFonts w:asciiTheme="minorHAnsi" w:hAnsiTheme="minorHAnsi" w:cstheme="minorHAnsi"/>
          <w:b/>
          <w:bCs/>
          <w:iCs/>
          <w:noProof w:val="0"/>
          <w:sz w:val="20"/>
          <w:szCs w:val="20"/>
        </w:rPr>
      </w:r>
      <w:r w:rsidRPr="00A420B4">
        <w:rPr>
          <w:rFonts w:asciiTheme="minorHAnsi" w:hAnsiTheme="minorHAnsi" w:cstheme="minorHAnsi"/>
          <w:b/>
          <w:bCs/>
          <w:iCs/>
          <w:noProof w:val="0"/>
          <w:sz w:val="20"/>
          <w:szCs w:val="20"/>
        </w:rPr>
        <w:fldChar w:fldCharType="separate"/>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noProof w:val="0"/>
          <w:sz w:val="20"/>
          <w:szCs w:val="20"/>
        </w:rPr>
        <w:fldChar w:fldCharType="end"/>
      </w:r>
      <w:permEnd w:id="1695445762"/>
      <w:r w:rsidRPr="00A420B4">
        <w:rPr>
          <w:rFonts w:asciiTheme="minorHAnsi" w:hAnsiTheme="minorHAnsi" w:cstheme="minorHAnsi"/>
          <w:bCs/>
          <w:iCs/>
          <w:noProof w:val="0"/>
          <w:sz w:val="20"/>
          <w:szCs w:val="20"/>
        </w:rPr>
        <w:t xml:space="preserve"> </w:t>
      </w:r>
      <w:r w:rsidR="005F7B6D" w:rsidRPr="00A420B4">
        <w:rPr>
          <w:rFonts w:asciiTheme="minorHAnsi" w:hAnsiTheme="minorHAnsi" w:cstheme="minorHAnsi"/>
          <w:bCs/>
          <w:iCs/>
          <w:noProof w:val="0"/>
          <w:sz w:val="20"/>
          <w:szCs w:val="20"/>
        </w:rPr>
        <w:t xml:space="preserve">(v nadaljevanju: izvajalec), </w:t>
      </w:r>
    </w:p>
    <w:p w14:paraId="4C84E97F" w14:textId="77777777" w:rsidR="005F7B6D" w:rsidRPr="00A420B4" w:rsidRDefault="005F7B6D" w:rsidP="005F7B6D">
      <w:pPr>
        <w:spacing w:line="240" w:lineRule="exact"/>
        <w:rPr>
          <w:rFonts w:asciiTheme="minorHAnsi" w:hAnsiTheme="minorHAnsi" w:cstheme="minorHAnsi"/>
          <w:bCs/>
          <w:iCs/>
          <w:noProof w:val="0"/>
          <w:sz w:val="20"/>
          <w:szCs w:val="20"/>
        </w:rPr>
      </w:pPr>
    </w:p>
    <w:p w14:paraId="21FE7BD0"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se dogovorita in skleneta naslednjo</w:t>
      </w:r>
    </w:p>
    <w:p w14:paraId="57DD7774" w14:textId="77777777" w:rsidR="005F7B6D" w:rsidRPr="00A420B4" w:rsidRDefault="005F7B6D" w:rsidP="005F7B6D">
      <w:pPr>
        <w:spacing w:line="240" w:lineRule="exact"/>
        <w:rPr>
          <w:rFonts w:asciiTheme="minorHAnsi" w:hAnsiTheme="minorHAnsi" w:cstheme="minorHAnsi"/>
          <w:bCs/>
          <w:iCs/>
          <w:noProof w:val="0"/>
          <w:sz w:val="20"/>
          <w:szCs w:val="20"/>
        </w:rPr>
      </w:pPr>
    </w:p>
    <w:p w14:paraId="663C8045" w14:textId="77777777" w:rsidR="005F7B6D" w:rsidRPr="00A420B4" w:rsidRDefault="005F7B6D" w:rsidP="005F7B6D">
      <w:pPr>
        <w:spacing w:line="240" w:lineRule="exact"/>
        <w:rPr>
          <w:rFonts w:asciiTheme="minorHAnsi" w:hAnsiTheme="minorHAnsi" w:cstheme="minorHAnsi"/>
          <w:bCs/>
          <w:iCs/>
          <w:noProof w:val="0"/>
          <w:sz w:val="20"/>
          <w:szCs w:val="20"/>
        </w:rPr>
      </w:pPr>
    </w:p>
    <w:p w14:paraId="3A11BCD2" w14:textId="7EBDA7F6"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POGODBO</w:t>
      </w:r>
      <w:r w:rsidR="00AB1452" w:rsidRPr="00A420B4">
        <w:rPr>
          <w:rFonts w:asciiTheme="minorHAnsi" w:hAnsiTheme="minorHAnsi" w:cstheme="minorHAnsi"/>
          <w:b/>
          <w:bCs/>
          <w:iCs/>
          <w:noProof w:val="0"/>
          <w:sz w:val="20"/>
          <w:szCs w:val="20"/>
        </w:rPr>
        <w:t xml:space="preserve"> št. ______________</w:t>
      </w:r>
    </w:p>
    <w:p w14:paraId="55859164" w14:textId="77777777" w:rsidR="005F7B6D" w:rsidRPr="00A420B4" w:rsidRDefault="005F7B6D" w:rsidP="005F7B6D">
      <w:pPr>
        <w:spacing w:line="240" w:lineRule="exact"/>
        <w:rPr>
          <w:rFonts w:asciiTheme="minorHAnsi" w:hAnsiTheme="minorHAnsi" w:cstheme="minorHAnsi"/>
          <w:b/>
          <w:bCs/>
          <w:iCs/>
          <w:noProof w:val="0"/>
          <w:sz w:val="20"/>
          <w:szCs w:val="20"/>
        </w:rPr>
      </w:pPr>
    </w:p>
    <w:p w14:paraId="2D19C0A0" w14:textId="77777777" w:rsidR="00AB1452" w:rsidRPr="00A420B4" w:rsidRDefault="00AB1452" w:rsidP="005F7B6D">
      <w:pPr>
        <w:spacing w:line="240" w:lineRule="exact"/>
        <w:rPr>
          <w:rFonts w:asciiTheme="minorHAnsi" w:hAnsiTheme="minorHAnsi" w:cstheme="minorHAnsi"/>
          <w:b/>
          <w:bCs/>
          <w:iCs/>
          <w:noProof w:val="0"/>
          <w:sz w:val="20"/>
          <w:szCs w:val="20"/>
        </w:rPr>
      </w:pPr>
    </w:p>
    <w:p w14:paraId="00277FA6"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UVODNE DOLOČBE</w:t>
      </w:r>
    </w:p>
    <w:p w14:paraId="0658C060" w14:textId="77777777" w:rsidR="005F7B6D" w:rsidRPr="00A420B4" w:rsidRDefault="005F7B6D" w:rsidP="005F7B6D">
      <w:pPr>
        <w:spacing w:line="240" w:lineRule="exact"/>
        <w:rPr>
          <w:rFonts w:asciiTheme="minorHAnsi" w:hAnsiTheme="minorHAnsi" w:cstheme="minorHAnsi"/>
          <w:bCs/>
          <w:iCs/>
          <w:noProof w:val="0"/>
          <w:sz w:val="20"/>
          <w:szCs w:val="20"/>
        </w:rPr>
      </w:pPr>
    </w:p>
    <w:p w14:paraId="15D8D7C7" w14:textId="7F41D3B6"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w:t>
      </w:r>
      <w:r w:rsidR="00AB1452" w:rsidRPr="00A420B4">
        <w:rPr>
          <w:rFonts w:asciiTheme="minorHAnsi" w:hAnsiTheme="minorHAnsi" w:cstheme="minorHAnsi"/>
          <w:bCs/>
          <w:iCs/>
          <w:noProof w:val="0"/>
          <w:sz w:val="20"/>
          <w:szCs w:val="20"/>
        </w:rPr>
        <w:t xml:space="preserve"> </w:t>
      </w:r>
      <w:r w:rsidRPr="00A420B4">
        <w:rPr>
          <w:rFonts w:asciiTheme="minorHAnsi" w:hAnsiTheme="minorHAnsi" w:cstheme="minorHAnsi"/>
          <w:bCs/>
          <w:iCs/>
          <w:noProof w:val="0"/>
          <w:sz w:val="20"/>
          <w:szCs w:val="20"/>
        </w:rPr>
        <w:t>člen</w:t>
      </w:r>
    </w:p>
    <w:p w14:paraId="73DC84A6"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Naročnik in izvajalec ugotavljata, da:</w:t>
      </w:r>
    </w:p>
    <w:p w14:paraId="6DD9B868" w14:textId="33D77541"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je naročnik izvedel postopek oddaje naročila male vrednosti za</w:t>
      </w:r>
      <w:r w:rsidR="00AB1452" w:rsidRPr="00A420B4">
        <w:rPr>
          <w:rFonts w:asciiTheme="minorHAnsi" w:hAnsiTheme="minorHAnsi" w:cstheme="minorHAnsi"/>
          <w:bCs/>
          <w:iCs/>
          <w:noProof w:val="0"/>
          <w:sz w:val="20"/>
          <w:szCs w:val="20"/>
        </w:rPr>
        <w:t xml:space="preserve"> »</w:t>
      </w:r>
      <w:r w:rsidR="00AB1452" w:rsidRPr="00A420B4">
        <w:rPr>
          <w:rFonts w:asciiTheme="minorHAnsi" w:hAnsiTheme="minorHAnsi" w:cstheme="minorHAnsi"/>
          <w:b/>
          <w:bCs/>
          <w:iCs/>
          <w:noProof w:val="0"/>
          <w:sz w:val="20"/>
          <w:szCs w:val="20"/>
        </w:rPr>
        <w:t>Izračun WACC za Pošto Slovenije d.o.o.</w:t>
      </w:r>
      <w:r w:rsidR="00AB1452" w:rsidRPr="00A420B4">
        <w:rPr>
          <w:rFonts w:asciiTheme="minorHAnsi" w:hAnsiTheme="minorHAnsi" w:cstheme="minorHAnsi"/>
          <w:bCs/>
          <w:iCs/>
          <w:noProof w:val="0"/>
          <w:sz w:val="20"/>
          <w:szCs w:val="20"/>
        </w:rPr>
        <w:t xml:space="preserve">«, </w:t>
      </w:r>
      <w:r w:rsidRPr="00A420B4">
        <w:rPr>
          <w:rFonts w:asciiTheme="minorHAnsi" w:hAnsiTheme="minorHAnsi" w:cstheme="minorHAnsi"/>
          <w:bCs/>
          <w:iCs/>
          <w:noProof w:val="0"/>
          <w:sz w:val="20"/>
          <w:szCs w:val="20"/>
        </w:rPr>
        <w:t xml:space="preserve">objavljen na Portalu javnih naročil pod št. objave </w:t>
      </w:r>
      <w:permStart w:id="1002313750" w:edGrp="everyone"/>
      <w:r w:rsidR="00073531" w:rsidRPr="00A420B4">
        <w:rPr>
          <w:rFonts w:asciiTheme="minorHAnsi" w:hAnsiTheme="minorHAnsi" w:cstheme="minorHAnsi"/>
          <w:b/>
          <w:bCs/>
          <w:iCs/>
          <w:noProof w:val="0"/>
          <w:sz w:val="20"/>
          <w:szCs w:val="20"/>
        </w:rPr>
        <w:fldChar w:fldCharType="begin">
          <w:ffData>
            <w:name w:val="Besedilo9"/>
            <w:enabled/>
            <w:calcOnExit w:val="0"/>
            <w:textInput/>
          </w:ffData>
        </w:fldChar>
      </w:r>
      <w:r w:rsidR="00073531" w:rsidRPr="00A420B4">
        <w:rPr>
          <w:rFonts w:asciiTheme="minorHAnsi" w:hAnsiTheme="minorHAnsi" w:cstheme="minorHAnsi"/>
          <w:b/>
          <w:bCs/>
          <w:iCs/>
          <w:noProof w:val="0"/>
          <w:sz w:val="20"/>
          <w:szCs w:val="20"/>
        </w:rPr>
        <w:instrText xml:space="preserve"> FORMTEXT </w:instrText>
      </w:r>
      <w:r w:rsidR="00073531" w:rsidRPr="00A420B4">
        <w:rPr>
          <w:rFonts w:asciiTheme="minorHAnsi" w:hAnsiTheme="minorHAnsi" w:cstheme="minorHAnsi"/>
          <w:b/>
          <w:bCs/>
          <w:iCs/>
          <w:noProof w:val="0"/>
          <w:sz w:val="20"/>
          <w:szCs w:val="20"/>
        </w:rPr>
      </w:r>
      <w:r w:rsidR="00073531" w:rsidRPr="00A420B4">
        <w:rPr>
          <w:rFonts w:asciiTheme="minorHAnsi" w:hAnsiTheme="minorHAnsi" w:cstheme="minorHAnsi"/>
          <w:b/>
          <w:bCs/>
          <w:iCs/>
          <w:noProof w:val="0"/>
          <w:sz w:val="20"/>
          <w:szCs w:val="20"/>
        </w:rPr>
        <w:fldChar w:fldCharType="separate"/>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noProof w:val="0"/>
          <w:sz w:val="20"/>
          <w:szCs w:val="20"/>
        </w:rPr>
        <w:fldChar w:fldCharType="end"/>
      </w:r>
      <w:permEnd w:id="1002313750"/>
      <w:r w:rsidRPr="00A420B4">
        <w:rPr>
          <w:rFonts w:asciiTheme="minorHAnsi" w:hAnsiTheme="minorHAnsi" w:cstheme="minorHAnsi"/>
          <w:bCs/>
          <w:iCs/>
          <w:noProof w:val="0"/>
          <w:sz w:val="20"/>
          <w:szCs w:val="20"/>
        </w:rPr>
        <w:t xml:space="preserve"> z dne </w:t>
      </w:r>
      <w:permStart w:id="763058079" w:edGrp="everyone"/>
      <w:r w:rsidR="00073531" w:rsidRPr="00A420B4">
        <w:rPr>
          <w:rFonts w:asciiTheme="minorHAnsi" w:hAnsiTheme="minorHAnsi" w:cstheme="minorHAnsi"/>
          <w:b/>
          <w:bCs/>
          <w:iCs/>
          <w:noProof w:val="0"/>
          <w:sz w:val="20"/>
          <w:szCs w:val="20"/>
        </w:rPr>
        <w:fldChar w:fldCharType="begin">
          <w:ffData>
            <w:name w:val="Besedilo9"/>
            <w:enabled/>
            <w:calcOnExit w:val="0"/>
            <w:textInput/>
          </w:ffData>
        </w:fldChar>
      </w:r>
      <w:r w:rsidR="00073531" w:rsidRPr="00A420B4">
        <w:rPr>
          <w:rFonts w:asciiTheme="minorHAnsi" w:hAnsiTheme="minorHAnsi" w:cstheme="minorHAnsi"/>
          <w:b/>
          <w:bCs/>
          <w:iCs/>
          <w:noProof w:val="0"/>
          <w:sz w:val="20"/>
          <w:szCs w:val="20"/>
        </w:rPr>
        <w:instrText xml:space="preserve"> FORMTEXT </w:instrText>
      </w:r>
      <w:r w:rsidR="00073531" w:rsidRPr="00A420B4">
        <w:rPr>
          <w:rFonts w:asciiTheme="minorHAnsi" w:hAnsiTheme="minorHAnsi" w:cstheme="minorHAnsi"/>
          <w:b/>
          <w:bCs/>
          <w:iCs/>
          <w:noProof w:val="0"/>
          <w:sz w:val="20"/>
          <w:szCs w:val="20"/>
        </w:rPr>
      </w:r>
      <w:r w:rsidR="00073531" w:rsidRPr="00A420B4">
        <w:rPr>
          <w:rFonts w:asciiTheme="minorHAnsi" w:hAnsiTheme="minorHAnsi" w:cstheme="minorHAnsi"/>
          <w:b/>
          <w:bCs/>
          <w:iCs/>
          <w:noProof w:val="0"/>
          <w:sz w:val="20"/>
          <w:szCs w:val="20"/>
        </w:rPr>
        <w:fldChar w:fldCharType="separate"/>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noProof w:val="0"/>
          <w:sz w:val="20"/>
          <w:szCs w:val="20"/>
        </w:rPr>
        <w:fldChar w:fldCharType="end"/>
      </w:r>
      <w:permEnd w:id="763058079"/>
      <w:r w:rsidRPr="00A420B4">
        <w:rPr>
          <w:rFonts w:asciiTheme="minorHAnsi" w:hAnsiTheme="minorHAnsi" w:cstheme="minorHAnsi"/>
          <w:bCs/>
          <w:iCs/>
          <w:noProof w:val="0"/>
          <w:sz w:val="20"/>
          <w:szCs w:val="20"/>
        </w:rPr>
        <w:t>, v skladu 30.</w:t>
      </w:r>
      <w:r w:rsidR="00073531" w:rsidRPr="00A420B4">
        <w:rPr>
          <w:rFonts w:asciiTheme="minorHAnsi" w:hAnsiTheme="minorHAnsi" w:cstheme="minorHAnsi"/>
          <w:bCs/>
          <w:iCs/>
          <w:noProof w:val="0"/>
          <w:sz w:val="20"/>
          <w:szCs w:val="20"/>
        </w:rPr>
        <w:t>a</w:t>
      </w:r>
      <w:r w:rsidRPr="00A420B4">
        <w:rPr>
          <w:rFonts w:asciiTheme="minorHAnsi" w:hAnsiTheme="minorHAnsi" w:cstheme="minorHAnsi"/>
          <w:bCs/>
          <w:iCs/>
          <w:noProof w:val="0"/>
          <w:sz w:val="20"/>
          <w:szCs w:val="20"/>
        </w:rPr>
        <w:t xml:space="preserve"> člen</w:t>
      </w:r>
      <w:r w:rsidR="00073531" w:rsidRPr="00A420B4">
        <w:rPr>
          <w:rFonts w:asciiTheme="minorHAnsi" w:hAnsiTheme="minorHAnsi" w:cstheme="minorHAnsi"/>
          <w:bCs/>
          <w:iCs/>
          <w:noProof w:val="0"/>
          <w:sz w:val="20"/>
          <w:szCs w:val="20"/>
        </w:rPr>
        <w:t>om</w:t>
      </w:r>
      <w:r w:rsidRPr="00A420B4">
        <w:rPr>
          <w:rFonts w:asciiTheme="minorHAnsi" w:hAnsiTheme="minorHAnsi" w:cstheme="minorHAnsi"/>
          <w:bCs/>
          <w:iCs/>
          <w:noProof w:val="0"/>
          <w:sz w:val="20"/>
          <w:szCs w:val="20"/>
        </w:rPr>
        <w:t xml:space="preserve"> Zakona o javnem naročanju (</w:t>
      </w:r>
      <w:r w:rsidR="00073531" w:rsidRPr="00A420B4">
        <w:rPr>
          <w:rFonts w:asciiTheme="minorHAnsi" w:hAnsiTheme="minorHAnsi" w:cstheme="minorHAnsi"/>
          <w:bCs/>
          <w:iCs/>
          <w:noProof w:val="0"/>
          <w:sz w:val="20"/>
          <w:szCs w:val="20"/>
        </w:rPr>
        <w:t xml:space="preserve">Uradni list RS, št. 12/13 – uradno prečiščeno besedilo, 19/14 in 90/14 – ZDU-1I; v nadaljevanju: </w:t>
      </w:r>
      <w:r w:rsidR="00073531" w:rsidRPr="00A420B4">
        <w:rPr>
          <w:rFonts w:asciiTheme="minorHAnsi" w:hAnsiTheme="minorHAnsi" w:cstheme="minorHAnsi"/>
          <w:bCs/>
          <w:i/>
          <w:iCs/>
          <w:noProof w:val="0"/>
          <w:sz w:val="20"/>
          <w:szCs w:val="20"/>
        </w:rPr>
        <w:t>ZJN-2</w:t>
      </w:r>
      <w:r w:rsidRPr="00A420B4">
        <w:rPr>
          <w:rFonts w:asciiTheme="minorHAnsi" w:hAnsiTheme="minorHAnsi" w:cstheme="minorHAnsi"/>
          <w:bCs/>
          <w:iCs/>
          <w:noProof w:val="0"/>
          <w:sz w:val="20"/>
          <w:szCs w:val="20"/>
        </w:rPr>
        <w:t>);</w:t>
      </w:r>
    </w:p>
    <w:p w14:paraId="54846165" w14:textId="51A4405C"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 xml:space="preserve">je naročnik na podlagi </w:t>
      </w:r>
      <w:r w:rsidR="00073531" w:rsidRPr="00A420B4">
        <w:rPr>
          <w:rFonts w:asciiTheme="minorHAnsi" w:hAnsiTheme="minorHAnsi" w:cstheme="minorHAnsi"/>
          <w:bCs/>
          <w:iCs/>
          <w:noProof w:val="0"/>
          <w:sz w:val="20"/>
          <w:szCs w:val="20"/>
        </w:rPr>
        <w:t xml:space="preserve">javnega </w:t>
      </w:r>
      <w:r w:rsidRPr="00A420B4">
        <w:rPr>
          <w:rFonts w:asciiTheme="minorHAnsi" w:hAnsiTheme="minorHAnsi" w:cstheme="minorHAnsi"/>
          <w:bCs/>
          <w:iCs/>
          <w:noProof w:val="0"/>
          <w:sz w:val="20"/>
          <w:szCs w:val="20"/>
        </w:rPr>
        <w:t>naročila iz prve alineje in prejetih ponudb z Obvestilom o oddaji naročila, številka</w:t>
      </w:r>
      <w:r w:rsidR="00073531" w:rsidRPr="00A420B4">
        <w:rPr>
          <w:rFonts w:asciiTheme="minorHAnsi" w:hAnsiTheme="minorHAnsi" w:cstheme="minorHAnsi"/>
          <w:bCs/>
          <w:iCs/>
          <w:noProof w:val="0"/>
          <w:sz w:val="20"/>
          <w:szCs w:val="20"/>
        </w:rPr>
        <w:t xml:space="preserve"> </w:t>
      </w:r>
      <w:r w:rsidR="00073531" w:rsidRPr="00A420B4">
        <w:rPr>
          <w:rFonts w:asciiTheme="minorHAnsi" w:hAnsiTheme="minorHAnsi" w:cstheme="minorHAnsi"/>
          <w:b/>
          <w:bCs/>
          <w:iCs/>
          <w:noProof w:val="0"/>
          <w:sz w:val="20"/>
          <w:szCs w:val="20"/>
        </w:rPr>
        <w:t>xxxxxxxxxx</w:t>
      </w:r>
      <w:r w:rsidR="00073531" w:rsidRPr="00A420B4">
        <w:rPr>
          <w:rFonts w:asciiTheme="minorHAnsi" w:hAnsiTheme="minorHAnsi" w:cstheme="minorHAnsi"/>
          <w:bCs/>
          <w:iCs/>
          <w:noProof w:val="0"/>
          <w:sz w:val="20"/>
          <w:szCs w:val="20"/>
        </w:rPr>
        <w:t xml:space="preserve">, </w:t>
      </w:r>
      <w:r w:rsidRPr="00A420B4">
        <w:rPr>
          <w:rFonts w:asciiTheme="minorHAnsi" w:hAnsiTheme="minorHAnsi" w:cstheme="minorHAnsi"/>
          <w:bCs/>
          <w:iCs/>
          <w:noProof w:val="0"/>
          <w:sz w:val="20"/>
          <w:szCs w:val="20"/>
        </w:rPr>
        <w:t xml:space="preserve">z dne </w:t>
      </w:r>
      <w:r w:rsidR="00073531" w:rsidRPr="00A420B4">
        <w:rPr>
          <w:rFonts w:asciiTheme="minorHAnsi" w:hAnsiTheme="minorHAnsi" w:cstheme="minorHAnsi"/>
          <w:b/>
          <w:bCs/>
          <w:iCs/>
          <w:noProof w:val="0"/>
          <w:sz w:val="20"/>
          <w:szCs w:val="20"/>
        </w:rPr>
        <w:t>xxxxxxxxxx</w:t>
      </w:r>
      <w:r w:rsidR="00073531" w:rsidRPr="00A420B4" w:rsidDel="00073531">
        <w:rPr>
          <w:rFonts w:asciiTheme="minorHAnsi" w:hAnsiTheme="minorHAnsi" w:cstheme="minorHAnsi"/>
          <w:bCs/>
          <w:iCs/>
          <w:noProof w:val="0"/>
          <w:sz w:val="20"/>
          <w:szCs w:val="20"/>
        </w:rPr>
        <w:t xml:space="preserve"> </w:t>
      </w:r>
      <w:r w:rsidRPr="00A420B4">
        <w:rPr>
          <w:rFonts w:asciiTheme="minorHAnsi" w:hAnsiTheme="minorHAnsi" w:cstheme="minorHAnsi"/>
          <w:bCs/>
          <w:iCs/>
          <w:noProof w:val="0"/>
          <w:sz w:val="20"/>
          <w:szCs w:val="20"/>
        </w:rPr>
        <w:t xml:space="preserve">, izbral izvajalca kot najugodnejšega ponudnika za izvedbo </w:t>
      </w:r>
      <w:r w:rsidR="00073531" w:rsidRPr="00A420B4">
        <w:rPr>
          <w:rFonts w:asciiTheme="minorHAnsi" w:hAnsiTheme="minorHAnsi" w:cstheme="minorHAnsi"/>
          <w:bCs/>
          <w:iCs/>
          <w:noProof w:val="0"/>
          <w:sz w:val="20"/>
          <w:szCs w:val="20"/>
        </w:rPr>
        <w:t xml:space="preserve">javnega </w:t>
      </w:r>
      <w:r w:rsidRPr="00A420B4">
        <w:rPr>
          <w:rFonts w:asciiTheme="minorHAnsi" w:hAnsiTheme="minorHAnsi" w:cstheme="minorHAnsi"/>
          <w:bCs/>
          <w:iCs/>
          <w:noProof w:val="0"/>
          <w:sz w:val="20"/>
          <w:szCs w:val="20"/>
        </w:rPr>
        <w:t xml:space="preserve">naročila iz prve alineje, </w:t>
      </w:r>
    </w:p>
    <w:p w14:paraId="75994404"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da je izvajalec strokovno in tehnično sposoben izvesti naročilo po tej pogodbi.</w:t>
      </w:r>
    </w:p>
    <w:p w14:paraId="13D355FA" w14:textId="77777777" w:rsidR="005F7B6D" w:rsidRPr="00A420B4" w:rsidRDefault="005F7B6D" w:rsidP="005F7B6D">
      <w:pPr>
        <w:spacing w:line="240" w:lineRule="exact"/>
        <w:rPr>
          <w:rFonts w:asciiTheme="minorHAnsi" w:hAnsiTheme="minorHAnsi" w:cstheme="minorHAnsi"/>
          <w:bCs/>
          <w:iCs/>
          <w:noProof w:val="0"/>
          <w:sz w:val="20"/>
          <w:szCs w:val="20"/>
        </w:rPr>
      </w:pPr>
    </w:p>
    <w:p w14:paraId="2D960980" w14:textId="2545FB0D"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2.</w:t>
      </w:r>
      <w:r w:rsidR="00073531" w:rsidRPr="00A420B4">
        <w:rPr>
          <w:rFonts w:asciiTheme="minorHAnsi" w:hAnsiTheme="minorHAnsi" w:cstheme="minorHAnsi"/>
          <w:bCs/>
          <w:iCs/>
          <w:noProof w:val="0"/>
          <w:sz w:val="20"/>
          <w:szCs w:val="20"/>
        </w:rPr>
        <w:t xml:space="preserve"> </w:t>
      </w:r>
      <w:r w:rsidRPr="00A420B4">
        <w:rPr>
          <w:rFonts w:asciiTheme="minorHAnsi" w:hAnsiTheme="minorHAnsi" w:cstheme="minorHAnsi"/>
          <w:bCs/>
          <w:iCs/>
          <w:noProof w:val="0"/>
          <w:sz w:val="20"/>
          <w:szCs w:val="20"/>
        </w:rPr>
        <w:t>člen</w:t>
      </w:r>
    </w:p>
    <w:p w14:paraId="7A149A2B"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S to pogodbo se naročnik in izvajalec dogovorita o splošnih in posebnih pogojih izvajanja naročila male vrednosti iz prejšnjega člena.</w:t>
      </w:r>
    </w:p>
    <w:p w14:paraId="036B4F4C" w14:textId="77777777" w:rsidR="005F7B6D" w:rsidRPr="00A420B4" w:rsidRDefault="005F7B6D" w:rsidP="005F7B6D">
      <w:pPr>
        <w:spacing w:line="240" w:lineRule="exact"/>
        <w:rPr>
          <w:rFonts w:asciiTheme="minorHAnsi" w:hAnsiTheme="minorHAnsi" w:cstheme="minorHAnsi"/>
          <w:bCs/>
          <w:iCs/>
          <w:noProof w:val="0"/>
          <w:sz w:val="20"/>
          <w:szCs w:val="20"/>
        </w:rPr>
      </w:pPr>
    </w:p>
    <w:p w14:paraId="11158CC3" w14:textId="77777777" w:rsidR="00073531" w:rsidRPr="00A420B4" w:rsidRDefault="00073531" w:rsidP="005F7B6D">
      <w:pPr>
        <w:spacing w:line="240" w:lineRule="exact"/>
        <w:rPr>
          <w:rFonts w:asciiTheme="minorHAnsi" w:hAnsiTheme="minorHAnsi" w:cstheme="minorHAnsi"/>
          <w:bCs/>
          <w:iCs/>
          <w:noProof w:val="0"/>
          <w:sz w:val="20"/>
          <w:szCs w:val="20"/>
        </w:rPr>
      </w:pPr>
    </w:p>
    <w:p w14:paraId="46CDCAD6"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PREDMET POGODBE</w:t>
      </w:r>
    </w:p>
    <w:p w14:paraId="5FEB3E5F" w14:textId="77777777" w:rsidR="005F7B6D" w:rsidRPr="00A420B4" w:rsidRDefault="005F7B6D" w:rsidP="005F7B6D">
      <w:pPr>
        <w:spacing w:line="240" w:lineRule="exact"/>
        <w:rPr>
          <w:rFonts w:asciiTheme="minorHAnsi" w:hAnsiTheme="minorHAnsi" w:cstheme="minorHAnsi"/>
          <w:bCs/>
          <w:iCs/>
          <w:noProof w:val="0"/>
          <w:sz w:val="20"/>
          <w:szCs w:val="20"/>
        </w:rPr>
      </w:pPr>
    </w:p>
    <w:p w14:paraId="5EC4990D" w14:textId="18B53A08" w:rsidR="005F7B6D" w:rsidRPr="00A420B4" w:rsidRDefault="00F268FF" w:rsidP="005F7B6D">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3</w:t>
      </w:r>
      <w:r w:rsidR="005F7B6D" w:rsidRPr="00A420B4">
        <w:rPr>
          <w:rFonts w:asciiTheme="minorHAnsi" w:hAnsiTheme="minorHAnsi" w:cstheme="minorHAnsi"/>
          <w:bCs/>
          <w:iCs/>
          <w:noProof w:val="0"/>
          <w:sz w:val="20"/>
          <w:szCs w:val="20"/>
        </w:rPr>
        <w:t>.</w:t>
      </w:r>
      <w:r w:rsidR="00073531" w:rsidRPr="00A420B4">
        <w:rPr>
          <w:rFonts w:asciiTheme="minorHAnsi" w:hAnsiTheme="minorHAnsi" w:cstheme="minorHAnsi"/>
          <w:bCs/>
          <w:iCs/>
          <w:noProof w:val="0"/>
          <w:sz w:val="20"/>
          <w:szCs w:val="20"/>
        </w:rPr>
        <w:t xml:space="preserve"> </w:t>
      </w:r>
      <w:r w:rsidR="005F7B6D" w:rsidRPr="00A420B4">
        <w:rPr>
          <w:rFonts w:asciiTheme="minorHAnsi" w:hAnsiTheme="minorHAnsi" w:cstheme="minorHAnsi"/>
          <w:bCs/>
          <w:iCs/>
          <w:noProof w:val="0"/>
          <w:sz w:val="20"/>
          <w:szCs w:val="20"/>
        </w:rPr>
        <w:t>člen</w:t>
      </w:r>
    </w:p>
    <w:p w14:paraId="5AAD8E59" w14:textId="167ABC2F"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(1) </w:t>
      </w:r>
      <w:r w:rsidR="00F268FF">
        <w:rPr>
          <w:rFonts w:asciiTheme="minorHAnsi" w:hAnsiTheme="minorHAnsi" w:cstheme="minorHAnsi"/>
          <w:bCs/>
          <w:iCs/>
          <w:noProof w:val="0"/>
          <w:sz w:val="20"/>
          <w:szCs w:val="20"/>
        </w:rPr>
        <w:t>S to pogodbo se izvajalec zavezuje za naročnika izdelati izračun stopnje WACC ter osnove za izračun vrednosti WACC za Pošto Slovenije d.o.o. v skladu z modelom CAPM (Capital Asset Pricing Model) in revidiranimi podatki za leto 2015, in sicer na način, da bo naročnik po izračunani stopnji WACC pridobil tudi pravilno osnovo oziroma točno regulirano vrednost sredstev finančnih poročil izvajalca univerzalne storitve, s katerimi se zagotavlja regulirana storitev oz. RAB( Regulatory Asset Base), naročnik pa mu bo za to plačal ceno, določeno v 11. členu pogodbe.</w:t>
      </w:r>
    </w:p>
    <w:p w14:paraId="1E5B25F1" w14:textId="77777777" w:rsidR="005F7B6D" w:rsidRPr="00A420B4" w:rsidRDefault="005F7B6D" w:rsidP="005F7B6D">
      <w:pPr>
        <w:spacing w:line="240" w:lineRule="exact"/>
        <w:rPr>
          <w:rFonts w:asciiTheme="minorHAnsi" w:hAnsiTheme="minorHAnsi" w:cstheme="minorHAnsi"/>
          <w:bCs/>
          <w:iCs/>
          <w:noProof w:val="0"/>
          <w:sz w:val="20"/>
          <w:szCs w:val="20"/>
        </w:rPr>
      </w:pPr>
    </w:p>
    <w:p w14:paraId="5D76BD8B" w14:textId="6821DCF1" w:rsidR="00F268FF" w:rsidRPr="00F268FF" w:rsidRDefault="00F268FF" w:rsidP="00F268FF">
      <w:pPr>
        <w:spacing w:line="240" w:lineRule="exact"/>
        <w:rPr>
          <w:rFonts w:asciiTheme="minorHAnsi" w:hAnsiTheme="minorHAnsi" w:cstheme="minorHAnsi"/>
          <w:bCs/>
          <w:iCs/>
          <w:noProof w:val="0"/>
          <w:sz w:val="20"/>
          <w:szCs w:val="20"/>
        </w:rPr>
      </w:pPr>
      <w:r w:rsidRPr="00F268FF">
        <w:rPr>
          <w:rFonts w:asciiTheme="minorHAnsi" w:hAnsiTheme="minorHAnsi" w:cstheme="minorHAnsi"/>
          <w:bCs/>
          <w:iCs/>
          <w:noProof w:val="0"/>
          <w:sz w:val="20"/>
          <w:szCs w:val="20"/>
        </w:rPr>
        <w:t xml:space="preserve">(2) Naročnikove zahteve in specifikacije raziskave so podrobno opredeljene v razpisni dokumentaciji in naročnikovih tehničnih zahtevah ter izvajalčevi ponudbi št. </w:t>
      </w:r>
      <w:permStart w:id="2021200642" w:edGrp="everyone"/>
      <w:r w:rsidR="000448AA" w:rsidRPr="00A420B4">
        <w:rPr>
          <w:rFonts w:asciiTheme="minorHAnsi" w:hAnsiTheme="minorHAnsi" w:cstheme="minorHAnsi"/>
          <w:b/>
          <w:bCs/>
          <w:iCs/>
          <w:noProof w:val="0"/>
          <w:sz w:val="20"/>
          <w:szCs w:val="20"/>
        </w:rPr>
        <w:fldChar w:fldCharType="begin">
          <w:ffData>
            <w:name w:val="Besedilo9"/>
            <w:enabled/>
            <w:calcOnExit w:val="0"/>
            <w:textInput/>
          </w:ffData>
        </w:fldChar>
      </w:r>
      <w:r w:rsidR="000448AA" w:rsidRPr="00A420B4">
        <w:rPr>
          <w:rFonts w:asciiTheme="minorHAnsi" w:hAnsiTheme="minorHAnsi" w:cstheme="minorHAnsi"/>
          <w:b/>
          <w:bCs/>
          <w:iCs/>
          <w:noProof w:val="0"/>
          <w:sz w:val="20"/>
          <w:szCs w:val="20"/>
        </w:rPr>
        <w:instrText xml:space="preserve"> FORMTEXT </w:instrText>
      </w:r>
      <w:r w:rsidR="000448AA" w:rsidRPr="00A420B4">
        <w:rPr>
          <w:rFonts w:asciiTheme="minorHAnsi" w:hAnsiTheme="minorHAnsi" w:cstheme="minorHAnsi"/>
          <w:b/>
          <w:bCs/>
          <w:iCs/>
          <w:noProof w:val="0"/>
          <w:sz w:val="20"/>
          <w:szCs w:val="20"/>
        </w:rPr>
      </w:r>
      <w:r w:rsidR="000448AA" w:rsidRPr="00A420B4">
        <w:rPr>
          <w:rFonts w:asciiTheme="minorHAnsi" w:hAnsiTheme="minorHAnsi" w:cstheme="minorHAnsi"/>
          <w:b/>
          <w:bCs/>
          <w:iCs/>
          <w:noProof w:val="0"/>
          <w:sz w:val="20"/>
          <w:szCs w:val="20"/>
        </w:rPr>
        <w:fldChar w:fldCharType="separate"/>
      </w:r>
      <w:r w:rsidR="000448AA" w:rsidRPr="00A420B4">
        <w:rPr>
          <w:rFonts w:asciiTheme="minorHAnsi" w:hAnsiTheme="minorHAnsi" w:cstheme="minorHAnsi"/>
          <w:b/>
          <w:bCs/>
          <w:iCs/>
          <w:sz w:val="20"/>
          <w:szCs w:val="20"/>
        </w:rPr>
        <w:t> </w:t>
      </w:r>
      <w:r w:rsidR="000448AA" w:rsidRPr="00A420B4">
        <w:rPr>
          <w:rFonts w:asciiTheme="minorHAnsi" w:hAnsiTheme="minorHAnsi" w:cstheme="minorHAnsi"/>
          <w:b/>
          <w:bCs/>
          <w:iCs/>
          <w:sz w:val="20"/>
          <w:szCs w:val="20"/>
        </w:rPr>
        <w:t> </w:t>
      </w:r>
      <w:r w:rsidR="000448AA" w:rsidRPr="00A420B4">
        <w:rPr>
          <w:rFonts w:asciiTheme="minorHAnsi" w:hAnsiTheme="minorHAnsi" w:cstheme="minorHAnsi"/>
          <w:b/>
          <w:bCs/>
          <w:iCs/>
          <w:sz w:val="20"/>
          <w:szCs w:val="20"/>
        </w:rPr>
        <w:t> </w:t>
      </w:r>
      <w:r w:rsidR="000448AA" w:rsidRPr="00A420B4">
        <w:rPr>
          <w:rFonts w:asciiTheme="minorHAnsi" w:hAnsiTheme="minorHAnsi" w:cstheme="minorHAnsi"/>
          <w:b/>
          <w:bCs/>
          <w:iCs/>
          <w:sz w:val="20"/>
          <w:szCs w:val="20"/>
        </w:rPr>
        <w:t> </w:t>
      </w:r>
      <w:r w:rsidR="000448AA" w:rsidRPr="00A420B4">
        <w:rPr>
          <w:rFonts w:asciiTheme="minorHAnsi" w:hAnsiTheme="minorHAnsi" w:cstheme="minorHAnsi"/>
          <w:b/>
          <w:bCs/>
          <w:iCs/>
          <w:sz w:val="20"/>
          <w:szCs w:val="20"/>
        </w:rPr>
        <w:t> </w:t>
      </w:r>
      <w:r w:rsidR="000448AA" w:rsidRPr="00A420B4">
        <w:rPr>
          <w:rFonts w:asciiTheme="minorHAnsi" w:hAnsiTheme="minorHAnsi" w:cstheme="minorHAnsi"/>
          <w:b/>
          <w:bCs/>
          <w:iCs/>
          <w:noProof w:val="0"/>
          <w:sz w:val="20"/>
          <w:szCs w:val="20"/>
        </w:rPr>
        <w:fldChar w:fldCharType="end"/>
      </w:r>
      <w:permEnd w:id="2021200642"/>
      <w:r w:rsidRPr="00F268FF">
        <w:rPr>
          <w:rFonts w:asciiTheme="minorHAnsi" w:hAnsiTheme="minorHAnsi" w:cstheme="minorHAnsi"/>
          <w:bCs/>
          <w:iCs/>
          <w:noProof w:val="0"/>
          <w:sz w:val="20"/>
          <w:szCs w:val="20"/>
        </w:rPr>
        <w:t xml:space="preserve"> z dne </w:t>
      </w:r>
      <w:permStart w:id="1451307183" w:edGrp="everyone"/>
      <w:r w:rsidR="000448AA" w:rsidRPr="00A420B4">
        <w:rPr>
          <w:rFonts w:asciiTheme="minorHAnsi" w:hAnsiTheme="minorHAnsi" w:cstheme="minorHAnsi"/>
          <w:b/>
          <w:bCs/>
          <w:iCs/>
          <w:noProof w:val="0"/>
          <w:sz w:val="20"/>
          <w:szCs w:val="20"/>
        </w:rPr>
        <w:fldChar w:fldCharType="begin">
          <w:ffData>
            <w:name w:val="Besedilo9"/>
            <w:enabled/>
            <w:calcOnExit w:val="0"/>
            <w:textInput/>
          </w:ffData>
        </w:fldChar>
      </w:r>
      <w:r w:rsidR="000448AA" w:rsidRPr="00A420B4">
        <w:rPr>
          <w:rFonts w:asciiTheme="minorHAnsi" w:hAnsiTheme="minorHAnsi" w:cstheme="minorHAnsi"/>
          <w:b/>
          <w:bCs/>
          <w:iCs/>
          <w:noProof w:val="0"/>
          <w:sz w:val="20"/>
          <w:szCs w:val="20"/>
        </w:rPr>
        <w:instrText xml:space="preserve"> FORMTEXT </w:instrText>
      </w:r>
      <w:r w:rsidR="000448AA" w:rsidRPr="00A420B4">
        <w:rPr>
          <w:rFonts w:asciiTheme="minorHAnsi" w:hAnsiTheme="minorHAnsi" w:cstheme="minorHAnsi"/>
          <w:b/>
          <w:bCs/>
          <w:iCs/>
          <w:noProof w:val="0"/>
          <w:sz w:val="20"/>
          <w:szCs w:val="20"/>
        </w:rPr>
      </w:r>
      <w:r w:rsidR="000448AA" w:rsidRPr="00A420B4">
        <w:rPr>
          <w:rFonts w:asciiTheme="minorHAnsi" w:hAnsiTheme="minorHAnsi" w:cstheme="minorHAnsi"/>
          <w:b/>
          <w:bCs/>
          <w:iCs/>
          <w:noProof w:val="0"/>
          <w:sz w:val="20"/>
          <w:szCs w:val="20"/>
        </w:rPr>
        <w:fldChar w:fldCharType="separate"/>
      </w:r>
      <w:r w:rsidR="000448AA" w:rsidRPr="00A420B4">
        <w:rPr>
          <w:rFonts w:asciiTheme="minorHAnsi" w:hAnsiTheme="minorHAnsi" w:cstheme="minorHAnsi"/>
          <w:b/>
          <w:bCs/>
          <w:iCs/>
          <w:sz w:val="20"/>
          <w:szCs w:val="20"/>
        </w:rPr>
        <w:t> </w:t>
      </w:r>
      <w:r w:rsidR="000448AA" w:rsidRPr="00A420B4">
        <w:rPr>
          <w:rFonts w:asciiTheme="minorHAnsi" w:hAnsiTheme="minorHAnsi" w:cstheme="minorHAnsi"/>
          <w:b/>
          <w:bCs/>
          <w:iCs/>
          <w:sz w:val="20"/>
          <w:szCs w:val="20"/>
        </w:rPr>
        <w:t> </w:t>
      </w:r>
      <w:r w:rsidR="000448AA" w:rsidRPr="00A420B4">
        <w:rPr>
          <w:rFonts w:asciiTheme="minorHAnsi" w:hAnsiTheme="minorHAnsi" w:cstheme="minorHAnsi"/>
          <w:b/>
          <w:bCs/>
          <w:iCs/>
          <w:sz w:val="20"/>
          <w:szCs w:val="20"/>
        </w:rPr>
        <w:t> </w:t>
      </w:r>
      <w:r w:rsidR="000448AA" w:rsidRPr="00A420B4">
        <w:rPr>
          <w:rFonts w:asciiTheme="minorHAnsi" w:hAnsiTheme="minorHAnsi" w:cstheme="minorHAnsi"/>
          <w:b/>
          <w:bCs/>
          <w:iCs/>
          <w:sz w:val="20"/>
          <w:szCs w:val="20"/>
        </w:rPr>
        <w:t> </w:t>
      </w:r>
      <w:r w:rsidR="000448AA" w:rsidRPr="00A420B4">
        <w:rPr>
          <w:rFonts w:asciiTheme="minorHAnsi" w:hAnsiTheme="minorHAnsi" w:cstheme="minorHAnsi"/>
          <w:b/>
          <w:bCs/>
          <w:iCs/>
          <w:sz w:val="20"/>
          <w:szCs w:val="20"/>
        </w:rPr>
        <w:t> </w:t>
      </w:r>
      <w:r w:rsidR="000448AA" w:rsidRPr="00A420B4">
        <w:rPr>
          <w:rFonts w:asciiTheme="minorHAnsi" w:hAnsiTheme="minorHAnsi" w:cstheme="minorHAnsi"/>
          <w:b/>
          <w:bCs/>
          <w:iCs/>
          <w:noProof w:val="0"/>
          <w:sz w:val="20"/>
          <w:szCs w:val="20"/>
        </w:rPr>
        <w:fldChar w:fldCharType="end"/>
      </w:r>
      <w:permEnd w:id="1451307183"/>
      <w:r w:rsidRPr="00F268FF">
        <w:rPr>
          <w:rFonts w:asciiTheme="minorHAnsi" w:hAnsiTheme="minorHAnsi" w:cstheme="minorHAnsi"/>
          <w:bCs/>
          <w:iCs/>
          <w:noProof w:val="0"/>
          <w:sz w:val="20"/>
          <w:szCs w:val="20"/>
        </w:rPr>
        <w:t xml:space="preserve">, ki so priloga te pogodbe. </w:t>
      </w:r>
    </w:p>
    <w:p w14:paraId="2F52771B" w14:textId="77777777" w:rsidR="00F268FF" w:rsidRPr="00F268FF" w:rsidRDefault="00F268FF" w:rsidP="00F268FF">
      <w:pPr>
        <w:spacing w:line="240" w:lineRule="exact"/>
        <w:rPr>
          <w:rFonts w:asciiTheme="minorHAnsi" w:hAnsiTheme="minorHAnsi" w:cstheme="minorHAnsi"/>
          <w:bCs/>
          <w:iCs/>
          <w:noProof w:val="0"/>
          <w:sz w:val="20"/>
          <w:szCs w:val="20"/>
        </w:rPr>
      </w:pPr>
    </w:p>
    <w:p w14:paraId="09B01915" w14:textId="3C4D3EA3" w:rsidR="00F268FF" w:rsidRPr="00F268FF" w:rsidRDefault="00F268FF" w:rsidP="00F268FF">
      <w:pPr>
        <w:spacing w:line="240" w:lineRule="exact"/>
        <w:rPr>
          <w:rFonts w:asciiTheme="minorHAnsi" w:hAnsiTheme="minorHAnsi" w:cstheme="minorHAnsi"/>
          <w:bCs/>
          <w:iCs/>
          <w:noProof w:val="0"/>
          <w:sz w:val="20"/>
          <w:szCs w:val="20"/>
        </w:rPr>
      </w:pPr>
      <w:r w:rsidRPr="00F268FF">
        <w:rPr>
          <w:rFonts w:asciiTheme="minorHAnsi" w:hAnsiTheme="minorHAnsi" w:cstheme="minorHAnsi"/>
          <w:bCs/>
          <w:iCs/>
          <w:noProof w:val="0"/>
          <w:sz w:val="20"/>
          <w:szCs w:val="20"/>
        </w:rPr>
        <w:t xml:space="preserve">(3) Pogodbeni stranki se dogovorita, da izvajalec vse materialne avtorske pravice na </w:t>
      </w:r>
      <w:r w:rsidR="0015401C">
        <w:rPr>
          <w:rFonts w:asciiTheme="minorHAnsi" w:hAnsiTheme="minorHAnsi" w:cstheme="minorHAnsi"/>
          <w:bCs/>
          <w:iCs/>
          <w:noProof w:val="0"/>
          <w:sz w:val="20"/>
          <w:szCs w:val="20"/>
        </w:rPr>
        <w:t>predmetu pogodbe</w:t>
      </w:r>
      <w:r w:rsidRPr="00F268FF">
        <w:rPr>
          <w:rFonts w:asciiTheme="minorHAnsi" w:hAnsiTheme="minorHAnsi" w:cstheme="minorHAnsi"/>
          <w:bCs/>
          <w:iCs/>
          <w:noProof w:val="0"/>
          <w:sz w:val="20"/>
          <w:szCs w:val="20"/>
        </w:rPr>
        <w:t xml:space="preserve"> prenese na naročnika.</w:t>
      </w:r>
    </w:p>
    <w:p w14:paraId="7740663C" w14:textId="77777777" w:rsidR="005F7B6D" w:rsidRDefault="005F7B6D" w:rsidP="005F7B6D">
      <w:pPr>
        <w:spacing w:line="240" w:lineRule="exact"/>
        <w:rPr>
          <w:rFonts w:asciiTheme="minorHAnsi" w:hAnsiTheme="minorHAnsi" w:cstheme="minorHAnsi"/>
          <w:bCs/>
          <w:iCs/>
          <w:noProof w:val="0"/>
          <w:sz w:val="20"/>
          <w:szCs w:val="20"/>
        </w:rPr>
      </w:pPr>
    </w:p>
    <w:p w14:paraId="7625FD76" w14:textId="77777777" w:rsidR="000448AA" w:rsidRPr="00A420B4" w:rsidRDefault="000448AA" w:rsidP="005F7B6D">
      <w:pPr>
        <w:spacing w:line="240" w:lineRule="exact"/>
        <w:rPr>
          <w:rFonts w:asciiTheme="minorHAnsi" w:hAnsiTheme="minorHAnsi" w:cstheme="minorHAnsi"/>
          <w:bCs/>
          <w:iCs/>
          <w:noProof w:val="0"/>
          <w:sz w:val="20"/>
          <w:szCs w:val="20"/>
        </w:rPr>
      </w:pPr>
    </w:p>
    <w:p w14:paraId="2374F1FD" w14:textId="590E51D2" w:rsidR="00F268FF" w:rsidRPr="00F268FF" w:rsidRDefault="00F268FF" w:rsidP="00202D45">
      <w:pPr>
        <w:spacing w:line="240" w:lineRule="exact"/>
        <w:jc w:val="center"/>
        <w:rPr>
          <w:rFonts w:asciiTheme="minorHAnsi" w:hAnsiTheme="minorHAnsi" w:cstheme="minorHAnsi"/>
          <w:bCs/>
          <w:iCs/>
          <w:noProof w:val="0"/>
          <w:sz w:val="20"/>
          <w:szCs w:val="20"/>
        </w:rPr>
      </w:pPr>
      <w:r w:rsidRPr="00F268FF">
        <w:rPr>
          <w:rFonts w:asciiTheme="minorHAnsi" w:hAnsiTheme="minorHAnsi" w:cstheme="minorHAnsi"/>
          <w:bCs/>
          <w:iCs/>
          <w:noProof w:val="0"/>
          <w:sz w:val="20"/>
          <w:szCs w:val="20"/>
        </w:rPr>
        <w:lastRenderedPageBreak/>
        <w:t>4. člen</w:t>
      </w:r>
    </w:p>
    <w:p w14:paraId="58744BA7" w14:textId="77777777" w:rsidR="00F268FF" w:rsidRPr="00F268FF" w:rsidRDefault="00F268FF" w:rsidP="00202D45">
      <w:pPr>
        <w:spacing w:line="240" w:lineRule="exact"/>
        <w:jc w:val="center"/>
        <w:rPr>
          <w:rFonts w:asciiTheme="minorHAnsi" w:hAnsiTheme="minorHAnsi" w:cstheme="minorHAnsi"/>
          <w:bCs/>
          <w:iCs/>
          <w:noProof w:val="0"/>
          <w:sz w:val="20"/>
          <w:szCs w:val="20"/>
        </w:rPr>
      </w:pPr>
    </w:p>
    <w:p w14:paraId="00873038" w14:textId="77777777" w:rsidR="00F268FF" w:rsidRPr="00F268FF" w:rsidRDefault="00F268FF" w:rsidP="00F268FF">
      <w:pPr>
        <w:spacing w:line="240" w:lineRule="exact"/>
        <w:rPr>
          <w:rFonts w:asciiTheme="minorHAnsi" w:hAnsiTheme="minorHAnsi" w:cstheme="minorHAnsi"/>
          <w:bCs/>
          <w:iCs/>
          <w:noProof w:val="0"/>
          <w:sz w:val="20"/>
          <w:szCs w:val="20"/>
        </w:rPr>
      </w:pPr>
      <w:r w:rsidRPr="00F268FF">
        <w:rPr>
          <w:rFonts w:asciiTheme="minorHAnsi" w:hAnsiTheme="minorHAnsi" w:cstheme="minorHAnsi"/>
          <w:bCs/>
          <w:iCs/>
          <w:noProof w:val="0"/>
          <w:sz w:val="20"/>
          <w:szCs w:val="20"/>
        </w:rPr>
        <w:t>(1)</w:t>
      </w:r>
      <w:r w:rsidRPr="00F268FF">
        <w:rPr>
          <w:rFonts w:asciiTheme="minorHAnsi" w:hAnsiTheme="minorHAnsi" w:cstheme="minorHAnsi"/>
          <w:bCs/>
          <w:iCs/>
          <w:noProof w:val="0"/>
          <w:sz w:val="20"/>
          <w:szCs w:val="20"/>
        </w:rPr>
        <w:tab/>
        <w:t>Naročnik sme po tej pogodbi oddati naročilo izvajalcu za dodatne storitve, ki niso vključene v prvotno dodeljenem naročilu po tej pogodbi, vendar so zaradi nepredvidenih okoliščin postale potrebne za izvedbo naročila ali v primeru, ko takšnih aktivnosti ni mogoče tehnično in ekonomsko ločiti od glavnega naročila, ne da bi to povzročilo težave naročniku ali ko so storitve, čeprav bi jih lahko naročnik oddal ločeno od izvedbe prvotnega naročila, nujno potrebne za nadaljnje faze izvedbe naročila po tej pogodbi in za uspešno realizacijo naročila po tej pogodbi.</w:t>
      </w:r>
    </w:p>
    <w:p w14:paraId="5D51930F" w14:textId="77777777" w:rsidR="00F268FF" w:rsidRPr="00F268FF" w:rsidRDefault="00F268FF" w:rsidP="00F268FF">
      <w:pPr>
        <w:spacing w:line="240" w:lineRule="exact"/>
        <w:rPr>
          <w:rFonts w:asciiTheme="minorHAnsi" w:hAnsiTheme="minorHAnsi" w:cstheme="minorHAnsi"/>
          <w:bCs/>
          <w:iCs/>
          <w:noProof w:val="0"/>
          <w:sz w:val="20"/>
          <w:szCs w:val="20"/>
        </w:rPr>
      </w:pPr>
    </w:p>
    <w:p w14:paraId="7C9F0E2B" w14:textId="1D838191" w:rsidR="005F7B6D" w:rsidRPr="00A420B4" w:rsidRDefault="00F268FF" w:rsidP="00F268FF">
      <w:pPr>
        <w:spacing w:line="240" w:lineRule="exact"/>
        <w:rPr>
          <w:rFonts w:asciiTheme="minorHAnsi" w:hAnsiTheme="minorHAnsi" w:cstheme="minorHAnsi"/>
          <w:bCs/>
          <w:iCs/>
          <w:noProof w:val="0"/>
          <w:sz w:val="20"/>
          <w:szCs w:val="20"/>
        </w:rPr>
      </w:pPr>
      <w:r w:rsidRPr="00F268FF">
        <w:rPr>
          <w:rFonts w:asciiTheme="minorHAnsi" w:hAnsiTheme="minorHAnsi" w:cstheme="minorHAnsi"/>
          <w:bCs/>
          <w:iCs/>
          <w:noProof w:val="0"/>
          <w:sz w:val="20"/>
          <w:szCs w:val="20"/>
        </w:rPr>
        <w:t>(2)</w:t>
      </w:r>
      <w:r w:rsidRPr="00F268FF">
        <w:rPr>
          <w:rFonts w:asciiTheme="minorHAnsi" w:hAnsiTheme="minorHAnsi" w:cstheme="minorHAnsi"/>
          <w:bCs/>
          <w:iCs/>
          <w:noProof w:val="0"/>
          <w:sz w:val="20"/>
          <w:szCs w:val="20"/>
        </w:rPr>
        <w:tab/>
        <w:t>V navedenih primerih bo naročnik v skladu s 1. točko 5. odstavka 29. člena ZJN-2 izvedel postopek s pogajanji brez predhodne objave in z izvajalcem sklenil aneks k tej pogodbi ali novo pogodbo.</w:t>
      </w:r>
    </w:p>
    <w:p w14:paraId="5CAC60C1" w14:textId="77777777" w:rsidR="00041885" w:rsidRDefault="00041885" w:rsidP="005F7B6D">
      <w:pPr>
        <w:spacing w:line="240" w:lineRule="exact"/>
        <w:jc w:val="center"/>
        <w:rPr>
          <w:rFonts w:asciiTheme="minorHAnsi" w:hAnsiTheme="minorHAnsi" w:cstheme="minorHAnsi"/>
          <w:b/>
          <w:bCs/>
          <w:iCs/>
          <w:noProof w:val="0"/>
          <w:sz w:val="20"/>
          <w:szCs w:val="20"/>
        </w:rPr>
      </w:pPr>
    </w:p>
    <w:p w14:paraId="774E22E0" w14:textId="77777777" w:rsidR="000448AA" w:rsidRDefault="000448AA" w:rsidP="005F7B6D">
      <w:pPr>
        <w:spacing w:line="240" w:lineRule="exact"/>
        <w:jc w:val="center"/>
        <w:rPr>
          <w:rFonts w:asciiTheme="minorHAnsi" w:hAnsiTheme="minorHAnsi" w:cstheme="minorHAnsi"/>
          <w:b/>
          <w:bCs/>
          <w:iCs/>
          <w:noProof w:val="0"/>
          <w:sz w:val="20"/>
          <w:szCs w:val="20"/>
        </w:rPr>
      </w:pPr>
    </w:p>
    <w:p w14:paraId="7CEF89EB"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IZVEDBA</w:t>
      </w:r>
    </w:p>
    <w:p w14:paraId="0C8AF7C8"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p>
    <w:p w14:paraId="4A506D6D" w14:textId="54CF37B3" w:rsidR="005F7B6D"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5.</w:t>
      </w:r>
      <w:r w:rsidR="00073531" w:rsidRPr="00A420B4">
        <w:rPr>
          <w:rFonts w:asciiTheme="minorHAnsi" w:hAnsiTheme="minorHAnsi" w:cstheme="minorHAnsi"/>
          <w:bCs/>
          <w:iCs/>
          <w:noProof w:val="0"/>
          <w:sz w:val="20"/>
          <w:szCs w:val="20"/>
        </w:rPr>
        <w:t xml:space="preserve"> </w:t>
      </w:r>
      <w:r w:rsidRPr="00A420B4">
        <w:rPr>
          <w:rFonts w:asciiTheme="minorHAnsi" w:hAnsiTheme="minorHAnsi" w:cstheme="minorHAnsi"/>
          <w:bCs/>
          <w:iCs/>
          <w:noProof w:val="0"/>
          <w:sz w:val="20"/>
          <w:szCs w:val="20"/>
        </w:rPr>
        <w:t>člen</w:t>
      </w:r>
    </w:p>
    <w:p w14:paraId="7715B493" w14:textId="77777777" w:rsidR="00B822EA" w:rsidRPr="00A420B4" w:rsidRDefault="00B822EA" w:rsidP="005F7B6D">
      <w:pPr>
        <w:spacing w:line="240" w:lineRule="exact"/>
        <w:jc w:val="center"/>
        <w:rPr>
          <w:rFonts w:asciiTheme="minorHAnsi" w:hAnsiTheme="minorHAnsi" w:cstheme="minorHAnsi"/>
          <w:bCs/>
          <w:iCs/>
          <w:noProof w:val="0"/>
          <w:sz w:val="20"/>
          <w:szCs w:val="20"/>
        </w:rPr>
      </w:pPr>
    </w:p>
    <w:p w14:paraId="23F3C3B8" w14:textId="50D2DCFE" w:rsidR="00C02C4C" w:rsidRDefault="00221439" w:rsidP="00B822EA">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 xml:space="preserve">Izvajalec mora </w:t>
      </w:r>
      <w:r w:rsidR="00C02C4C">
        <w:rPr>
          <w:rFonts w:asciiTheme="minorHAnsi" w:hAnsiTheme="minorHAnsi" w:cstheme="minorHAnsi"/>
          <w:bCs/>
          <w:iCs/>
          <w:noProof w:val="0"/>
          <w:sz w:val="20"/>
          <w:szCs w:val="20"/>
        </w:rPr>
        <w:t>izvesti predmet naročila v rokih, kot so določeni v tehnični specifikaciji, ki je kot del razpisne dokumentacije priloga predmetne pogodbe.</w:t>
      </w:r>
    </w:p>
    <w:p w14:paraId="22C155B8" w14:textId="77777777" w:rsidR="00C02C4C" w:rsidRDefault="00C02C4C" w:rsidP="00B822EA">
      <w:pPr>
        <w:spacing w:line="240" w:lineRule="exact"/>
        <w:rPr>
          <w:rFonts w:asciiTheme="minorHAnsi" w:hAnsiTheme="minorHAnsi" w:cstheme="minorHAnsi"/>
          <w:bCs/>
          <w:iCs/>
          <w:noProof w:val="0"/>
          <w:sz w:val="20"/>
          <w:szCs w:val="20"/>
        </w:rPr>
      </w:pPr>
    </w:p>
    <w:p w14:paraId="4F0BD2B5" w14:textId="77777777" w:rsidR="00073531" w:rsidRPr="00A420B4" w:rsidRDefault="00073531" w:rsidP="005F7B6D">
      <w:pPr>
        <w:spacing w:line="240" w:lineRule="exact"/>
        <w:rPr>
          <w:rFonts w:asciiTheme="minorHAnsi" w:hAnsiTheme="minorHAnsi" w:cstheme="minorHAnsi"/>
          <w:bCs/>
          <w:iCs/>
          <w:noProof w:val="0"/>
          <w:sz w:val="20"/>
          <w:szCs w:val="20"/>
        </w:rPr>
      </w:pPr>
    </w:p>
    <w:p w14:paraId="32325BA0"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OBVEZE NAROČNIKA IN IZVAJALCA</w:t>
      </w:r>
    </w:p>
    <w:p w14:paraId="50F1C7B0"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p>
    <w:p w14:paraId="557A8B9B" w14:textId="78D41127" w:rsidR="005F7B6D" w:rsidRPr="00A420B4" w:rsidRDefault="005F7B6D" w:rsidP="0032283F">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6.</w:t>
      </w:r>
      <w:r w:rsidR="00073531" w:rsidRPr="00A420B4">
        <w:rPr>
          <w:rFonts w:asciiTheme="minorHAnsi" w:hAnsiTheme="minorHAnsi" w:cstheme="minorHAnsi"/>
          <w:bCs/>
          <w:iCs/>
          <w:noProof w:val="0"/>
          <w:sz w:val="20"/>
          <w:szCs w:val="20"/>
        </w:rPr>
        <w:t xml:space="preserve"> </w:t>
      </w:r>
      <w:r w:rsidRPr="00A420B4">
        <w:rPr>
          <w:rFonts w:asciiTheme="minorHAnsi" w:hAnsiTheme="minorHAnsi" w:cstheme="minorHAnsi"/>
          <w:bCs/>
          <w:iCs/>
          <w:noProof w:val="0"/>
          <w:sz w:val="20"/>
          <w:szCs w:val="20"/>
        </w:rPr>
        <w:t>člen</w:t>
      </w:r>
    </w:p>
    <w:p w14:paraId="797355BA" w14:textId="3B5CF869" w:rsidR="005F7B6D" w:rsidRPr="00A420B4" w:rsidRDefault="00F422FE" w:rsidP="005F7B6D">
      <w:pPr>
        <w:spacing w:line="240" w:lineRule="exact"/>
        <w:rPr>
          <w:rFonts w:asciiTheme="minorHAnsi" w:hAnsiTheme="minorHAnsi" w:cstheme="minorHAnsi"/>
          <w:bCs/>
          <w:iCs/>
          <w:noProof w:val="0"/>
          <w:sz w:val="20"/>
          <w:szCs w:val="20"/>
        </w:rPr>
      </w:pPr>
      <w:r w:rsidRPr="00A420B4" w:rsidDel="00F422FE">
        <w:rPr>
          <w:rFonts w:asciiTheme="minorHAnsi" w:hAnsiTheme="minorHAnsi" w:cstheme="minorHAnsi"/>
          <w:bCs/>
          <w:iCs/>
          <w:noProof w:val="0"/>
          <w:sz w:val="20"/>
          <w:szCs w:val="20"/>
        </w:rPr>
        <w:t xml:space="preserve"> </w:t>
      </w:r>
      <w:r w:rsidR="005F7B6D" w:rsidRPr="00A420B4">
        <w:rPr>
          <w:rFonts w:asciiTheme="minorHAnsi" w:hAnsiTheme="minorHAnsi" w:cstheme="minorHAnsi"/>
          <w:bCs/>
          <w:iCs/>
          <w:noProof w:val="0"/>
          <w:sz w:val="20"/>
          <w:szCs w:val="20"/>
        </w:rPr>
        <w:t>(</w:t>
      </w:r>
      <w:r>
        <w:rPr>
          <w:rFonts w:asciiTheme="minorHAnsi" w:hAnsiTheme="minorHAnsi" w:cstheme="minorHAnsi"/>
          <w:bCs/>
          <w:iCs/>
          <w:noProof w:val="0"/>
          <w:sz w:val="20"/>
          <w:szCs w:val="20"/>
        </w:rPr>
        <w:t>1</w:t>
      </w:r>
      <w:r w:rsidR="005F7B6D" w:rsidRPr="00A420B4">
        <w:rPr>
          <w:rFonts w:asciiTheme="minorHAnsi" w:hAnsiTheme="minorHAnsi" w:cstheme="minorHAnsi"/>
          <w:bCs/>
          <w:iCs/>
          <w:noProof w:val="0"/>
          <w:sz w:val="20"/>
          <w:szCs w:val="20"/>
        </w:rPr>
        <w:t>) Izvajalec je dolžan dela, ki so predmet te pogodbe, opravljati v skladu z navodili naročnika in s specifikacijami, ki so priloga te pogodbe.</w:t>
      </w:r>
    </w:p>
    <w:p w14:paraId="58ACAA25" w14:textId="77777777" w:rsidR="005F7B6D" w:rsidRPr="00A420B4" w:rsidRDefault="005F7B6D" w:rsidP="005F7B6D">
      <w:pPr>
        <w:spacing w:line="240" w:lineRule="exact"/>
        <w:rPr>
          <w:rFonts w:asciiTheme="minorHAnsi" w:hAnsiTheme="minorHAnsi" w:cstheme="minorHAnsi"/>
          <w:bCs/>
          <w:iCs/>
          <w:noProof w:val="0"/>
          <w:sz w:val="20"/>
          <w:szCs w:val="20"/>
        </w:rPr>
      </w:pPr>
    </w:p>
    <w:p w14:paraId="730824BB" w14:textId="78B2B540"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00F422FE">
        <w:rPr>
          <w:rFonts w:asciiTheme="minorHAnsi" w:hAnsiTheme="minorHAnsi" w:cstheme="minorHAnsi"/>
          <w:bCs/>
          <w:iCs/>
          <w:noProof w:val="0"/>
          <w:sz w:val="20"/>
          <w:szCs w:val="20"/>
        </w:rPr>
        <w:t>2</w:t>
      </w:r>
      <w:r w:rsidRPr="00A420B4">
        <w:rPr>
          <w:rFonts w:asciiTheme="minorHAnsi" w:hAnsiTheme="minorHAnsi" w:cstheme="minorHAnsi"/>
          <w:bCs/>
          <w:iCs/>
          <w:noProof w:val="0"/>
          <w:sz w:val="20"/>
          <w:szCs w:val="20"/>
        </w:rPr>
        <w:t>) Način izvedbe dela sme izvajalec izbrati v skladu s svojo strokovno presojo, če ga ne določi naročnik ali če iz vsebine in namena naročila ne izhaja kaj drugega.</w:t>
      </w:r>
    </w:p>
    <w:p w14:paraId="1A760B3A" w14:textId="77777777" w:rsidR="005F7B6D" w:rsidRPr="00A420B4" w:rsidRDefault="005F7B6D" w:rsidP="005F7B6D">
      <w:pPr>
        <w:spacing w:line="240" w:lineRule="exact"/>
        <w:rPr>
          <w:rFonts w:asciiTheme="minorHAnsi" w:hAnsiTheme="minorHAnsi" w:cstheme="minorHAnsi"/>
          <w:bCs/>
          <w:iCs/>
          <w:noProof w:val="0"/>
          <w:sz w:val="20"/>
          <w:szCs w:val="20"/>
        </w:rPr>
      </w:pPr>
    </w:p>
    <w:p w14:paraId="3D997C1F" w14:textId="7AE041AC"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00F422FE">
        <w:rPr>
          <w:rFonts w:asciiTheme="minorHAnsi" w:hAnsiTheme="minorHAnsi" w:cstheme="minorHAnsi"/>
          <w:bCs/>
          <w:iCs/>
          <w:noProof w:val="0"/>
          <w:sz w:val="20"/>
          <w:szCs w:val="20"/>
        </w:rPr>
        <w:t>3</w:t>
      </w:r>
      <w:r w:rsidRPr="00A420B4">
        <w:rPr>
          <w:rFonts w:asciiTheme="minorHAnsi" w:hAnsiTheme="minorHAnsi" w:cstheme="minorHAnsi"/>
          <w:bCs/>
          <w:iCs/>
          <w:noProof w:val="0"/>
          <w:sz w:val="20"/>
          <w:szCs w:val="20"/>
        </w:rPr>
        <w:t>) Izvajalec je dolžan takoj pisno opozoriti naročnika na okoliščine, ki bi lahko otežile ali onemogočile kvalitetno in pravilno izvedbo del.</w:t>
      </w:r>
    </w:p>
    <w:p w14:paraId="443B991D" w14:textId="77777777" w:rsidR="005F7B6D" w:rsidRPr="00A420B4" w:rsidRDefault="005F7B6D" w:rsidP="005F7B6D">
      <w:pPr>
        <w:spacing w:line="240" w:lineRule="exact"/>
        <w:rPr>
          <w:rFonts w:asciiTheme="minorHAnsi" w:hAnsiTheme="minorHAnsi" w:cstheme="minorHAnsi"/>
          <w:bCs/>
          <w:iCs/>
          <w:noProof w:val="0"/>
          <w:sz w:val="20"/>
          <w:szCs w:val="20"/>
        </w:rPr>
      </w:pPr>
    </w:p>
    <w:p w14:paraId="3D6DBDEF" w14:textId="7AA2F482"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7.</w:t>
      </w:r>
      <w:r w:rsidR="00073531" w:rsidRPr="00A420B4">
        <w:rPr>
          <w:rFonts w:asciiTheme="minorHAnsi" w:hAnsiTheme="minorHAnsi" w:cstheme="minorHAnsi"/>
          <w:bCs/>
          <w:iCs/>
          <w:noProof w:val="0"/>
          <w:sz w:val="20"/>
          <w:szCs w:val="20"/>
        </w:rPr>
        <w:t xml:space="preserve"> </w:t>
      </w:r>
      <w:r w:rsidRPr="00A420B4">
        <w:rPr>
          <w:rFonts w:asciiTheme="minorHAnsi" w:hAnsiTheme="minorHAnsi" w:cstheme="minorHAnsi"/>
          <w:bCs/>
          <w:iCs/>
          <w:noProof w:val="0"/>
          <w:sz w:val="20"/>
          <w:szCs w:val="20"/>
        </w:rPr>
        <w:t>člen</w:t>
      </w:r>
    </w:p>
    <w:p w14:paraId="772FD906"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 Naročnik se obvezuje, da bo:</w:t>
      </w:r>
    </w:p>
    <w:p w14:paraId="01A5A6EE"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 xml:space="preserve">izpolnjeval vse predvidene obveznosti v rokih in na predviden način;  </w:t>
      </w:r>
    </w:p>
    <w:p w14:paraId="4B01B3BB"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izvajalcu za nemoteno izvajanje del zagotovil dosegljivost skrbnika pogodbe pri naročniku (v rednem delovnem času) za odločanje o vseh vprašanjih in nejasnostih, ki odstopajo od razpisne dokumentacije oziroma, imajo lahko za posledico spremembo poteka ali roka izvedbe del;</w:t>
      </w:r>
    </w:p>
    <w:p w14:paraId="1B58DA6A"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 xml:space="preserve">plačeval svoje obveznosti v rokih in na način, dogovorjen s to pogodbo. </w:t>
      </w:r>
    </w:p>
    <w:p w14:paraId="3ABFCC68" w14:textId="77777777" w:rsidR="005F7B6D" w:rsidRPr="00A420B4" w:rsidRDefault="005F7B6D" w:rsidP="005F7B6D">
      <w:pPr>
        <w:spacing w:line="240" w:lineRule="exact"/>
        <w:rPr>
          <w:rFonts w:asciiTheme="minorHAnsi" w:hAnsiTheme="minorHAnsi" w:cstheme="minorHAnsi"/>
          <w:bCs/>
          <w:iCs/>
          <w:noProof w:val="0"/>
          <w:sz w:val="20"/>
          <w:szCs w:val="20"/>
        </w:rPr>
      </w:pPr>
    </w:p>
    <w:p w14:paraId="6B117896"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(2) Izvajalec se obvezuje, da bo:  </w:t>
      </w:r>
    </w:p>
    <w:p w14:paraId="184C0549"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 xml:space="preserve">svoje naloge opravil brezhibno, kvalitetno in s skrbnostjo dobrega strokovnjaka, upoštevajoč predpise ter tehnične normative s tega področja; </w:t>
      </w:r>
    </w:p>
    <w:p w14:paraId="37737F7C"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 xml:space="preserve">izvajal dela po tej pogodbi po pravilih stroke, v skladu z navodili naročnika in v dogovorjenih rokih; </w:t>
      </w:r>
    </w:p>
    <w:p w14:paraId="64EE9A33"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 xml:space="preserve">naročnika pisno obveščal o pojavu izrednih okoliščin; </w:t>
      </w:r>
    </w:p>
    <w:p w14:paraId="7D1FA791" w14:textId="77777777" w:rsidR="00286B6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omogočal ustrezen nadzor naročniku</w:t>
      </w:r>
      <w:r w:rsidR="00286B64">
        <w:rPr>
          <w:rFonts w:asciiTheme="minorHAnsi" w:hAnsiTheme="minorHAnsi" w:cstheme="minorHAnsi"/>
          <w:bCs/>
          <w:iCs/>
          <w:noProof w:val="0"/>
          <w:sz w:val="20"/>
          <w:szCs w:val="20"/>
        </w:rPr>
        <w:t>;</w:t>
      </w:r>
    </w:p>
    <w:p w14:paraId="309E94C8" w14:textId="6C29A9CE" w:rsidR="005F7B6D" w:rsidRPr="00A420B4" w:rsidRDefault="00286B64" w:rsidP="005F7B6D">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 xml:space="preserve">-               </w:t>
      </w:r>
      <w:r w:rsidR="00977733">
        <w:rPr>
          <w:rFonts w:asciiTheme="minorHAnsi" w:hAnsiTheme="minorHAnsi" w:cstheme="minorHAnsi"/>
          <w:bCs/>
          <w:iCs/>
          <w:noProof w:val="0"/>
          <w:sz w:val="20"/>
          <w:szCs w:val="20"/>
        </w:rPr>
        <w:t>morebitno</w:t>
      </w:r>
      <w:r>
        <w:rPr>
          <w:rFonts w:asciiTheme="minorHAnsi" w:hAnsiTheme="minorHAnsi" w:cstheme="minorHAnsi"/>
          <w:bCs/>
          <w:iCs/>
          <w:noProof w:val="0"/>
          <w:sz w:val="20"/>
          <w:szCs w:val="20"/>
        </w:rPr>
        <w:t xml:space="preserve"> korespondenco s Pošto Slovenije d.o.o. vodil preko Agencije</w:t>
      </w:r>
      <w:r w:rsidR="005F7B6D" w:rsidRPr="00A420B4">
        <w:rPr>
          <w:rFonts w:asciiTheme="minorHAnsi" w:hAnsiTheme="minorHAnsi" w:cstheme="minorHAnsi"/>
          <w:bCs/>
          <w:iCs/>
          <w:noProof w:val="0"/>
          <w:sz w:val="20"/>
          <w:szCs w:val="20"/>
        </w:rPr>
        <w:t xml:space="preserve">.  </w:t>
      </w:r>
    </w:p>
    <w:p w14:paraId="4EBE98F8" w14:textId="77777777" w:rsidR="005F7B6D" w:rsidRPr="00A420B4" w:rsidRDefault="005F7B6D" w:rsidP="005F7B6D">
      <w:pPr>
        <w:spacing w:line="240" w:lineRule="exact"/>
        <w:rPr>
          <w:rFonts w:asciiTheme="minorHAnsi" w:hAnsiTheme="minorHAnsi" w:cstheme="minorHAnsi"/>
          <w:bCs/>
          <w:iCs/>
          <w:noProof w:val="0"/>
          <w:sz w:val="20"/>
          <w:szCs w:val="20"/>
        </w:rPr>
      </w:pPr>
    </w:p>
    <w:p w14:paraId="59691FFB" w14:textId="588B1C6E" w:rsidR="005F7B6D" w:rsidRPr="00A420B4" w:rsidRDefault="005F7B6D" w:rsidP="0032283F">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8. člen</w:t>
      </w:r>
    </w:p>
    <w:p w14:paraId="30FCBAC6" w14:textId="16B87F74"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(1) Če naročnik naroči storitev, za katero izvajalec meni, da bi bili </w:t>
      </w:r>
      <w:r w:rsidR="00F422FE">
        <w:rPr>
          <w:rFonts w:asciiTheme="minorHAnsi" w:hAnsiTheme="minorHAnsi" w:cstheme="minorHAnsi"/>
          <w:bCs/>
          <w:iCs/>
          <w:noProof w:val="0"/>
          <w:sz w:val="20"/>
          <w:szCs w:val="20"/>
        </w:rPr>
        <w:t xml:space="preserve">z njo </w:t>
      </w:r>
      <w:r w:rsidRPr="00A420B4">
        <w:rPr>
          <w:rFonts w:asciiTheme="minorHAnsi" w:hAnsiTheme="minorHAnsi" w:cstheme="minorHAnsi"/>
          <w:bCs/>
          <w:iCs/>
          <w:noProof w:val="0"/>
          <w:sz w:val="20"/>
          <w:szCs w:val="20"/>
        </w:rPr>
        <w:t xml:space="preserve">kršeni predpisi ali povzročena nesorazmerna škoda naročniku ali tretjemu, lahko izvedbo odkloni, ne da bi kršil določila pogodbe, vendar mora razlog za odklonitev dokazati oziroma izkazati obstoj in predstaviti dejstva, ki utemeljujejo odklonitev. Če </w:t>
      </w:r>
      <w:r w:rsidRPr="00A420B4">
        <w:rPr>
          <w:rFonts w:asciiTheme="minorHAnsi" w:hAnsiTheme="minorHAnsi" w:cstheme="minorHAnsi"/>
          <w:bCs/>
          <w:iCs/>
          <w:noProof w:val="0"/>
          <w:sz w:val="20"/>
          <w:szCs w:val="20"/>
        </w:rPr>
        <w:lastRenderedPageBreak/>
        <w:t>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6A961405" w14:textId="77777777" w:rsidR="005F7B6D" w:rsidRPr="00A420B4" w:rsidRDefault="005F7B6D" w:rsidP="005F7B6D">
      <w:pPr>
        <w:spacing w:line="240" w:lineRule="exact"/>
        <w:rPr>
          <w:rFonts w:asciiTheme="minorHAnsi" w:hAnsiTheme="minorHAnsi" w:cstheme="minorHAnsi"/>
          <w:bCs/>
          <w:iCs/>
          <w:noProof w:val="0"/>
          <w:sz w:val="20"/>
          <w:szCs w:val="20"/>
        </w:rPr>
      </w:pPr>
    </w:p>
    <w:p w14:paraId="1A8AF8B5" w14:textId="4038C523"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(2) Izvajalčeva neutemeljena zavrnitev naročila ali odstopanje od naročenega načina izvedbe pomeni kršitev obveznosti po tej pogodbi, zaradi katere lahko naročnik razdre pogodbo</w:t>
      </w:r>
      <w:r w:rsidR="00F422FE">
        <w:rPr>
          <w:rFonts w:asciiTheme="minorHAnsi" w:hAnsiTheme="minorHAnsi" w:cstheme="minorHAnsi"/>
          <w:bCs/>
          <w:iCs/>
          <w:noProof w:val="0"/>
          <w:sz w:val="20"/>
          <w:szCs w:val="20"/>
        </w:rPr>
        <w:t xml:space="preserve"> v skladu z določili 17. člena te pogodbe.</w:t>
      </w:r>
    </w:p>
    <w:p w14:paraId="6073F904" w14:textId="77777777" w:rsidR="005F7B6D" w:rsidRPr="00A420B4" w:rsidRDefault="005F7B6D" w:rsidP="005F7B6D">
      <w:pPr>
        <w:spacing w:line="240" w:lineRule="exact"/>
        <w:rPr>
          <w:rFonts w:asciiTheme="minorHAnsi" w:hAnsiTheme="minorHAnsi" w:cstheme="minorHAnsi"/>
          <w:bCs/>
          <w:iCs/>
          <w:noProof w:val="0"/>
          <w:sz w:val="20"/>
          <w:szCs w:val="20"/>
        </w:rPr>
      </w:pPr>
    </w:p>
    <w:p w14:paraId="5C24F04F" w14:textId="77777777"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9. člen</w:t>
      </w:r>
    </w:p>
    <w:p w14:paraId="4CB19110" w14:textId="2AEFCC12"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Naročnikove zahteve ter specifikacije </w:t>
      </w:r>
      <w:r w:rsidR="00F422FE">
        <w:rPr>
          <w:rFonts w:asciiTheme="minorHAnsi" w:hAnsiTheme="minorHAnsi" w:cstheme="minorHAnsi"/>
          <w:bCs/>
          <w:iCs/>
          <w:noProof w:val="0"/>
          <w:sz w:val="20"/>
          <w:szCs w:val="20"/>
        </w:rPr>
        <w:t xml:space="preserve">v zvezi s predmetom pogodbe </w:t>
      </w:r>
      <w:r w:rsidRPr="00A420B4">
        <w:rPr>
          <w:rFonts w:asciiTheme="minorHAnsi" w:hAnsiTheme="minorHAnsi" w:cstheme="minorHAnsi"/>
          <w:bCs/>
          <w:iCs/>
          <w:noProof w:val="0"/>
          <w:sz w:val="20"/>
          <w:szCs w:val="20"/>
        </w:rPr>
        <w:t>se lahko v soglasju z izvajalcem med samim trajanjem pogodbe tudi spremenijo, dopolnijo ali razširijo, pri čemer pa izvajalec v nobenem primeru ni upravičen do povračila kakršnih koli stroškov, ki bi jih spremenjene zahteve morebiti povzročile.</w:t>
      </w:r>
    </w:p>
    <w:p w14:paraId="5316E2C3" w14:textId="77777777" w:rsidR="005F7B6D" w:rsidRPr="00A420B4" w:rsidRDefault="005F7B6D" w:rsidP="005F7B6D">
      <w:pPr>
        <w:spacing w:line="240" w:lineRule="exact"/>
        <w:rPr>
          <w:rFonts w:asciiTheme="minorHAnsi" w:hAnsiTheme="minorHAnsi" w:cstheme="minorHAnsi"/>
          <w:bCs/>
          <w:iCs/>
          <w:noProof w:val="0"/>
          <w:sz w:val="20"/>
          <w:szCs w:val="20"/>
        </w:rPr>
      </w:pPr>
    </w:p>
    <w:p w14:paraId="79ABE011" w14:textId="77777777" w:rsidR="00073531" w:rsidRPr="00A420B4" w:rsidRDefault="00073531" w:rsidP="005F7B6D">
      <w:pPr>
        <w:spacing w:line="240" w:lineRule="exact"/>
        <w:rPr>
          <w:rFonts w:asciiTheme="minorHAnsi" w:hAnsiTheme="minorHAnsi" w:cstheme="minorHAnsi"/>
          <w:bCs/>
          <w:iCs/>
          <w:noProof w:val="0"/>
          <w:sz w:val="20"/>
          <w:szCs w:val="20"/>
        </w:rPr>
      </w:pPr>
    </w:p>
    <w:p w14:paraId="3006256A"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POOBLAŠČENE OSEBE</w:t>
      </w:r>
    </w:p>
    <w:p w14:paraId="76D60D6D" w14:textId="77777777" w:rsidR="005F7B6D" w:rsidRPr="00A420B4" w:rsidRDefault="005F7B6D" w:rsidP="005F7B6D">
      <w:pPr>
        <w:spacing w:line="240" w:lineRule="exact"/>
        <w:rPr>
          <w:rFonts w:asciiTheme="minorHAnsi" w:hAnsiTheme="minorHAnsi" w:cstheme="minorHAnsi"/>
          <w:b/>
          <w:bCs/>
          <w:iCs/>
          <w:noProof w:val="0"/>
          <w:sz w:val="20"/>
          <w:szCs w:val="20"/>
        </w:rPr>
      </w:pPr>
    </w:p>
    <w:p w14:paraId="0CCDF81A" w14:textId="77777777"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10. člen</w:t>
      </w:r>
    </w:p>
    <w:p w14:paraId="0B272FF7" w14:textId="6BCE95E1"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(1) S strani naročnika je skrbnik te pogodbe </w:t>
      </w:r>
      <w:r w:rsidR="00073531" w:rsidRPr="00A420B4">
        <w:rPr>
          <w:rFonts w:asciiTheme="minorHAnsi" w:hAnsiTheme="minorHAnsi" w:cstheme="minorHAnsi"/>
          <w:bCs/>
          <w:iCs/>
          <w:noProof w:val="0"/>
          <w:sz w:val="20"/>
          <w:szCs w:val="20"/>
        </w:rPr>
        <w:t>Nataša Kocjančič</w:t>
      </w:r>
      <w:r w:rsidRPr="00A420B4">
        <w:rPr>
          <w:rFonts w:asciiTheme="minorHAnsi" w:hAnsiTheme="minorHAnsi" w:cstheme="minorHAnsi"/>
          <w:bCs/>
          <w:iCs/>
          <w:noProof w:val="0"/>
          <w:sz w:val="20"/>
          <w:szCs w:val="20"/>
        </w:rPr>
        <w:t xml:space="preserve">. </w:t>
      </w:r>
    </w:p>
    <w:p w14:paraId="7967C02A" w14:textId="77777777" w:rsidR="005F7B6D" w:rsidRPr="00A420B4" w:rsidRDefault="005F7B6D" w:rsidP="005F7B6D">
      <w:pPr>
        <w:spacing w:line="240" w:lineRule="exact"/>
        <w:rPr>
          <w:rFonts w:asciiTheme="minorHAnsi" w:hAnsiTheme="minorHAnsi" w:cstheme="minorHAnsi"/>
          <w:bCs/>
          <w:iCs/>
          <w:noProof w:val="0"/>
          <w:sz w:val="20"/>
          <w:szCs w:val="20"/>
        </w:rPr>
      </w:pPr>
    </w:p>
    <w:p w14:paraId="1C43F642" w14:textId="62828BDE"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(2) S strani izvajalca je skrbnik pogodbe </w:t>
      </w:r>
      <w:permStart w:id="1651326091" w:edGrp="everyone"/>
      <w:r w:rsidR="00073531" w:rsidRPr="00A420B4">
        <w:rPr>
          <w:rFonts w:asciiTheme="minorHAnsi" w:hAnsiTheme="minorHAnsi" w:cstheme="minorHAnsi"/>
          <w:b/>
          <w:bCs/>
          <w:iCs/>
          <w:noProof w:val="0"/>
          <w:sz w:val="20"/>
          <w:szCs w:val="20"/>
        </w:rPr>
        <w:fldChar w:fldCharType="begin">
          <w:ffData>
            <w:name w:val="Besedilo9"/>
            <w:enabled/>
            <w:calcOnExit w:val="0"/>
            <w:textInput/>
          </w:ffData>
        </w:fldChar>
      </w:r>
      <w:r w:rsidR="00073531" w:rsidRPr="00A420B4">
        <w:rPr>
          <w:rFonts w:asciiTheme="minorHAnsi" w:hAnsiTheme="minorHAnsi" w:cstheme="minorHAnsi"/>
          <w:b/>
          <w:bCs/>
          <w:iCs/>
          <w:noProof w:val="0"/>
          <w:sz w:val="20"/>
          <w:szCs w:val="20"/>
        </w:rPr>
        <w:instrText xml:space="preserve"> FORMTEXT </w:instrText>
      </w:r>
      <w:r w:rsidR="00073531" w:rsidRPr="00A420B4">
        <w:rPr>
          <w:rFonts w:asciiTheme="minorHAnsi" w:hAnsiTheme="minorHAnsi" w:cstheme="minorHAnsi"/>
          <w:b/>
          <w:bCs/>
          <w:iCs/>
          <w:noProof w:val="0"/>
          <w:sz w:val="20"/>
          <w:szCs w:val="20"/>
        </w:rPr>
      </w:r>
      <w:r w:rsidR="00073531" w:rsidRPr="00A420B4">
        <w:rPr>
          <w:rFonts w:asciiTheme="minorHAnsi" w:hAnsiTheme="minorHAnsi" w:cstheme="minorHAnsi"/>
          <w:b/>
          <w:bCs/>
          <w:iCs/>
          <w:noProof w:val="0"/>
          <w:sz w:val="20"/>
          <w:szCs w:val="20"/>
        </w:rPr>
        <w:fldChar w:fldCharType="separate"/>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noProof w:val="0"/>
          <w:sz w:val="20"/>
          <w:szCs w:val="20"/>
        </w:rPr>
        <w:fldChar w:fldCharType="end"/>
      </w:r>
      <w:permEnd w:id="1651326091"/>
      <w:r w:rsidRPr="00A420B4">
        <w:rPr>
          <w:rFonts w:asciiTheme="minorHAnsi" w:hAnsiTheme="minorHAnsi" w:cstheme="minorHAnsi"/>
          <w:bCs/>
          <w:iCs/>
          <w:noProof w:val="0"/>
          <w:sz w:val="20"/>
          <w:szCs w:val="20"/>
        </w:rPr>
        <w:t>, ki je tudi odgovoren za izvedbo storitve po tej pogodbi.</w:t>
      </w:r>
    </w:p>
    <w:p w14:paraId="764B0423" w14:textId="77777777" w:rsidR="005F7B6D" w:rsidRPr="00A420B4" w:rsidRDefault="005F7B6D" w:rsidP="005F7B6D">
      <w:pPr>
        <w:spacing w:line="240" w:lineRule="exact"/>
        <w:rPr>
          <w:rFonts w:asciiTheme="minorHAnsi" w:hAnsiTheme="minorHAnsi" w:cstheme="minorHAnsi"/>
          <w:bCs/>
          <w:iCs/>
          <w:noProof w:val="0"/>
          <w:sz w:val="20"/>
          <w:szCs w:val="20"/>
        </w:rPr>
      </w:pPr>
    </w:p>
    <w:p w14:paraId="1E687B77" w14:textId="77777777" w:rsidR="00073531" w:rsidRPr="00A420B4" w:rsidRDefault="00073531" w:rsidP="005F7B6D">
      <w:pPr>
        <w:spacing w:line="240" w:lineRule="exact"/>
        <w:rPr>
          <w:rFonts w:asciiTheme="minorHAnsi" w:hAnsiTheme="minorHAnsi" w:cstheme="minorHAnsi"/>
          <w:bCs/>
          <w:iCs/>
          <w:noProof w:val="0"/>
          <w:sz w:val="20"/>
          <w:szCs w:val="20"/>
        </w:rPr>
      </w:pPr>
    </w:p>
    <w:p w14:paraId="36EA9B77"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POGODBENA CENA</w:t>
      </w:r>
    </w:p>
    <w:p w14:paraId="615AFBAC"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p>
    <w:p w14:paraId="7A75CE59" w14:textId="77777777"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11. člen</w:t>
      </w:r>
    </w:p>
    <w:p w14:paraId="2ABE3B8A" w14:textId="63B6E6BA"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(1) Izvajalec nudi storitve iz </w:t>
      </w:r>
      <w:r w:rsidR="00BB4893">
        <w:rPr>
          <w:rFonts w:asciiTheme="minorHAnsi" w:hAnsiTheme="minorHAnsi" w:cstheme="minorHAnsi"/>
          <w:bCs/>
          <w:iCs/>
          <w:noProof w:val="0"/>
          <w:sz w:val="20"/>
          <w:szCs w:val="20"/>
        </w:rPr>
        <w:t>3</w:t>
      </w:r>
      <w:r w:rsidRPr="00A420B4">
        <w:rPr>
          <w:rFonts w:asciiTheme="minorHAnsi" w:hAnsiTheme="minorHAnsi" w:cstheme="minorHAnsi"/>
          <w:bCs/>
          <w:iCs/>
          <w:noProof w:val="0"/>
          <w:sz w:val="20"/>
          <w:szCs w:val="20"/>
        </w:rPr>
        <w:t>. člena te pogodbe po ceni:</w:t>
      </w:r>
    </w:p>
    <w:p w14:paraId="5EFEED74" w14:textId="10ED56EA"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kot izhaja iz izvajalčeve ponudbe št. </w:t>
      </w:r>
      <w:permStart w:id="361773350" w:edGrp="everyone"/>
      <w:r w:rsidR="00073531" w:rsidRPr="00A420B4">
        <w:rPr>
          <w:rFonts w:asciiTheme="minorHAnsi" w:hAnsiTheme="minorHAnsi" w:cstheme="minorHAnsi"/>
          <w:b/>
          <w:bCs/>
          <w:iCs/>
          <w:noProof w:val="0"/>
          <w:sz w:val="20"/>
          <w:szCs w:val="20"/>
        </w:rPr>
        <w:fldChar w:fldCharType="begin">
          <w:ffData>
            <w:name w:val="Besedilo9"/>
            <w:enabled/>
            <w:calcOnExit w:val="0"/>
            <w:textInput/>
          </w:ffData>
        </w:fldChar>
      </w:r>
      <w:r w:rsidR="00073531" w:rsidRPr="00A420B4">
        <w:rPr>
          <w:rFonts w:asciiTheme="minorHAnsi" w:hAnsiTheme="minorHAnsi" w:cstheme="minorHAnsi"/>
          <w:b/>
          <w:bCs/>
          <w:iCs/>
          <w:noProof w:val="0"/>
          <w:sz w:val="20"/>
          <w:szCs w:val="20"/>
        </w:rPr>
        <w:instrText xml:space="preserve"> FORMTEXT </w:instrText>
      </w:r>
      <w:r w:rsidR="00073531" w:rsidRPr="00A420B4">
        <w:rPr>
          <w:rFonts w:asciiTheme="minorHAnsi" w:hAnsiTheme="minorHAnsi" w:cstheme="minorHAnsi"/>
          <w:b/>
          <w:bCs/>
          <w:iCs/>
          <w:noProof w:val="0"/>
          <w:sz w:val="20"/>
          <w:szCs w:val="20"/>
        </w:rPr>
      </w:r>
      <w:r w:rsidR="00073531" w:rsidRPr="00A420B4">
        <w:rPr>
          <w:rFonts w:asciiTheme="minorHAnsi" w:hAnsiTheme="minorHAnsi" w:cstheme="minorHAnsi"/>
          <w:b/>
          <w:bCs/>
          <w:iCs/>
          <w:noProof w:val="0"/>
          <w:sz w:val="20"/>
          <w:szCs w:val="20"/>
        </w:rPr>
        <w:fldChar w:fldCharType="separate"/>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noProof w:val="0"/>
          <w:sz w:val="20"/>
          <w:szCs w:val="20"/>
        </w:rPr>
        <w:fldChar w:fldCharType="end"/>
      </w:r>
      <w:permEnd w:id="361773350"/>
      <w:r w:rsidR="00073531" w:rsidRPr="00A420B4">
        <w:rPr>
          <w:rFonts w:asciiTheme="minorHAnsi" w:hAnsiTheme="minorHAnsi" w:cstheme="minorHAnsi"/>
          <w:bCs/>
          <w:iCs/>
          <w:noProof w:val="0"/>
          <w:sz w:val="20"/>
          <w:szCs w:val="20"/>
        </w:rPr>
        <w:t xml:space="preserve"> z dne </w:t>
      </w:r>
      <w:permStart w:id="1478297859" w:edGrp="everyone"/>
      <w:r w:rsidR="00073531" w:rsidRPr="00A420B4">
        <w:rPr>
          <w:rFonts w:asciiTheme="minorHAnsi" w:hAnsiTheme="minorHAnsi" w:cstheme="minorHAnsi"/>
          <w:b/>
          <w:bCs/>
          <w:iCs/>
          <w:noProof w:val="0"/>
          <w:sz w:val="20"/>
          <w:szCs w:val="20"/>
        </w:rPr>
        <w:fldChar w:fldCharType="begin">
          <w:ffData>
            <w:name w:val="Besedilo9"/>
            <w:enabled/>
            <w:calcOnExit w:val="0"/>
            <w:textInput/>
          </w:ffData>
        </w:fldChar>
      </w:r>
      <w:r w:rsidR="00073531" w:rsidRPr="00A420B4">
        <w:rPr>
          <w:rFonts w:asciiTheme="minorHAnsi" w:hAnsiTheme="minorHAnsi" w:cstheme="minorHAnsi"/>
          <w:b/>
          <w:bCs/>
          <w:iCs/>
          <w:noProof w:val="0"/>
          <w:sz w:val="20"/>
          <w:szCs w:val="20"/>
        </w:rPr>
        <w:instrText xml:space="preserve"> FORMTEXT </w:instrText>
      </w:r>
      <w:r w:rsidR="00073531" w:rsidRPr="00A420B4">
        <w:rPr>
          <w:rFonts w:asciiTheme="minorHAnsi" w:hAnsiTheme="minorHAnsi" w:cstheme="minorHAnsi"/>
          <w:b/>
          <w:bCs/>
          <w:iCs/>
          <w:noProof w:val="0"/>
          <w:sz w:val="20"/>
          <w:szCs w:val="20"/>
        </w:rPr>
      </w:r>
      <w:r w:rsidR="00073531" w:rsidRPr="00A420B4">
        <w:rPr>
          <w:rFonts w:asciiTheme="minorHAnsi" w:hAnsiTheme="minorHAnsi" w:cstheme="minorHAnsi"/>
          <w:b/>
          <w:bCs/>
          <w:iCs/>
          <w:noProof w:val="0"/>
          <w:sz w:val="20"/>
          <w:szCs w:val="20"/>
        </w:rPr>
        <w:fldChar w:fldCharType="separate"/>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noProof w:val="0"/>
          <w:sz w:val="20"/>
          <w:szCs w:val="20"/>
        </w:rPr>
        <w:fldChar w:fldCharType="end"/>
      </w:r>
      <w:permEnd w:id="1478297859"/>
      <w:r w:rsidR="00073531" w:rsidRPr="00A420B4">
        <w:rPr>
          <w:rFonts w:asciiTheme="minorHAnsi" w:hAnsiTheme="minorHAnsi" w:cstheme="minorHAnsi"/>
          <w:bCs/>
          <w:iCs/>
          <w:noProof w:val="0"/>
          <w:sz w:val="20"/>
          <w:szCs w:val="20"/>
        </w:rPr>
        <w:t>.</w:t>
      </w:r>
    </w:p>
    <w:p w14:paraId="74E8708D" w14:textId="77777777" w:rsidR="005F7B6D" w:rsidRPr="00A420B4" w:rsidRDefault="005F7B6D" w:rsidP="005F7B6D">
      <w:pPr>
        <w:spacing w:line="240" w:lineRule="exact"/>
        <w:rPr>
          <w:rFonts w:asciiTheme="minorHAnsi" w:hAnsiTheme="minorHAnsi" w:cstheme="minorHAnsi"/>
          <w:bCs/>
          <w:iCs/>
          <w:noProof w:val="0"/>
          <w:sz w:val="20"/>
          <w:szCs w:val="20"/>
        </w:rPr>
      </w:pPr>
    </w:p>
    <w:p w14:paraId="1432C344" w14:textId="5CEFA1FC"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(2) Pogodbeni stranki sta soglasni, da so vsi stroški izvajalca vključeni v ceno. Cena iz prejšnjega odstavka vsebuje vse dajatve, davke, stroške. </w:t>
      </w:r>
    </w:p>
    <w:p w14:paraId="7A79CCDC" w14:textId="77777777" w:rsidR="005F7B6D" w:rsidRPr="00A420B4" w:rsidRDefault="005F7B6D" w:rsidP="005F7B6D">
      <w:pPr>
        <w:spacing w:line="240" w:lineRule="exact"/>
        <w:rPr>
          <w:rFonts w:asciiTheme="minorHAnsi" w:hAnsiTheme="minorHAnsi" w:cstheme="minorHAnsi"/>
          <w:bCs/>
          <w:iCs/>
          <w:noProof w:val="0"/>
          <w:sz w:val="20"/>
          <w:szCs w:val="20"/>
        </w:rPr>
      </w:pPr>
    </w:p>
    <w:p w14:paraId="2DB506DD"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(3) Cena je za čas trajanja te pogodbe fiksna. </w:t>
      </w:r>
    </w:p>
    <w:p w14:paraId="14D51857" w14:textId="77777777" w:rsidR="005F7B6D" w:rsidRPr="00A420B4" w:rsidRDefault="005F7B6D" w:rsidP="005F7B6D">
      <w:pPr>
        <w:spacing w:line="240" w:lineRule="exact"/>
        <w:rPr>
          <w:rFonts w:asciiTheme="minorHAnsi" w:hAnsiTheme="minorHAnsi" w:cstheme="minorHAnsi"/>
          <w:bCs/>
          <w:iCs/>
          <w:noProof w:val="0"/>
          <w:sz w:val="20"/>
          <w:szCs w:val="20"/>
        </w:rPr>
      </w:pPr>
    </w:p>
    <w:p w14:paraId="4E138318" w14:textId="77777777" w:rsidR="005F7B6D" w:rsidRPr="00A420B4" w:rsidRDefault="005F7B6D" w:rsidP="005F7B6D">
      <w:pPr>
        <w:spacing w:line="240" w:lineRule="exact"/>
        <w:rPr>
          <w:rFonts w:asciiTheme="minorHAnsi" w:hAnsiTheme="minorHAnsi" w:cstheme="minorHAnsi"/>
          <w:bCs/>
          <w:iCs/>
          <w:noProof w:val="0"/>
          <w:sz w:val="20"/>
          <w:szCs w:val="20"/>
        </w:rPr>
      </w:pPr>
    </w:p>
    <w:p w14:paraId="5D99001E"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PLAČILNI POGOJI</w:t>
      </w:r>
    </w:p>
    <w:p w14:paraId="51A654EA"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p>
    <w:p w14:paraId="751482ED" w14:textId="77777777"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12. člen</w:t>
      </w:r>
    </w:p>
    <w:p w14:paraId="12F1A3ED" w14:textId="77777777" w:rsidR="005F7B6D" w:rsidRPr="00A420B4" w:rsidRDefault="005F7B6D" w:rsidP="005F7B6D">
      <w:pPr>
        <w:spacing w:line="240" w:lineRule="exact"/>
        <w:rPr>
          <w:rFonts w:asciiTheme="minorHAnsi" w:hAnsiTheme="minorHAnsi" w:cstheme="minorHAnsi"/>
          <w:bCs/>
          <w:iCs/>
          <w:noProof w:val="0"/>
          <w:sz w:val="20"/>
          <w:szCs w:val="20"/>
        </w:rPr>
      </w:pPr>
    </w:p>
    <w:p w14:paraId="5B2A6787" w14:textId="1723348F" w:rsidR="005F7B6D"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00041885">
        <w:rPr>
          <w:rFonts w:asciiTheme="minorHAnsi" w:hAnsiTheme="minorHAnsi" w:cstheme="minorHAnsi"/>
          <w:bCs/>
          <w:iCs/>
          <w:noProof w:val="0"/>
          <w:sz w:val="20"/>
          <w:szCs w:val="20"/>
        </w:rPr>
        <w:t>1</w:t>
      </w:r>
      <w:r w:rsidRPr="00A420B4">
        <w:rPr>
          <w:rFonts w:asciiTheme="minorHAnsi" w:hAnsiTheme="minorHAnsi" w:cstheme="minorHAnsi"/>
          <w:bCs/>
          <w:iCs/>
          <w:noProof w:val="0"/>
          <w:sz w:val="20"/>
          <w:szCs w:val="20"/>
        </w:rPr>
        <w:t>) Naročnik bo izvajalcu izstavljen račun, ki ga bo predhodno potrdil naročnikov skrbnik te pogodbe, plačal v roku 30 dni od uradnega datuma prejema računa na transakcijski račun izvajalca številka IBAN</w:t>
      </w:r>
      <w:r w:rsidR="00073531" w:rsidRPr="00A420B4">
        <w:rPr>
          <w:rFonts w:asciiTheme="minorHAnsi" w:hAnsiTheme="minorHAnsi" w:cstheme="minorHAnsi"/>
          <w:bCs/>
          <w:iCs/>
          <w:noProof w:val="0"/>
          <w:sz w:val="20"/>
          <w:szCs w:val="20"/>
        </w:rPr>
        <w:t xml:space="preserve"> </w:t>
      </w:r>
      <w:permStart w:id="491918991" w:edGrp="everyone"/>
      <w:r w:rsidR="00073531" w:rsidRPr="00A420B4">
        <w:rPr>
          <w:rFonts w:asciiTheme="minorHAnsi" w:hAnsiTheme="minorHAnsi" w:cstheme="minorHAnsi"/>
          <w:b/>
          <w:bCs/>
          <w:iCs/>
          <w:noProof w:val="0"/>
          <w:sz w:val="20"/>
          <w:szCs w:val="20"/>
        </w:rPr>
        <w:fldChar w:fldCharType="begin">
          <w:ffData>
            <w:name w:val="Besedilo9"/>
            <w:enabled/>
            <w:calcOnExit w:val="0"/>
            <w:textInput/>
          </w:ffData>
        </w:fldChar>
      </w:r>
      <w:r w:rsidR="00073531" w:rsidRPr="00A420B4">
        <w:rPr>
          <w:rFonts w:asciiTheme="minorHAnsi" w:hAnsiTheme="minorHAnsi" w:cstheme="minorHAnsi"/>
          <w:b/>
          <w:bCs/>
          <w:iCs/>
          <w:noProof w:val="0"/>
          <w:sz w:val="20"/>
          <w:szCs w:val="20"/>
        </w:rPr>
        <w:instrText xml:space="preserve"> FORMTEXT </w:instrText>
      </w:r>
      <w:r w:rsidR="00073531" w:rsidRPr="00A420B4">
        <w:rPr>
          <w:rFonts w:asciiTheme="minorHAnsi" w:hAnsiTheme="minorHAnsi" w:cstheme="minorHAnsi"/>
          <w:b/>
          <w:bCs/>
          <w:iCs/>
          <w:noProof w:val="0"/>
          <w:sz w:val="20"/>
          <w:szCs w:val="20"/>
        </w:rPr>
      </w:r>
      <w:r w:rsidR="00073531" w:rsidRPr="00A420B4">
        <w:rPr>
          <w:rFonts w:asciiTheme="minorHAnsi" w:hAnsiTheme="minorHAnsi" w:cstheme="minorHAnsi"/>
          <w:b/>
          <w:bCs/>
          <w:iCs/>
          <w:noProof w:val="0"/>
          <w:sz w:val="20"/>
          <w:szCs w:val="20"/>
        </w:rPr>
        <w:fldChar w:fldCharType="separate"/>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noProof w:val="0"/>
          <w:sz w:val="20"/>
          <w:szCs w:val="20"/>
        </w:rPr>
        <w:fldChar w:fldCharType="end"/>
      </w:r>
      <w:permEnd w:id="491918991"/>
      <w:r w:rsidR="00073531" w:rsidRPr="00A420B4">
        <w:rPr>
          <w:rFonts w:asciiTheme="minorHAnsi" w:hAnsiTheme="minorHAnsi" w:cstheme="minorHAnsi"/>
          <w:bCs/>
          <w:iCs/>
          <w:noProof w:val="0"/>
          <w:sz w:val="20"/>
          <w:szCs w:val="20"/>
        </w:rPr>
        <w:t xml:space="preserve"> </w:t>
      </w:r>
      <w:r w:rsidRPr="00A420B4">
        <w:rPr>
          <w:rFonts w:asciiTheme="minorHAnsi" w:hAnsiTheme="minorHAnsi" w:cstheme="minorHAnsi"/>
          <w:bCs/>
          <w:iCs/>
          <w:noProof w:val="0"/>
          <w:sz w:val="20"/>
          <w:szCs w:val="20"/>
        </w:rPr>
        <w:t xml:space="preserve">odprt pri banki (naziv banke in BIC) </w:t>
      </w:r>
      <w:permStart w:id="429022478" w:edGrp="everyone"/>
      <w:r w:rsidR="00073531" w:rsidRPr="00A420B4">
        <w:rPr>
          <w:rFonts w:asciiTheme="minorHAnsi" w:hAnsiTheme="minorHAnsi" w:cstheme="minorHAnsi"/>
          <w:b/>
          <w:bCs/>
          <w:iCs/>
          <w:noProof w:val="0"/>
          <w:sz w:val="20"/>
          <w:szCs w:val="20"/>
        </w:rPr>
        <w:fldChar w:fldCharType="begin">
          <w:ffData>
            <w:name w:val="Besedilo9"/>
            <w:enabled/>
            <w:calcOnExit w:val="0"/>
            <w:textInput/>
          </w:ffData>
        </w:fldChar>
      </w:r>
      <w:r w:rsidR="00073531" w:rsidRPr="00A420B4">
        <w:rPr>
          <w:rFonts w:asciiTheme="minorHAnsi" w:hAnsiTheme="minorHAnsi" w:cstheme="minorHAnsi"/>
          <w:b/>
          <w:bCs/>
          <w:iCs/>
          <w:noProof w:val="0"/>
          <w:sz w:val="20"/>
          <w:szCs w:val="20"/>
        </w:rPr>
        <w:instrText xml:space="preserve"> FORMTEXT </w:instrText>
      </w:r>
      <w:r w:rsidR="00073531" w:rsidRPr="00A420B4">
        <w:rPr>
          <w:rFonts w:asciiTheme="minorHAnsi" w:hAnsiTheme="minorHAnsi" w:cstheme="minorHAnsi"/>
          <w:b/>
          <w:bCs/>
          <w:iCs/>
          <w:noProof w:val="0"/>
          <w:sz w:val="20"/>
          <w:szCs w:val="20"/>
        </w:rPr>
      </w:r>
      <w:r w:rsidR="00073531" w:rsidRPr="00A420B4">
        <w:rPr>
          <w:rFonts w:asciiTheme="minorHAnsi" w:hAnsiTheme="minorHAnsi" w:cstheme="minorHAnsi"/>
          <w:b/>
          <w:bCs/>
          <w:iCs/>
          <w:noProof w:val="0"/>
          <w:sz w:val="20"/>
          <w:szCs w:val="20"/>
        </w:rPr>
        <w:fldChar w:fldCharType="separate"/>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sz w:val="20"/>
          <w:szCs w:val="20"/>
        </w:rPr>
        <w:t> </w:t>
      </w:r>
      <w:r w:rsidR="00073531" w:rsidRPr="00A420B4">
        <w:rPr>
          <w:rFonts w:asciiTheme="minorHAnsi" w:hAnsiTheme="minorHAnsi" w:cstheme="minorHAnsi"/>
          <w:b/>
          <w:bCs/>
          <w:iCs/>
          <w:noProof w:val="0"/>
          <w:sz w:val="20"/>
          <w:szCs w:val="20"/>
        </w:rPr>
        <w:fldChar w:fldCharType="end"/>
      </w:r>
      <w:permEnd w:id="429022478"/>
      <w:r w:rsidRPr="00A420B4">
        <w:rPr>
          <w:rFonts w:asciiTheme="minorHAnsi" w:hAnsiTheme="minorHAnsi" w:cstheme="minorHAnsi"/>
          <w:bCs/>
          <w:iCs/>
          <w:noProof w:val="0"/>
          <w:sz w:val="20"/>
          <w:szCs w:val="20"/>
        </w:rPr>
        <w:t>.</w:t>
      </w:r>
    </w:p>
    <w:p w14:paraId="1916C80D" w14:textId="77777777" w:rsidR="00DF5DB8" w:rsidRPr="00A420B4" w:rsidRDefault="00DF5DB8" w:rsidP="005F7B6D">
      <w:pPr>
        <w:spacing w:line="240" w:lineRule="exact"/>
        <w:rPr>
          <w:rFonts w:asciiTheme="minorHAnsi" w:hAnsiTheme="minorHAnsi" w:cstheme="minorHAnsi"/>
          <w:bCs/>
          <w:iCs/>
          <w:noProof w:val="0"/>
          <w:sz w:val="20"/>
          <w:szCs w:val="20"/>
        </w:rPr>
      </w:pPr>
    </w:p>
    <w:p w14:paraId="04D29B3C" w14:textId="1880E55D"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00041885">
        <w:rPr>
          <w:rFonts w:asciiTheme="minorHAnsi" w:hAnsiTheme="minorHAnsi" w:cstheme="minorHAnsi"/>
          <w:bCs/>
          <w:iCs/>
          <w:noProof w:val="0"/>
          <w:sz w:val="20"/>
          <w:szCs w:val="20"/>
        </w:rPr>
        <w:t>2</w:t>
      </w:r>
      <w:r w:rsidRPr="00A420B4">
        <w:rPr>
          <w:rFonts w:asciiTheme="minorHAnsi" w:hAnsiTheme="minorHAnsi" w:cstheme="minorHAnsi"/>
          <w:bCs/>
          <w:iCs/>
          <w:noProof w:val="0"/>
          <w:sz w:val="20"/>
          <w:szCs w:val="20"/>
        </w:rPr>
        <w:t xml:space="preserve">) </w:t>
      </w:r>
      <w:r w:rsidR="00DF5DB8" w:rsidRPr="00793802">
        <w:rPr>
          <w:rFonts w:asciiTheme="minorHAnsi" w:hAnsiTheme="minorHAnsi" w:cstheme="minorHAnsi"/>
          <w:noProof w:val="0"/>
          <w:sz w:val="20"/>
          <w:szCs w:val="20"/>
        </w:rPr>
        <w:t>Rok plačila začne teči naslednji dan po uradnem prejemu e-računa, ki je podlaga za izplačilo</w:t>
      </w:r>
      <w:r w:rsidR="00DF5DB8">
        <w:rPr>
          <w:rFonts w:asciiTheme="minorHAnsi" w:hAnsiTheme="minorHAnsi" w:cstheme="minorHAnsi"/>
          <w:noProof w:val="0"/>
          <w:sz w:val="20"/>
          <w:szCs w:val="20"/>
        </w:rPr>
        <w:t>.</w:t>
      </w:r>
      <w:r w:rsidR="00DF5DB8" w:rsidRPr="00A420B4">
        <w:rPr>
          <w:rFonts w:asciiTheme="minorHAnsi" w:hAnsiTheme="minorHAnsi" w:cstheme="minorHAnsi"/>
          <w:bCs/>
          <w:iCs/>
          <w:noProof w:val="0"/>
          <w:sz w:val="20"/>
          <w:szCs w:val="20"/>
        </w:rPr>
        <w:t xml:space="preserve"> </w:t>
      </w:r>
      <w:r w:rsidRPr="00A420B4">
        <w:rPr>
          <w:rFonts w:asciiTheme="minorHAnsi" w:hAnsiTheme="minorHAnsi" w:cstheme="minorHAnsi"/>
          <w:bCs/>
          <w:iCs/>
          <w:noProof w:val="0"/>
          <w:sz w:val="20"/>
          <w:szCs w:val="20"/>
        </w:rPr>
        <w:t>Če je zadnji dan za plačilo dela prost dan, se šteje, da je zadnji dan za plačilo prvi naslednji delovni dan.</w:t>
      </w:r>
    </w:p>
    <w:p w14:paraId="42140481" w14:textId="77777777" w:rsidR="00073531" w:rsidRDefault="00073531" w:rsidP="005F7B6D">
      <w:pPr>
        <w:spacing w:line="240" w:lineRule="exact"/>
        <w:rPr>
          <w:rFonts w:asciiTheme="minorHAnsi" w:hAnsiTheme="minorHAnsi" w:cstheme="minorHAnsi"/>
          <w:bCs/>
          <w:iCs/>
          <w:noProof w:val="0"/>
          <w:sz w:val="20"/>
          <w:szCs w:val="20"/>
        </w:rPr>
      </w:pPr>
    </w:p>
    <w:p w14:paraId="3D60373D" w14:textId="23EBD011" w:rsidR="00DF5DB8" w:rsidRPr="00DF5DB8" w:rsidRDefault="00DF5DB8" w:rsidP="00DF5DB8">
      <w:pPr>
        <w:ind w:left="-11" w:right="-2"/>
        <w:rPr>
          <w:rFonts w:asciiTheme="minorHAnsi" w:hAnsiTheme="minorHAnsi" w:cstheme="minorHAnsi"/>
          <w:noProof w:val="0"/>
          <w:sz w:val="20"/>
          <w:szCs w:val="20"/>
        </w:rPr>
      </w:pPr>
      <w:r w:rsidRPr="00DF5DB8">
        <w:rPr>
          <w:rFonts w:asciiTheme="minorHAnsi" w:hAnsiTheme="minorHAnsi" w:cstheme="minorHAnsi"/>
          <w:noProof w:val="0"/>
          <w:sz w:val="20"/>
          <w:szCs w:val="20"/>
        </w:rPr>
        <w:t>(</w:t>
      </w:r>
      <w:r w:rsidR="00041885">
        <w:rPr>
          <w:rFonts w:asciiTheme="minorHAnsi" w:hAnsiTheme="minorHAnsi" w:cstheme="minorHAnsi"/>
          <w:noProof w:val="0"/>
          <w:sz w:val="20"/>
          <w:szCs w:val="20"/>
        </w:rPr>
        <w:t>3</w:t>
      </w:r>
      <w:r w:rsidRPr="00DF5DB8">
        <w:rPr>
          <w:rFonts w:asciiTheme="minorHAnsi" w:hAnsiTheme="minorHAnsi" w:cstheme="minorHAnsi"/>
          <w:noProof w:val="0"/>
          <w:sz w:val="20"/>
          <w:szCs w:val="20"/>
        </w:rPr>
        <w:t>) V kolikor naročnik ne poravna računa v dogovorjenem roku, ima izvajalec pravico zahtevati zakonite zamudne obresti od dneva zapadlosti v plačilo do dneva plačila.</w:t>
      </w:r>
    </w:p>
    <w:p w14:paraId="0ADA1076" w14:textId="77777777" w:rsidR="007F1342" w:rsidRDefault="007F1342" w:rsidP="005F7B6D">
      <w:pPr>
        <w:spacing w:line="240" w:lineRule="exact"/>
        <w:rPr>
          <w:rFonts w:asciiTheme="minorHAnsi" w:hAnsiTheme="minorHAnsi" w:cstheme="minorHAnsi"/>
          <w:bCs/>
          <w:iCs/>
          <w:noProof w:val="0"/>
          <w:sz w:val="20"/>
          <w:szCs w:val="20"/>
        </w:rPr>
      </w:pPr>
    </w:p>
    <w:p w14:paraId="6AB632B7" w14:textId="77777777" w:rsidR="007F1342" w:rsidRPr="00A420B4" w:rsidRDefault="007F1342" w:rsidP="005F7B6D">
      <w:pPr>
        <w:spacing w:line="240" w:lineRule="exact"/>
        <w:rPr>
          <w:rFonts w:asciiTheme="minorHAnsi" w:hAnsiTheme="minorHAnsi" w:cstheme="minorHAnsi"/>
          <w:bCs/>
          <w:iCs/>
          <w:noProof w:val="0"/>
          <w:sz w:val="20"/>
          <w:szCs w:val="20"/>
        </w:rPr>
      </w:pPr>
    </w:p>
    <w:p w14:paraId="160BE882" w14:textId="77777777" w:rsidR="00AA7515" w:rsidRDefault="00AA7515">
      <w:pPr>
        <w:widowControl w:val="0"/>
        <w:jc w:val="left"/>
        <w:rPr>
          <w:rFonts w:asciiTheme="minorHAnsi" w:hAnsiTheme="minorHAnsi" w:cstheme="minorHAnsi"/>
          <w:b/>
          <w:bCs/>
          <w:iCs/>
          <w:noProof w:val="0"/>
          <w:sz w:val="20"/>
          <w:szCs w:val="20"/>
        </w:rPr>
      </w:pPr>
      <w:r>
        <w:rPr>
          <w:rFonts w:asciiTheme="minorHAnsi" w:hAnsiTheme="minorHAnsi" w:cstheme="minorHAnsi"/>
          <w:b/>
          <w:bCs/>
          <w:iCs/>
          <w:noProof w:val="0"/>
          <w:sz w:val="20"/>
          <w:szCs w:val="20"/>
        </w:rPr>
        <w:br w:type="page"/>
      </w:r>
    </w:p>
    <w:p w14:paraId="1E9A0392" w14:textId="1C697DCD" w:rsidR="005F7B6D" w:rsidRPr="00A420B4" w:rsidRDefault="005F7B6D" w:rsidP="0032283F">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lastRenderedPageBreak/>
        <w:t>VIŠJA SILA</w:t>
      </w:r>
    </w:p>
    <w:p w14:paraId="1587C96A" w14:textId="77777777" w:rsidR="005F7B6D" w:rsidRPr="00A420B4" w:rsidRDefault="005F7B6D" w:rsidP="005F7B6D">
      <w:pPr>
        <w:spacing w:line="240" w:lineRule="exact"/>
        <w:rPr>
          <w:rFonts w:asciiTheme="minorHAnsi" w:hAnsiTheme="minorHAnsi" w:cstheme="minorHAnsi"/>
          <w:bCs/>
          <w:iCs/>
          <w:noProof w:val="0"/>
          <w:sz w:val="20"/>
          <w:szCs w:val="20"/>
        </w:rPr>
      </w:pPr>
    </w:p>
    <w:p w14:paraId="1546A507" w14:textId="77777777"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13. člen</w:t>
      </w:r>
    </w:p>
    <w:p w14:paraId="718FB614"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31491DB2" w14:textId="77777777" w:rsidR="005F7B6D" w:rsidRPr="00A420B4" w:rsidRDefault="005F7B6D" w:rsidP="005F7B6D">
      <w:pPr>
        <w:spacing w:line="240" w:lineRule="exact"/>
        <w:rPr>
          <w:rFonts w:asciiTheme="minorHAnsi" w:hAnsiTheme="minorHAnsi" w:cstheme="minorHAnsi"/>
          <w:bCs/>
          <w:iCs/>
          <w:noProof w:val="0"/>
          <w:sz w:val="20"/>
          <w:szCs w:val="20"/>
        </w:rPr>
      </w:pPr>
    </w:p>
    <w:p w14:paraId="5D04F607"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225F4582" w14:textId="77777777" w:rsidR="005F7B6D" w:rsidRPr="00A420B4" w:rsidRDefault="005F7B6D" w:rsidP="005F7B6D">
      <w:pPr>
        <w:spacing w:line="240" w:lineRule="exact"/>
        <w:rPr>
          <w:rFonts w:asciiTheme="minorHAnsi" w:hAnsiTheme="minorHAnsi" w:cstheme="minorHAnsi"/>
          <w:bCs/>
          <w:iCs/>
          <w:noProof w:val="0"/>
          <w:sz w:val="20"/>
          <w:szCs w:val="20"/>
        </w:rPr>
      </w:pPr>
    </w:p>
    <w:p w14:paraId="3BFA5356"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(3) Nobena od pogodbenih strank ni odgovorna za neizpolnitev katerekoli izmed svojih obveznosti iz razlogov, ki so izven njenega nadzora.</w:t>
      </w:r>
    </w:p>
    <w:p w14:paraId="0D5BCC2F" w14:textId="77777777" w:rsidR="005F7B6D" w:rsidRPr="00A420B4" w:rsidRDefault="005F7B6D" w:rsidP="005F7B6D">
      <w:pPr>
        <w:spacing w:line="240" w:lineRule="exact"/>
        <w:rPr>
          <w:rFonts w:asciiTheme="minorHAnsi" w:hAnsiTheme="minorHAnsi" w:cstheme="minorHAnsi"/>
          <w:bCs/>
          <w:iCs/>
          <w:noProof w:val="0"/>
          <w:sz w:val="20"/>
          <w:szCs w:val="20"/>
        </w:rPr>
      </w:pPr>
    </w:p>
    <w:p w14:paraId="2735CCB9" w14:textId="77777777" w:rsidR="00073531" w:rsidRPr="00A420B4" w:rsidRDefault="00073531" w:rsidP="005F7B6D">
      <w:pPr>
        <w:spacing w:line="240" w:lineRule="exact"/>
        <w:rPr>
          <w:rFonts w:asciiTheme="minorHAnsi" w:hAnsiTheme="minorHAnsi" w:cstheme="minorHAnsi"/>
          <w:bCs/>
          <w:iCs/>
          <w:noProof w:val="0"/>
          <w:sz w:val="20"/>
          <w:szCs w:val="20"/>
        </w:rPr>
      </w:pPr>
    </w:p>
    <w:p w14:paraId="15B4D48F"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POSLOVNA SKRIVNOST</w:t>
      </w:r>
    </w:p>
    <w:p w14:paraId="554B2F3D"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p>
    <w:p w14:paraId="40602754" w14:textId="77777777"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14. člen</w:t>
      </w:r>
    </w:p>
    <w:p w14:paraId="5AC6294A"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7F2AED05" w14:textId="77777777" w:rsidR="005F7B6D" w:rsidRPr="00A420B4" w:rsidRDefault="005F7B6D" w:rsidP="005F7B6D">
      <w:pPr>
        <w:spacing w:line="240" w:lineRule="exact"/>
        <w:rPr>
          <w:rFonts w:asciiTheme="minorHAnsi" w:hAnsiTheme="minorHAnsi" w:cstheme="minorHAnsi"/>
          <w:bCs/>
          <w:iCs/>
          <w:noProof w:val="0"/>
          <w:sz w:val="20"/>
          <w:szCs w:val="20"/>
        </w:rPr>
      </w:pPr>
    </w:p>
    <w:p w14:paraId="2CD3E3A9"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(2) Kot poslovno skrivnost je dolžan tudi naročnik varovati poslovne podatke o izvajalcu, ki jih pridobi na podlagi izvajanja te pogodbe. </w:t>
      </w:r>
    </w:p>
    <w:p w14:paraId="57D19433" w14:textId="77777777" w:rsidR="005F7B6D" w:rsidRPr="00A420B4" w:rsidRDefault="005F7B6D" w:rsidP="005F7B6D">
      <w:pPr>
        <w:spacing w:line="240" w:lineRule="exact"/>
        <w:rPr>
          <w:rFonts w:asciiTheme="minorHAnsi" w:hAnsiTheme="minorHAnsi" w:cstheme="minorHAnsi"/>
          <w:bCs/>
          <w:iCs/>
          <w:noProof w:val="0"/>
          <w:sz w:val="20"/>
          <w:szCs w:val="20"/>
        </w:rPr>
      </w:pPr>
    </w:p>
    <w:p w14:paraId="1E2F3F26"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15964762" w14:textId="77777777" w:rsidR="005F7B6D" w:rsidRPr="00A420B4" w:rsidRDefault="005F7B6D" w:rsidP="005F7B6D">
      <w:pPr>
        <w:spacing w:line="240" w:lineRule="exact"/>
        <w:rPr>
          <w:rFonts w:asciiTheme="minorHAnsi" w:hAnsiTheme="minorHAnsi" w:cstheme="minorHAnsi"/>
          <w:bCs/>
          <w:iCs/>
          <w:noProof w:val="0"/>
          <w:sz w:val="20"/>
          <w:szCs w:val="20"/>
        </w:rPr>
      </w:pPr>
    </w:p>
    <w:p w14:paraId="413D4561"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(4) Naročnik lahko od izvajalca zahteva polno odškodnino za vso škodo, ki jo utrpi in ki izvira iz objave ali okoriščanja z naročnikovimi poslovnimi skrivnostmi ali zaupnimi informacijami. </w:t>
      </w:r>
    </w:p>
    <w:p w14:paraId="669B7EB7" w14:textId="77777777" w:rsidR="005F7B6D" w:rsidRPr="00A420B4" w:rsidRDefault="005F7B6D" w:rsidP="005F7B6D">
      <w:pPr>
        <w:spacing w:line="240" w:lineRule="exact"/>
        <w:rPr>
          <w:rFonts w:asciiTheme="minorHAnsi" w:hAnsiTheme="minorHAnsi" w:cstheme="minorHAnsi"/>
          <w:bCs/>
          <w:iCs/>
          <w:noProof w:val="0"/>
          <w:sz w:val="20"/>
          <w:szCs w:val="20"/>
        </w:rPr>
      </w:pPr>
    </w:p>
    <w:p w14:paraId="770410C2" w14:textId="6430E702" w:rsidR="00DF5DB8" w:rsidRPr="00DF5DB8" w:rsidRDefault="00DF5DB8" w:rsidP="00DF5DB8">
      <w:pPr>
        <w:spacing w:line="240" w:lineRule="exact"/>
        <w:rPr>
          <w:rFonts w:asciiTheme="minorHAnsi" w:hAnsiTheme="minorHAnsi" w:cstheme="minorHAnsi"/>
          <w:bCs/>
          <w:iCs/>
          <w:noProof w:val="0"/>
          <w:sz w:val="20"/>
          <w:szCs w:val="20"/>
        </w:rPr>
      </w:pPr>
      <w:r w:rsidRPr="00DF5DB8">
        <w:rPr>
          <w:rFonts w:asciiTheme="minorHAnsi" w:hAnsiTheme="minorHAnsi" w:cstheme="minorHAnsi"/>
          <w:bCs/>
          <w:iCs/>
          <w:noProof w:val="0"/>
          <w:sz w:val="20"/>
          <w:szCs w:val="20"/>
        </w:rPr>
        <w:t>(5) Pogodbeni stranki se zavezuj</w:t>
      </w:r>
      <w:r w:rsidR="00EA07D0">
        <w:rPr>
          <w:rFonts w:asciiTheme="minorHAnsi" w:hAnsiTheme="minorHAnsi" w:cstheme="minorHAnsi"/>
          <w:bCs/>
          <w:iCs/>
          <w:noProof w:val="0"/>
          <w:sz w:val="20"/>
          <w:szCs w:val="20"/>
        </w:rPr>
        <w:t>e</w:t>
      </w:r>
      <w:r w:rsidRPr="00DF5DB8">
        <w:rPr>
          <w:rFonts w:asciiTheme="minorHAnsi" w:hAnsiTheme="minorHAnsi" w:cstheme="minorHAnsi"/>
          <w:bCs/>
          <w:iCs/>
          <w:noProof w:val="0"/>
          <w:sz w:val="20"/>
          <w:szCs w:val="20"/>
        </w:rPr>
        <w:t>ta, da bosta na zahtevo nasprotne stranke vrnili vse dokumente in njihove kopije, pridobljene v okviru medsebojnega pogodbenega sodelovanja, ki vsebujejo podatke, ki predstavljajo poslovno skrivnost.</w:t>
      </w:r>
    </w:p>
    <w:p w14:paraId="30BCB075" w14:textId="77777777" w:rsidR="00073531" w:rsidRPr="00A420B4" w:rsidRDefault="00073531" w:rsidP="005F7B6D">
      <w:pPr>
        <w:spacing w:line="240" w:lineRule="exact"/>
        <w:rPr>
          <w:rFonts w:asciiTheme="minorHAnsi" w:hAnsiTheme="minorHAnsi" w:cstheme="minorHAnsi"/>
          <w:bCs/>
          <w:iCs/>
          <w:noProof w:val="0"/>
          <w:sz w:val="20"/>
          <w:szCs w:val="20"/>
        </w:rPr>
      </w:pPr>
    </w:p>
    <w:p w14:paraId="76592292"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POGODBENA KAZEN</w:t>
      </w:r>
    </w:p>
    <w:p w14:paraId="5490310D"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p>
    <w:p w14:paraId="3AB69CDC" w14:textId="77777777"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15. člen</w:t>
      </w:r>
    </w:p>
    <w:p w14:paraId="20FC9165" w14:textId="5FA432C1" w:rsidR="00DF5DB8" w:rsidRPr="00304F3E" w:rsidRDefault="005F7B6D" w:rsidP="00DF5DB8">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(1) V primeru, da izvajalec zamuja z izvedbo storitev iz razlogov, ki niso na strani naročnika ter ne gre za opravičeno zamudo, je izvajalec dolžan plačati pogodbeno kazen v višini 0,5 % od pogodbene vrednosti za vsak dan zamude, vendar največ 10% </w:t>
      </w:r>
      <w:r w:rsidR="00DF5DB8">
        <w:rPr>
          <w:rFonts w:asciiTheme="minorHAnsi" w:hAnsiTheme="minorHAnsi" w:cstheme="minorHAnsi"/>
          <w:bCs/>
          <w:iCs/>
          <w:noProof w:val="0"/>
          <w:sz w:val="20"/>
          <w:szCs w:val="20"/>
        </w:rPr>
        <w:t xml:space="preserve">pogodbene cene, </w:t>
      </w:r>
      <w:r w:rsidR="000E5D5B">
        <w:rPr>
          <w:rFonts w:asciiTheme="minorHAnsi" w:hAnsiTheme="minorHAnsi" w:cstheme="minorHAnsi"/>
          <w:bCs/>
          <w:iCs/>
          <w:noProof w:val="0"/>
          <w:sz w:val="20"/>
          <w:szCs w:val="20"/>
        </w:rPr>
        <w:t>določene v 11. členu te pogodbe</w:t>
      </w:r>
      <w:r w:rsidR="00DF5DB8" w:rsidRPr="00304F3E">
        <w:rPr>
          <w:rFonts w:asciiTheme="minorHAnsi" w:hAnsiTheme="minorHAnsi" w:cstheme="minorHAnsi"/>
          <w:bCs/>
          <w:iCs/>
          <w:noProof w:val="0"/>
          <w:sz w:val="20"/>
          <w:szCs w:val="20"/>
        </w:rPr>
        <w:t xml:space="preserve">. </w:t>
      </w:r>
    </w:p>
    <w:p w14:paraId="151CA221" w14:textId="2899E741" w:rsidR="005F7B6D" w:rsidRPr="00A420B4" w:rsidRDefault="005F7B6D" w:rsidP="005F7B6D">
      <w:pPr>
        <w:spacing w:line="240" w:lineRule="exact"/>
        <w:rPr>
          <w:rFonts w:asciiTheme="minorHAnsi" w:hAnsiTheme="minorHAnsi" w:cstheme="minorHAnsi"/>
          <w:bCs/>
          <w:iCs/>
          <w:noProof w:val="0"/>
          <w:sz w:val="20"/>
          <w:szCs w:val="20"/>
        </w:rPr>
      </w:pPr>
    </w:p>
    <w:p w14:paraId="06848457" w14:textId="77777777" w:rsidR="005F7B6D" w:rsidRPr="00A420B4" w:rsidRDefault="005F7B6D" w:rsidP="005F7B6D">
      <w:pPr>
        <w:spacing w:line="240" w:lineRule="exact"/>
        <w:rPr>
          <w:rFonts w:asciiTheme="minorHAnsi" w:hAnsiTheme="minorHAnsi" w:cstheme="minorHAnsi"/>
          <w:bCs/>
          <w:iCs/>
          <w:noProof w:val="0"/>
          <w:sz w:val="20"/>
          <w:szCs w:val="20"/>
        </w:rPr>
      </w:pPr>
    </w:p>
    <w:p w14:paraId="24D5A180"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(2) V primeru, da zamuda ali napake pri izvedbi onemogočajo namen posla, lahko naročnik razdre pogodbo in zahteva odškodnino.</w:t>
      </w:r>
    </w:p>
    <w:p w14:paraId="32A15F34" w14:textId="77777777" w:rsidR="005F7B6D" w:rsidRPr="00A420B4" w:rsidRDefault="005F7B6D" w:rsidP="005F7B6D">
      <w:pPr>
        <w:spacing w:line="240" w:lineRule="exact"/>
        <w:rPr>
          <w:rFonts w:asciiTheme="minorHAnsi" w:hAnsiTheme="minorHAnsi" w:cstheme="minorHAnsi"/>
          <w:bCs/>
          <w:iCs/>
          <w:noProof w:val="0"/>
          <w:sz w:val="20"/>
          <w:szCs w:val="20"/>
        </w:rPr>
      </w:pPr>
    </w:p>
    <w:p w14:paraId="0C03DA1A" w14:textId="77777777" w:rsidR="00073531" w:rsidRPr="00A420B4" w:rsidRDefault="00073531" w:rsidP="005F7B6D">
      <w:pPr>
        <w:spacing w:line="240" w:lineRule="exact"/>
        <w:rPr>
          <w:rFonts w:asciiTheme="minorHAnsi" w:hAnsiTheme="minorHAnsi" w:cstheme="minorHAnsi"/>
          <w:bCs/>
          <w:iCs/>
          <w:noProof w:val="0"/>
          <w:sz w:val="20"/>
          <w:szCs w:val="20"/>
        </w:rPr>
      </w:pPr>
    </w:p>
    <w:p w14:paraId="73CE0E1A"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PROTIKORUPCIJSKA KLAVZULA</w:t>
      </w:r>
    </w:p>
    <w:p w14:paraId="42FFEED6"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p>
    <w:p w14:paraId="6F7A5717" w14:textId="77777777"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16. člen</w:t>
      </w:r>
    </w:p>
    <w:p w14:paraId="1F9F4352"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Če pri tej pogodbi kdo v imenu ali na račun izvajalca predstavniku ali posredniku naročnika obljubi, ponudi ali da kakšno nedovoljeno korist:</w:t>
      </w:r>
    </w:p>
    <w:p w14:paraId="1237F878"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lastRenderedPageBreak/>
        <w:t>–</w:t>
      </w:r>
      <w:r w:rsidRPr="00A420B4">
        <w:rPr>
          <w:rFonts w:asciiTheme="minorHAnsi" w:hAnsiTheme="minorHAnsi" w:cstheme="minorHAnsi"/>
          <w:bCs/>
          <w:iCs/>
          <w:noProof w:val="0"/>
          <w:sz w:val="20"/>
          <w:szCs w:val="20"/>
        </w:rPr>
        <w:tab/>
        <w:t>za pridobitev posla ali</w:t>
      </w:r>
    </w:p>
    <w:p w14:paraId="0843C174"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 xml:space="preserve">za sklenitev posla pod ugodnejšimi pogoji ali </w:t>
      </w:r>
    </w:p>
    <w:p w14:paraId="2A6138E9"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za opustitev dolžnega nadzora nad izvajanjem pogodbenih obveznosti ali</w:t>
      </w:r>
    </w:p>
    <w:p w14:paraId="6ED11E34"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za drugo ravnanje ali opustitev, s katerim je naročniku povzročena škoda ali je omogočena pridobitev nedovoljene koristi predstavniku ali posredniku naročnika, izvajalcu ali njegovemu predstavniku, zastopniku, posredniku,</w:t>
      </w:r>
    </w:p>
    <w:p w14:paraId="6780AFBE" w14:textId="77777777" w:rsidR="005F7B6D" w:rsidRPr="00A420B4" w:rsidRDefault="005F7B6D" w:rsidP="005F7B6D">
      <w:pPr>
        <w:spacing w:line="240" w:lineRule="exact"/>
        <w:rPr>
          <w:rFonts w:asciiTheme="minorHAnsi" w:hAnsiTheme="minorHAnsi" w:cstheme="minorHAnsi"/>
          <w:bCs/>
          <w:iCs/>
          <w:noProof w:val="0"/>
          <w:sz w:val="20"/>
          <w:szCs w:val="20"/>
        </w:rPr>
      </w:pPr>
    </w:p>
    <w:p w14:paraId="4EE2F9CB"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je ta pogodba nična.</w:t>
      </w:r>
    </w:p>
    <w:p w14:paraId="7495BE8E" w14:textId="77777777" w:rsidR="005F7B6D" w:rsidRPr="00A420B4" w:rsidRDefault="005F7B6D" w:rsidP="005F7B6D">
      <w:pPr>
        <w:spacing w:line="240" w:lineRule="exact"/>
        <w:rPr>
          <w:rFonts w:asciiTheme="minorHAnsi" w:hAnsiTheme="minorHAnsi" w:cstheme="minorHAnsi"/>
          <w:bCs/>
          <w:iCs/>
          <w:noProof w:val="0"/>
          <w:sz w:val="20"/>
          <w:szCs w:val="20"/>
        </w:rPr>
      </w:pPr>
    </w:p>
    <w:p w14:paraId="5568FE44" w14:textId="77777777" w:rsidR="00073531" w:rsidRDefault="00073531" w:rsidP="005F7B6D">
      <w:pPr>
        <w:spacing w:line="240" w:lineRule="exact"/>
        <w:rPr>
          <w:rFonts w:asciiTheme="minorHAnsi" w:hAnsiTheme="minorHAnsi" w:cstheme="minorHAnsi"/>
          <w:bCs/>
          <w:iCs/>
          <w:noProof w:val="0"/>
          <w:sz w:val="20"/>
          <w:szCs w:val="20"/>
        </w:rPr>
      </w:pPr>
    </w:p>
    <w:p w14:paraId="07EC209F" w14:textId="77777777" w:rsidR="00DF5DB8" w:rsidRDefault="00DF5DB8" w:rsidP="00DF5DB8">
      <w:pPr>
        <w:spacing w:line="240" w:lineRule="exact"/>
        <w:jc w:val="center"/>
        <w:rPr>
          <w:rFonts w:asciiTheme="minorHAnsi" w:hAnsiTheme="minorHAnsi" w:cstheme="minorHAnsi"/>
          <w:b/>
          <w:bCs/>
          <w:iCs/>
          <w:noProof w:val="0"/>
          <w:sz w:val="20"/>
          <w:szCs w:val="20"/>
        </w:rPr>
      </w:pPr>
      <w:r w:rsidRPr="006205F9">
        <w:rPr>
          <w:rFonts w:asciiTheme="minorHAnsi" w:hAnsiTheme="minorHAnsi" w:cstheme="minorHAnsi"/>
          <w:b/>
          <w:bCs/>
          <w:iCs/>
          <w:noProof w:val="0"/>
          <w:sz w:val="20"/>
          <w:szCs w:val="20"/>
        </w:rPr>
        <w:t>ODSTOP OD POGODBE</w:t>
      </w:r>
    </w:p>
    <w:p w14:paraId="08AC1901" w14:textId="77777777" w:rsidR="00DF5DB8" w:rsidRDefault="00DF5DB8" w:rsidP="00DF5DB8">
      <w:pPr>
        <w:spacing w:line="240" w:lineRule="exact"/>
        <w:jc w:val="center"/>
        <w:rPr>
          <w:rFonts w:asciiTheme="minorHAnsi" w:hAnsiTheme="minorHAnsi" w:cstheme="minorHAnsi"/>
          <w:b/>
          <w:bCs/>
          <w:iCs/>
          <w:noProof w:val="0"/>
          <w:sz w:val="20"/>
          <w:szCs w:val="20"/>
        </w:rPr>
      </w:pPr>
    </w:p>
    <w:p w14:paraId="4D47F967" w14:textId="77777777" w:rsidR="00DF5DB8" w:rsidRPr="00C95B42" w:rsidRDefault="00DF5DB8" w:rsidP="00DF5DB8">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17</w:t>
      </w:r>
      <w:r w:rsidRPr="00C95B42">
        <w:rPr>
          <w:rFonts w:asciiTheme="minorHAnsi" w:hAnsiTheme="minorHAnsi" w:cstheme="minorHAnsi"/>
          <w:bCs/>
          <w:iCs/>
          <w:noProof w:val="0"/>
          <w:sz w:val="20"/>
          <w:szCs w:val="20"/>
        </w:rPr>
        <w:t>. člen</w:t>
      </w:r>
    </w:p>
    <w:p w14:paraId="5D37CD8A" w14:textId="77777777" w:rsidR="00DF5DB8" w:rsidRPr="00E05374" w:rsidRDefault="00DF5DB8" w:rsidP="00DF5DB8">
      <w:pPr>
        <w:spacing w:line="240" w:lineRule="exact"/>
        <w:rPr>
          <w:rFonts w:asciiTheme="minorHAnsi" w:hAnsiTheme="minorHAnsi" w:cstheme="minorHAnsi"/>
          <w:bCs/>
          <w:iCs/>
          <w:noProof w:val="0"/>
          <w:sz w:val="20"/>
          <w:szCs w:val="20"/>
        </w:rPr>
      </w:pPr>
      <w:r w:rsidRPr="00E05374">
        <w:rPr>
          <w:rFonts w:asciiTheme="minorHAnsi" w:hAnsiTheme="minorHAnsi" w:cstheme="minorHAnsi"/>
          <w:bCs/>
          <w:iCs/>
          <w:noProof w:val="0"/>
          <w:sz w:val="20"/>
          <w:szCs w:val="20"/>
        </w:rPr>
        <w:t xml:space="preserve"> (1) Pogodba lahko preneha veljati le na podlagi sporazuma ali z odpovedjo, ki jo lahko poda katera koli pogodbena stranka s pisnim obvestilom, vendar le v primeru, če nasprotna stranka ne izpolnjuje svojih pogodbenih obveznosti.</w:t>
      </w:r>
    </w:p>
    <w:p w14:paraId="40D52144" w14:textId="77777777" w:rsidR="00DF5DB8" w:rsidRPr="00E05374" w:rsidRDefault="00DF5DB8" w:rsidP="00DF5DB8">
      <w:pPr>
        <w:spacing w:line="240" w:lineRule="exact"/>
        <w:rPr>
          <w:rFonts w:asciiTheme="minorHAnsi" w:hAnsiTheme="minorHAnsi" w:cstheme="minorHAnsi"/>
          <w:bCs/>
          <w:iCs/>
          <w:noProof w:val="0"/>
          <w:sz w:val="20"/>
          <w:szCs w:val="20"/>
        </w:rPr>
      </w:pPr>
    </w:p>
    <w:p w14:paraId="4B6A0A64" w14:textId="3349829A" w:rsidR="00DF5DB8" w:rsidRPr="00E05374" w:rsidRDefault="00DF5DB8" w:rsidP="00DF5DB8">
      <w:pPr>
        <w:spacing w:line="240" w:lineRule="exact"/>
        <w:rPr>
          <w:rFonts w:asciiTheme="minorHAnsi" w:hAnsiTheme="minorHAnsi" w:cstheme="minorHAnsi"/>
          <w:bCs/>
          <w:iCs/>
          <w:noProof w:val="0"/>
          <w:sz w:val="20"/>
          <w:szCs w:val="20"/>
        </w:rPr>
      </w:pPr>
      <w:r w:rsidRPr="00E05374">
        <w:rPr>
          <w:rFonts w:asciiTheme="minorHAnsi" w:hAnsiTheme="minorHAnsi" w:cstheme="minorHAnsi"/>
          <w:bCs/>
          <w:iCs/>
          <w:noProof w:val="0"/>
          <w:sz w:val="20"/>
          <w:szCs w:val="20"/>
        </w:rPr>
        <w:t xml:space="preserve">(2) Odpovedni rok za obe pogodbeni stranki znaša </w:t>
      </w:r>
      <w:r w:rsidR="00041885">
        <w:rPr>
          <w:rFonts w:asciiTheme="minorHAnsi" w:hAnsiTheme="minorHAnsi" w:cstheme="minorHAnsi"/>
          <w:bCs/>
          <w:iCs/>
          <w:noProof w:val="0"/>
          <w:sz w:val="20"/>
          <w:szCs w:val="20"/>
        </w:rPr>
        <w:t>3</w:t>
      </w:r>
      <w:r w:rsidRPr="00E05374">
        <w:rPr>
          <w:rFonts w:asciiTheme="minorHAnsi" w:hAnsiTheme="minorHAnsi" w:cstheme="minorHAnsi"/>
          <w:bCs/>
          <w:iCs/>
          <w:noProof w:val="0"/>
          <w:sz w:val="20"/>
          <w:szCs w:val="20"/>
        </w:rPr>
        <w:t xml:space="preserve"> dni, razen če je dogovorjeno drugače. Odpovedni rok prične teči z dnem sklenitve sporazuma oziroma z dnem vročitve pisne odpovedi pogodbe nasprotni pogodbeni stranki.</w:t>
      </w:r>
    </w:p>
    <w:p w14:paraId="3E1D6C41" w14:textId="77777777" w:rsidR="00DF5DB8" w:rsidRPr="00E05374" w:rsidRDefault="00DF5DB8" w:rsidP="00DF5DB8">
      <w:pPr>
        <w:spacing w:line="240" w:lineRule="exact"/>
        <w:rPr>
          <w:rFonts w:asciiTheme="minorHAnsi" w:hAnsiTheme="minorHAnsi" w:cstheme="minorHAnsi"/>
          <w:bCs/>
          <w:iCs/>
          <w:noProof w:val="0"/>
          <w:sz w:val="20"/>
          <w:szCs w:val="20"/>
        </w:rPr>
      </w:pPr>
    </w:p>
    <w:p w14:paraId="09CECFDC" w14:textId="26242D8E" w:rsidR="00DF5DB8" w:rsidRPr="00E05374" w:rsidRDefault="00DF5DB8" w:rsidP="00DF5DB8">
      <w:pPr>
        <w:spacing w:line="240" w:lineRule="exact"/>
        <w:rPr>
          <w:rFonts w:asciiTheme="minorHAnsi" w:hAnsiTheme="minorHAnsi" w:cstheme="minorHAnsi"/>
          <w:bCs/>
          <w:iCs/>
          <w:noProof w:val="0"/>
          <w:sz w:val="20"/>
          <w:szCs w:val="20"/>
        </w:rPr>
      </w:pPr>
      <w:r w:rsidRPr="00E05374">
        <w:rPr>
          <w:rFonts w:asciiTheme="minorHAnsi" w:hAnsiTheme="minorHAnsi" w:cstheme="minorHAnsi"/>
          <w:bCs/>
          <w:iCs/>
          <w:noProof w:val="0"/>
          <w:sz w:val="20"/>
          <w:szCs w:val="20"/>
        </w:rPr>
        <w:t xml:space="preserve">(3) Če se med opravljanjem del po tej pogodbi izkaže, da se izvajalec ne drži pogodbenih pogojev oziroma da dela na opravlja v skladu s pogodbo, ga naročnik na to opozori. Če v roku </w:t>
      </w:r>
      <w:r w:rsidR="00041885">
        <w:rPr>
          <w:rFonts w:asciiTheme="minorHAnsi" w:hAnsiTheme="minorHAnsi" w:cstheme="minorHAnsi"/>
          <w:bCs/>
          <w:iCs/>
          <w:noProof w:val="0"/>
          <w:sz w:val="20"/>
          <w:szCs w:val="20"/>
        </w:rPr>
        <w:t>1</w:t>
      </w:r>
      <w:r w:rsidRPr="00E05374">
        <w:rPr>
          <w:rFonts w:asciiTheme="minorHAnsi" w:hAnsiTheme="minorHAnsi" w:cstheme="minorHAnsi"/>
          <w:bCs/>
          <w:iCs/>
          <w:noProof w:val="0"/>
          <w:sz w:val="20"/>
          <w:szCs w:val="20"/>
        </w:rPr>
        <w:t xml:space="preserve"> dni od dneva prejema opozorila izvajalec dela ne prilagodi zahtevam naročnika oziroma določilom pogodbe, lahko naročnik takoj po preteku tega roka pogodbo enostransko razdre, izvajalec pa mu je dolžan povrniti morebitne stroške in nastalo škodo.</w:t>
      </w:r>
    </w:p>
    <w:p w14:paraId="5E08E105" w14:textId="77777777" w:rsidR="00DF5DB8" w:rsidRPr="00E05374" w:rsidRDefault="00DF5DB8" w:rsidP="00DF5DB8">
      <w:pPr>
        <w:spacing w:line="240" w:lineRule="exact"/>
        <w:rPr>
          <w:rFonts w:asciiTheme="minorHAnsi" w:hAnsiTheme="minorHAnsi" w:cstheme="minorHAnsi"/>
          <w:bCs/>
          <w:iCs/>
          <w:noProof w:val="0"/>
          <w:sz w:val="20"/>
          <w:szCs w:val="20"/>
        </w:rPr>
      </w:pPr>
    </w:p>
    <w:p w14:paraId="4707A5A3" w14:textId="2F709555" w:rsidR="00DF5DB8" w:rsidRDefault="00DF5DB8" w:rsidP="00DF5DB8">
      <w:pPr>
        <w:spacing w:line="240" w:lineRule="exact"/>
        <w:rPr>
          <w:rFonts w:asciiTheme="minorHAnsi" w:hAnsiTheme="minorHAnsi" w:cstheme="minorHAnsi"/>
          <w:bCs/>
          <w:iCs/>
          <w:noProof w:val="0"/>
          <w:sz w:val="20"/>
          <w:szCs w:val="20"/>
        </w:rPr>
      </w:pPr>
      <w:r w:rsidRPr="00E05374">
        <w:rPr>
          <w:rFonts w:asciiTheme="minorHAnsi" w:hAnsiTheme="minorHAnsi" w:cstheme="minorHAnsi"/>
          <w:bCs/>
          <w:iCs/>
          <w:noProof w:val="0"/>
          <w:sz w:val="20"/>
          <w:szCs w:val="20"/>
        </w:rPr>
        <w:t>(4) Zaradi odpovedi pogodbe naročnik izvajalcu odškodninsko ni odgovoren</w:t>
      </w:r>
      <w:r w:rsidR="00693D76">
        <w:rPr>
          <w:rFonts w:asciiTheme="minorHAnsi" w:hAnsiTheme="minorHAnsi" w:cstheme="minorHAnsi"/>
          <w:bCs/>
          <w:iCs/>
          <w:noProof w:val="0"/>
          <w:sz w:val="20"/>
          <w:szCs w:val="20"/>
        </w:rPr>
        <w:t>.</w:t>
      </w:r>
    </w:p>
    <w:p w14:paraId="0B6A4BD7" w14:textId="77777777" w:rsidR="00DF5DB8" w:rsidRDefault="00DF5DB8" w:rsidP="005F7B6D">
      <w:pPr>
        <w:spacing w:line="240" w:lineRule="exact"/>
        <w:rPr>
          <w:rFonts w:asciiTheme="minorHAnsi" w:hAnsiTheme="minorHAnsi" w:cstheme="minorHAnsi"/>
          <w:bCs/>
          <w:iCs/>
          <w:noProof w:val="0"/>
          <w:sz w:val="20"/>
          <w:szCs w:val="20"/>
        </w:rPr>
      </w:pPr>
    </w:p>
    <w:p w14:paraId="61E37E32" w14:textId="77777777" w:rsidR="00AA7515" w:rsidRPr="00A420B4" w:rsidRDefault="00AA7515" w:rsidP="005F7B6D">
      <w:pPr>
        <w:spacing w:line="240" w:lineRule="exact"/>
        <w:rPr>
          <w:rFonts w:asciiTheme="minorHAnsi" w:hAnsiTheme="minorHAnsi" w:cstheme="minorHAnsi"/>
          <w:bCs/>
          <w:iCs/>
          <w:noProof w:val="0"/>
          <w:sz w:val="20"/>
          <w:szCs w:val="20"/>
        </w:rPr>
      </w:pPr>
    </w:p>
    <w:p w14:paraId="2FBC3750"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REŠEVANJE SPOROV</w:t>
      </w:r>
    </w:p>
    <w:p w14:paraId="62A2B6ED"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p>
    <w:p w14:paraId="17508B26" w14:textId="54F471BB" w:rsidR="005F7B6D" w:rsidRPr="00A420B4" w:rsidRDefault="00DF5DB8"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w:t>
      </w:r>
      <w:r>
        <w:rPr>
          <w:rFonts w:asciiTheme="minorHAnsi" w:hAnsiTheme="minorHAnsi" w:cstheme="minorHAnsi"/>
          <w:bCs/>
          <w:iCs/>
          <w:noProof w:val="0"/>
          <w:sz w:val="20"/>
          <w:szCs w:val="20"/>
        </w:rPr>
        <w:t>8</w:t>
      </w:r>
      <w:r w:rsidR="005F7B6D" w:rsidRPr="00A420B4">
        <w:rPr>
          <w:rFonts w:asciiTheme="minorHAnsi" w:hAnsiTheme="minorHAnsi" w:cstheme="minorHAnsi"/>
          <w:bCs/>
          <w:iCs/>
          <w:noProof w:val="0"/>
          <w:sz w:val="20"/>
          <w:szCs w:val="20"/>
        </w:rPr>
        <w:t>. člen</w:t>
      </w:r>
    </w:p>
    <w:p w14:paraId="296C041E"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 Morebitne spore, ki bi nastali v zvezi z izvajanjem te pogodbe, bosta pogodbeni stranki skušali rešiti sporazumno.</w:t>
      </w:r>
    </w:p>
    <w:p w14:paraId="2FE6C073" w14:textId="77777777" w:rsidR="005F7B6D" w:rsidRPr="00A420B4" w:rsidRDefault="005F7B6D" w:rsidP="005F7B6D">
      <w:pPr>
        <w:spacing w:line="240" w:lineRule="exact"/>
        <w:rPr>
          <w:rFonts w:asciiTheme="minorHAnsi" w:hAnsiTheme="minorHAnsi" w:cstheme="minorHAnsi"/>
          <w:bCs/>
          <w:iCs/>
          <w:noProof w:val="0"/>
          <w:sz w:val="20"/>
          <w:szCs w:val="20"/>
        </w:rPr>
      </w:pPr>
    </w:p>
    <w:p w14:paraId="4271D58B"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(2) Če spornega vprašanja ne bi mogli rešiti sporazumno, lahko vsaka pogodbena stranka sproži spor pri stvarno pristojnem sodišču v Ljubljani.</w:t>
      </w:r>
    </w:p>
    <w:p w14:paraId="241A0034" w14:textId="77777777" w:rsidR="005F7B6D" w:rsidRPr="00A420B4" w:rsidRDefault="005F7B6D" w:rsidP="005F7B6D">
      <w:pPr>
        <w:spacing w:line="240" w:lineRule="exact"/>
        <w:rPr>
          <w:rFonts w:asciiTheme="minorHAnsi" w:hAnsiTheme="minorHAnsi" w:cstheme="minorHAnsi"/>
          <w:bCs/>
          <w:iCs/>
          <w:noProof w:val="0"/>
          <w:sz w:val="20"/>
          <w:szCs w:val="20"/>
        </w:rPr>
      </w:pPr>
    </w:p>
    <w:p w14:paraId="7375F037" w14:textId="77777777" w:rsidR="00073531" w:rsidRPr="00A420B4" w:rsidRDefault="00073531" w:rsidP="005F7B6D">
      <w:pPr>
        <w:spacing w:line="240" w:lineRule="exact"/>
        <w:rPr>
          <w:rFonts w:asciiTheme="minorHAnsi" w:hAnsiTheme="minorHAnsi" w:cstheme="minorHAnsi"/>
          <w:bCs/>
          <w:iCs/>
          <w:noProof w:val="0"/>
          <w:sz w:val="20"/>
          <w:szCs w:val="20"/>
        </w:rPr>
      </w:pPr>
    </w:p>
    <w:p w14:paraId="1486820A" w14:textId="77777777" w:rsidR="005F7B6D" w:rsidRPr="00A420B4" w:rsidRDefault="005F7B6D" w:rsidP="005F7B6D">
      <w:pPr>
        <w:spacing w:line="240" w:lineRule="exact"/>
        <w:jc w:val="center"/>
        <w:rPr>
          <w:rFonts w:asciiTheme="minorHAnsi" w:hAnsiTheme="minorHAnsi" w:cstheme="minorHAnsi"/>
          <w:b/>
          <w:bCs/>
          <w:iCs/>
          <w:noProof w:val="0"/>
          <w:sz w:val="20"/>
          <w:szCs w:val="20"/>
        </w:rPr>
      </w:pPr>
      <w:r w:rsidRPr="00A420B4">
        <w:rPr>
          <w:rFonts w:asciiTheme="minorHAnsi" w:hAnsiTheme="minorHAnsi" w:cstheme="minorHAnsi"/>
          <w:b/>
          <w:bCs/>
          <w:iCs/>
          <w:noProof w:val="0"/>
          <w:sz w:val="20"/>
          <w:szCs w:val="20"/>
        </w:rPr>
        <w:t>KONČNE DOLOČBE</w:t>
      </w:r>
    </w:p>
    <w:p w14:paraId="0737877D" w14:textId="77777777" w:rsidR="005F7B6D" w:rsidRPr="00A420B4" w:rsidRDefault="005F7B6D" w:rsidP="005F7B6D">
      <w:pPr>
        <w:spacing w:line="240" w:lineRule="exact"/>
        <w:rPr>
          <w:rFonts w:asciiTheme="minorHAnsi" w:hAnsiTheme="minorHAnsi" w:cstheme="minorHAnsi"/>
          <w:bCs/>
          <w:iCs/>
          <w:noProof w:val="0"/>
          <w:sz w:val="20"/>
          <w:szCs w:val="20"/>
        </w:rPr>
      </w:pPr>
    </w:p>
    <w:p w14:paraId="78556F51" w14:textId="40BC0846" w:rsidR="005F7B6D" w:rsidRPr="00A420B4" w:rsidRDefault="00DF5DB8"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w:t>
      </w:r>
      <w:r>
        <w:rPr>
          <w:rFonts w:asciiTheme="minorHAnsi" w:hAnsiTheme="minorHAnsi" w:cstheme="minorHAnsi"/>
          <w:bCs/>
          <w:iCs/>
          <w:noProof w:val="0"/>
          <w:sz w:val="20"/>
          <w:szCs w:val="20"/>
        </w:rPr>
        <w:t>9</w:t>
      </w:r>
      <w:r w:rsidR="005F7B6D" w:rsidRPr="00A420B4">
        <w:rPr>
          <w:rFonts w:asciiTheme="minorHAnsi" w:hAnsiTheme="minorHAnsi" w:cstheme="minorHAnsi"/>
          <w:bCs/>
          <w:iCs/>
          <w:noProof w:val="0"/>
          <w:sz w:val="20"/>
          <w:szCs w:val="20"/>
        </w:rPr>
        <w:t>. člen</w:t>
      </w:r>
    </w:p>
    <w:p w14:paraId="0CB19682" w14:textId="08962A25" w:rsidR="00DF5DB8" w:rsidRPr="00304F3E" w:rsidRDefault="005F7B6D" w:rsidP="00DF5DB8">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(1) Pogodba začne veljati z dnem podpisa zadnje od pogodbenih strank</w:t>
      </w:r>
      <w:r w:rsidR="00DF5DB8" w:rsidRPr="00DF5DB8">
        <w:rPr>
          <w:rFonts w:asciiTheme="minorHAnsi" w:hAnsiTheme="minorHAnsi" w:cstheme="minorHAnsi"/>
          <w:bCs/>
          <w:iCs/>
          <w:noProof w:val="0"/>
          <w:sz w:val="20"/>
          <w:szCs w:val="20"/>
        </w:rPr>
        <w:t xml:space="preserve"> </w:t>
      </w:r>
      <w:r w:rsidR="00DF5DB8">
        <w:rPr>
          <w:rFonts w:asciiTheme="minorHAnsi" w:hAnsiTheme="minorHAnsi" w:cstheme="minorHAnsi"/>
          <w:bCs/>
          <w:iCs/>
          <w:noProof w:val="0"/>
          <w:sz w:val="20"/>
          <w:szCs w:val="20"/>
        </w:rPr>
        <w:t>in se sklepa do zaključka izvedbe predmeta pogodbe, vendar najdlje do 31. 12. 2016</w:t>
      </w:r>
      <w:r w:rsidR="00DF5DB8" w:rsidRPr="00304F3E">
        <w:rPr>
          <w:rFonts w:asciiTheme="minorHAnsi" w:hAnsiTheme="minorHAnsi" w:cstheme="minorHAnsi"/>
          <w:bCs/>
          <w:iCs/>
          <w:noProof w:val="0"/>
          <w:sz w:val="20"/>
          <w:szCs w:val="20"/>
        </w:rPr>
        <w:t>.</w:t>
      </w:r>
    </w:p>
    <w:p w14:paraId="4025A851" w14:textId="77777777" w:rsidR="005F7B6D" w:rsidRPr="00A420B4" w:rsidRDefault="005F7B6D" w:rsidP="005F7B6D">
      <w:pPr>
        <w:spacing w:line="240" w:lineRule="exact"/>
        <w:rPr>
          <w:rFonts w:asciiTheme="minorHAnsi" w:hAnsiTheme="minorHAnsi" w:cstheme="minorHAnsi"/>
          <w:bCs/>
          <w:iCs/>
          <w:noProof w:val="0"/>
          <w:sz w:val="20"/>
          <w:szCs w:val="20"/>
        </w:rPr>
      </w:pPr>
    </w:p>
    <w:p w14:paraId="7FB6FC62" w14:textId="146C85E3"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(2) Pogodba se lahko spremeni ali dopolni s pisnim aneksom, ki ga sprejmeta in podpišeta obe pogodbeni stranki. </w:t>
      </w:r>
    </w:p>
    <w:p w14:paraId="60647319" w14:textId="77777777" w:rsidR="005F7B6D" w:rsidRPr="00A420B4" w:rsidRDefault="005F7B6D" w:rsidP="005F7B6D">
      <w:pPr>
        <w:spacing w:line="240" w:lineRule="exact"/>
        <w:rPr>
          <w:rFonts w:asciiTheme="minorHAnsi" w:hAnsiTheme="minorHAnsi" w:cstheme="minorHAnsi"/>
          <w:bCs/>
          <w:iCs/>
          <w:noProof w:val="0"/>
          <w:sz w:val="20"/>
          <w:szCs w:val="20"/>
        </w:rPr>
      </w:pPr>
    </w:p>
    <w:p w14:paraId="08A07EA5" w14:textId="77777777"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20. člen</w:t>
      </w:r>
    </w:p>
    <w:p w14:paraId="4C6AB058" w14:textId="77777777"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Za urejanje razmerij, ki niso izrecno določena s to pogodbo, se uporabljajo določila zakona, ki ureja obligacijska razmerja in drugih veljavnih predpisov, ki urejajo s pogodbo opredeljena medsebojna razmerja.</w:t>
      </w:r>
    </w:p>
    <w:p w14:paraId="33FBEE58" w14:textId="77777777" w:rsidR="005F7B6D" w:rsidRDefault="005F7B6D" w:rsidP="005F7B6D">
      <w:pPr>
        <w:spacing w:line="240" w:lineRule="exact"/>
        <w:rPr>
          <w:rFonts w:asciiTheme="minorHAnsi" w:hAnsiTheme="minorHAnsi" w:cstheme="minorHAnsi"/>
          <w:bCs/>
          <w:iCs/>
          <w:noProof w:val="0"/>
          <w:sz w:val="20"/>
          <w:szCs w:val="20"/>
        </w:rPr>
      </w:pPr>
    </w:p>
    <w:p w14:paraId="6F6D1C21" w14:textId="77777777" w:rsidR="00AA7515" w:rsidRPr="00A420B4" w:rsidRDefault="00AA7515" w:rsidP="005F7B6D">
      <w:pPr>
        <w:spacing w:line="240" w:lineRule="exact"/>
        <w:rPr>
          <w:rFonts w:asciiTheme="minorHAnsi" w:hAnsiTheme="minorHAnsi" w:cstheme="minorHAnsi"/>
          <w:bCs/>
          <w:iCs/>
          <w:noProof w:val="0"/>
          <w:sz w:val="20"/>
          <w:szCs w:val="20"/>
        </w:rPr>
      </w:pPr>
    </w:p>
    <w:p w14:paraId="62F37FA8" w14:textId="77777777" w:rsidR="005F7B6D" w:rsidRPr="00A420B4" w:rsidRDefault="005F7B6D" w:rsidP="005F7B6D">
      <w:pPr>
        <w:spacing w:line="240" w:lineRule="exact"/>
        <w:jc w:val="center"/>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lastRenderedPageBreak/>
        <w:t>21. člen</w:t>
      </w:r>
    </w:p>
    <w:p w14:paraId="5643E59E" w14:textId="7ABE66F3" w:rsidR="005F7B6D" w:rsidRPr="00A420B4" w:rsidRDefault="005F7B6D" w:rsidP="005F7B6D">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Pogodba je sestavljena v</w:t>
      </w:r>
      <w:r w:rsidR="00693D76">
        <w:rPr>
          <w:rFonts w:asciiTheme="minorHAnsi" w:hAnsiTheme="minorHAnsi" w:cstheme="minorHAnsi"/>
          <w:bCs/>
          <w:iCs/>
          <w:noProof w:val="0"/>
          <w:sz w:val="20"/>
          <w:szCs w:val="20"/>
        </w:rPr>
        <w:t xml:space="preserve"> štirih</w:t>
      </w:r>
      <w:r w:rsidRPr="00A420B4">
        <w:rPr>
          <w:rFonts w:asciiTheme="minorHAnsi" w:hAnsiTheme="minorHAnsi" w:cstheme="minorHAnsi"/>
          <w:bCs/>
          <w:iCs/>
          <w:noProof w:val="0"/>
          <w:sz w:val="20"/>
          <w:szCs w:val="20"/>
        </w:rPr>
        <w:t xml:space="preserve"> (</w:t>
      </w:r>
      <w:r w:rsidR="00856500">
        <w:rPr>
          <w:rFonts w:asciiTheme="minorHAnsi" w:hAnsiTheme="minorHAnsi" w:cstheme="minorHAnsi"/>
          <w:bCs/>
          <w:iCs/>
          <w:noProof w:val="0"/>
          <w:sz w:val="20"/>
          <w:szCs w:val="20"/>
        </w:rPr>
        <w:t>4</w:t>
      </w:r>
      <w:r w:rsidRPr="00A420B4">
        <w:rPr>
          <w:rFonts w:asciiTheme="minorHAnsi" w:hAnsiTheme="minorHAnsi" w:cstheme="minorHAnsi"/>
          <w:bCs/>
          <w:iCs/>
          <w:noProof w:val="0"/>
          <w:sz w:val="20"/>
          <w:szCs w:val="20"/>
        </w:rPr>
        <w:t xml:space="preserve">) enakovrednih izvodih, od katerih prejme vsaka pogodbena stranka po </w:t>
      </w:r>
      <w:r w:rsidR="00856500">
        <w:rPr>
          <w:rFonts w:asciiTheme="minorHAnsi" w:hAnsiTheme="minorHAnsi" w:cstheme="minorHAnsi"/>
          <w:bCs/>
          <w:iCs/>
          <w:noProof w:val="0"/>
          <w:sz w:val="20"/>
          <w:szCs w:val="20"/>
        </w:rPr>
        <w:t>dva</w:t>
      </w:r>
      <w:r w:rsidRPr="00A420B4">
        <w:rPr>
          <w:rFonts w:asciiTheme="minorHAnsi" w:hAnsiTheme="minorHAnsi" w:cstheme="minorHAnsi"/>
          <w:bCs/>
          <w:iCs/>
          <w:noProof w:val="0"/>
          <w:sz w:val="20"/>
          <w:szCs w:val="20"/>
        </w:rPr>
        <w:t xml:space="preserve"> (</w:t>
      </w:r>
      <w:r w:rsidR="00856500">
        <w:rPr>
          <w:rFonts w:asciiTheme="minorHAnsi" w:hAnsiTheme="minorHAnsi" w:cstheme="minorHAnsi"/>
          <w:bCs/>
          <w:iCs/>
          <w:noProof w:val="0"/>
          <w:sz w:val="20"/>
          <w:szCs w:val="20"/>
        </w:rPr>
        <w:t>2</w:t>
      </w:r>
      <w:r w:rsidRPr="00A420B4">
        <w:rPr>
          <w:rFonts w:asciiTheme="minorHAnsi" w:hAnsiTheme="minorHAnsi" w:cstheme="minorHAnsi"/>
          <w:bCs/>
          <w:iCs/>
          <w:noProof w:val="0"/>
          <w:sz w:val="20"/>
          <w:szCs w:val="20"/>
        </w:rPr>
        <w:t>) izvod</w:t>
      </w:r>
      <w:r w:rsidR="00856500">
        <w:rPr>
          <w:rFonts w:asciiTheme="minorHAnsi" w:hAnsiTheme="minorHAnsi" w:cstheme="minorHAnsi"/>
          <w:bCs/>
          <w:iCs/>
          <w:noProof w:val="0"/>
          <w:sz w:val="20"/>
          <w:szCs w:val="20"/>
        </w:rPr>
        <w:t>a</w:t>
      </w:r>
      <w:r w:rsidRPr="00A420B4">
        <w:rPr>
          <w:rFonts w:asciiTheme="minorHAnsi" w:hAnsiTheme="minorHAnsi" w:cstheme="minorHAnsi"/>
          <w:bCs/>
          <w:iCs/>
          <w:noProof w:val="0"/>
          <w:sz w:val="20"/>
          <w:szCs w:val="20"/>
        </w:rPr>
        <w:t>.</w:t>
      </w:r>
    </w:p>
    <w:p w14:paraId="05CCD23E" w14:textId="77777777" w:rsidR="005F7B6D" w:rsidRPr="00A420B4" w:rsidRDefault="005F7B6D" w:rsidP="005F7B6D">
      <w:pPr>
        <w:spacing w:line="240" w:lineRule="exact"/>
        <w:rPr>
          <w:rFonts w:asciiTheme="minorHAnsi" w:hAnsiTheme="minorHAnsi" w:cstheme="minorHAnsi"/>
          <w:bCs/>
          <w:iCs/>
          <w:noProof w:val="0"/>
          <w:sz w:val="20"/>
          <w:szCs w:val="20"/>
        </w:rPr>
      </w:pPr>
    </w:p>
    <w:p w14:paraId="6540300F" w14:textId="77777777" w:rsidR="00073531" w:rsidRPr="00A420B4" w:rsidRDefault="00073531" w:rsidP="00073531">
      <w:pPr>
        <w:spacing w:line="240" w:lineRule="exact"/>
        <w:rPr>
          <w:rFonts w:asciiTheme="minorHAnsi" w:hAnsiTheme="minorHAnsi" w:cstheme="minorHAnsi"/>
          <w:bCs/>
          <w:iCs/>
          <w:noProof w:val="0"/>
          <w:sz w:val="20"/>
          <w:szCs w:val="20"/>
        </w:rPr>
      </w:pPr>
    </w:p>
    <w:p w14:paraId="6A8099B2" w14:textId="77777777" w:rsidR="00073531" w:rsidRPr="00A420B4" w:rsidRDefault="00073531" w:rsidP="00073531">
      <w:pPr>
        <w:spacing w:line="240" w:lineRule="exact"/>
        <w:rPr>
          <w:rFonts w:asciiTheme="minorHAnsi" w:hAnsiTheme="minorHAnsi" w:cstheme="minorHAnsi"/>
          <w:bCs/>
          <w:iCs/>
          <w:noProof w:val="0"/>
          <w:sz w:val="20"/>
          <w:szCs w:val="20"/>
        </w:rPr>
      </w:pPr>
    </w:p>
    <w:p w14:paraId="6295313B" w14:textId="77777777" w:rsidR="00073531" w:rsidRPr="00A420B4" w:rsidRDefault="00073531" w:rsidP="00073531">
      <w:pPr>
        <w:tabs>
          <w:tab w:val="left" w:pos="5670"/>
        </w:tabs>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IZVAJALEC:</w:t>
      </w:r>
      <w:r w:rsidRPr="00A420B4">
        <w:rPr>
          <w:rFonts w:asciiTheme="minorHAnsi" w:hAnsiTheme="minorHAnsi" w:cstheme="minorHAnsi"/>
          <w:bCs/>
          <w:iCs/>
          <w:noProof w:val="0"/>
          <w:sz w:val="20"/>
          <w:szCs w:val="20"/>
        </w:rPr>
        <w:tab/>
        <w:t>NAROČNIK:</w:t>
      </w:r>
    </w:p>
    <w:p w14:paraId="108E9009" w14:textId="77777777" w:rsidR="00073531" w:rsidRPr="00A420B4" w:rsidRDefault="00073531" w:rsidP="00073531">
      <w:pPr>
        <w:tabs>
          <w:tab w:val="left" w:pos="5670"/>
        </w:tabs>
        <w:spacing w:line="240" w:lineRule="exact"/>
        <w:rPr>
          <w:rFonts w:asciiTheme="minorHAnsi" w:hAnsiTheme="minorHAnsi" w:cstheme="minorHAnsi"/>
          <w:bCs/>
          <w:iCs/>
          <w:noProof w:val="0"/>
          <w:sz w:val="20"/>
          <w:szCs w:val="20"/>
        </w:rPr>
      </w:pPr>
    </w:p>
    <w:permStart w:id="842229144" w:edGrp="everyone"/>
    <w:p w14:paraId="48385673" w14:textId="77777777" w:rsidR="00073531" w:rsidRPr="00A420B4" w:rsidRDefault="00073531" w:rsidP="00073531">
      <w:pPr>
        <w:tabs>
          <w:tab w:val="left" w:pos="5670"/>
        </w:tabs>
        <w:spacing w:line="240" w:lineRule="exact"/>
        <w:ind w:left="5670" w:hanging="5670"/>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12"/>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842229144"/>
      <w:r w:rsidRPr="00A420B4">
        <w:rPr>
          <w:rFonts w:asciiTheme="minorHAnsi" w:hAnsiTheme="minorHAnsi" w:cstheme="minorHAnsi"/>
          <w:bCs/>
          <w:iCs/>
          <w:noProof w:val="0"/>
          <w:sz w:val="20"/>
          <w:szCs w:val="20"/>
        </w:rPr>
        <w:tab/>
        <w:t>Agencija za komunikacijska omrežja in storitve Republike Slovenije</w:t>
      </w:r>
    </w:p>
    <w:p w14:paraId="345967EC" w14:textId="77777777" w:rsidR="00073531" w:rsidRPr="00A420B4" w:rsidRDefault="00073531" w:rsidP="00073531">
      <w:pPr>
        <w:spacing w:line="240" w:lineRule="exact"/>
        <w:rPr>
          <w:rFonts w:asciiTheme="minorHAnsi" w:hAnsiTheme="minorHAnsi" w:cstheme="minorHAnsi"/>
          <w:bCs/>
          <w:iCs/>
          <w:noProof w:val="0"/>
          <w:sz w:val="20"/>
          <w:szCs w:val="20"/>
        </w:rPr>
      </w:pPr>
    </w:p>
    <w:p w14:paraId="64F4A305" w14:textId="77777777" w:rsidR="00073531" w:rsidRPr="00A420B4" w:rsidRDefault="00073531" w:rsidP="00073531">
      <w:pPr>
        <w:tabs>
          <w:tab w:val="left" w:pos="5670"/>
        </w:tabs>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Datum: </w:t>
      </w:r>
      <w:permStart w:id="35591412" w:edGrp="everyone"/>
      <w:r w:rsidRPr="00A420B4">
        <w:rPr>
          <w:rFonts w:asciiTheme="minorHAnsi" w:hAnsiTheme="minorHAnsi" w:cstheme="minorHAnsi"/>
          <w:bCs/>
          <w:iCs/>
          <w:noProof w:val="0"/>
          <w:sz w:val="20"/>
          <w:szCs w:val="20"/>
        </w:rPr>
        <w:fldChar w:fldCharType="begin">
          <w:ffData>
            <w:name w:val="Besedilo12"/>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35591412"/>
      <w:r w:rsidRPr="00A420B4">
        <w:rPr>
          <w:rFonts w:asciiTheme="minorHAnsi" w:hAnsiTheme="minorHAnsi" w:cstheme="minorHAnsi"/>
          <w:bCs/>
          <w:iCs/>
          <w:noProof w:val="0"/>
          <w:sz w:val="20"/>
          <w:szCs w:val="20"/>
        </w:rPr>
        <w:tab/>
        <w:t>Datum: ______________</w:t>
      </w:r>
    </w:p>
    <w:p w14:paraId="181EF24D" w14:textId="77777777" w:rsidR="00073531" w:rsidRPr="00A420B4" w:rsidRDefault="00073531" w:rsidP="00073531">
      <w:pPr>
        <w:spacing w:line="240" w:lineRule="exact"/>
        <w:rPr>
          <w:rFonts w:asciiTheme="minorHAnsi" w:hAnsiTheme="minorHAnsi" w:cstheme="minorHAnsi"/>
          <w:bCs/>
          <w:iCs/>
          <w:noProof w:val="0"/>
          <w:sz w:val="20"/>
          <w:szCs w:val="20"/>
        </w:rPr>
      </w:pPr>
    </w:p>
    <w:permStart w:id="536281661" w:edGrp="everyone"/>
    <w:p w14:paraId="764234A2" w14:textId="77777777" w:rsidR="00073531" w:rsidRPr="00A420B4" w:rsidRDefault="00073531" w:rsidP="00073531">
      <w:pPr>
        <w:tabs>
          <w:tab w:val="left" w:pos="5670"/>
        </w:tabs>
        <w:spacing w:line="240" w:lineRule="exact"/>
        <w:rPr>
          <w:rFonts w:asciiTheme="minorHAnsi" w:hAnsiTheme="minorHAnsi" w:cstheme="minorHAnsi"/>
          <w:bCs/>
          <w:iCs/>
          <w:noProof w:val="0"/>
          <w:sz w:val="20"/>
          <w:szCs w:val="20"/>
        </w:rPr>
      </w:pPr>
      <w:r w:rsidRPr="00A420B4">
        <w:rPr>
          <w:rFonts w:asciiTheme="minorHAnsi" w:hAnsiTheme="minorHAnsi" w:cstheme="minorHAnsi"/>
          <w:b/>
          <w:bCs/>
          <w:iCs/>
          <w:noProof w:val="0"/>
          <w:sz w:val="20"/>
          <w:szCs w:val="20"/>
        </w:rPr>
        <w:fldChar w:fldCharType="begin">
          <w:ffData>
            <w:name w:val="Besedilo12"/>
            <w:enabled/>
            <w:calcOnExit w:val="0"/>
            <w:textInput/>
          </w:ffData>
        </w:fldChar>
      </w:r>
      <w:r w:rsidRPr="00A420B4">
        <w:rPr>
          <w:rFonts w:asciiTheme="minorHAnsi" w:hAnsiTheme="minorHAnsi" w:cstheme="minorHAnsi"/>
          <w:b/>
          <w:bCs/>
          <w:iCs/>
          <w:noProof w:val="0"/>
          <w:sz w:val="20"/>
          <w:szCs w:val="20"/>
        </w:rPr>
        <w:instrText xml:space="preserve"> FORMTEXT </w:instrText>
      </w:r>
      <w:r w:rsidRPr="00A420B4">
        <w:rPr>
          <w:rFonts w:asciiTheme="minorHAnsi" w:hAnsiTheme="minorHAnsi" w:cstheme="minorHAnsi"/>
          <w:b/>
          <w:bCs/>
          <w:iCs/>
          <w:noProof w:val="0"/>
          <w:sz w:val="20"/>
          <w:szCs w:val="20"/>
        </w:rPr>
      </w:r>
      <w:r w:rsidRPr="00A420B4">
        <w:rPr>
          <w:rFonts w:asciiTheme="minorHAnsi" w:hAnsiTheme="minorHAnsi" w:cstheme="minorHAnsi"/>
          <w:b/>
          <w:bCs/>
          <w:iCs/>
          <w:noProof w:val="0"/>
          <w:sz w:val="20"/>
          <w:szCs w:val="20"/>
        </w:rPr>
        <w:fldChar w:fldCharType="separate"/>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noProof w:val="0"/>
          <w:sz w:val="20"/>
          <w:szCs w:val="20"/>
        </w:rPr>
        <w:fldChar w:fldCharType="end"/>
      </w:r>
      <w:permEnd w:id="536281661"/>
      <w:r w:rsidRPr="00A420B4">
        <w:rPr>
          <w:rFonts w:asciiTheme="minorHAnsi" w:hAnsiTheme="minorHAnsi" w:cstheme="minorHAnsi"/>
          <w:bCs/>
          <w:iCs/>
          <w:noProof w:val="0"/>
          <w:sz w:val="20"/>
          <w:szCs w:val="20"/>
        </w:rPr>
        <w:tab/>
      </w:r>
      <w:r w:rsidRPr="00A420B4">
        <w:rPr>
          <w:rFonts w:asciiTheme="minorHAnsi" w:hAnsiTheme="minorHAnsi" w:cstheme="minorHAnsi"/>
          <w:b/>
          <w:bCs/>
          <w:iCs/>
          <w:noProof w:val="0"/>
          <w:sz w:val="20"/>
          <w:szCs w:val="20"/>
        </w:rPr>
        <w:t>Franc Dolenc</w:t>
      </w:r>
    </w:p>
    <w:permStart w:id="1044738824" w:edGrp="everyone"/>
    <w:p w14:paraId="64EA21B0" w14:textId="77777777" w:rsidR="00073531" w:rsidRPr="00A420B4" w:rsidRDefault="00073531" w:rsidP="00073531">
      <w:pPr>
        <w:tabs>
          <w:tab w:val="left" w:pos="5670"/>
        </w:tabs>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fldChar w:fldCharType="begin">
          <w:ffData>
            <w:name w:val="Besedilo12"/>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044738824"/>
      <w:r w:rsidRPr="00A420B4">
        <w:rPr>
          <w:rFonts w:asciiTheme="minorHAnsi" w:hAnsiTheme="minorHAnsi" w:cstheme="minorHAnsi"/>
          <w:bCs/>
          <w:iCs/>
          <w:noProof w:val="0"/>
          <w:sz w:val="20"/>
          <w:szCs w:val="20"/>
        </w:rPr>
        <w:tab/>
        <w:t>Direktor</w:t>
      </w:r>
    </w:p>
    <w:p w14:paraId="7B8B9F67" w14:textId="4B3BAA77" w:rsidR="00795A12" w:rsidRDefault="00795A12" w:rsidP="00795A12"/>
    <w:p w14:paraId="6FD0C0E3" w14:textId="77777777" w:rsidR="00AA7515" w:rsidRDefault="00AA7515" w:rsidP="00795A12"/>
    <w:p w14:paraId="3684C80A" w14:textId="77777777" w:rsidR="00AA7515" w:rsidRDefault="00AA7515" w:rsidP="00795A12"/>
    <w:p w14:paraId="7211F3E5" w14:textId="77777777" w:rsidR="00AA7515" w:rsidRPr="00A420B4" w:rsidRDefault="00AA7515" w:rsidP="00AA7515">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 xml:space="preserve">Priloge te pogodbe so: </w:t>
      </w:r>
    </w:p>
    <w:p w14:paraId="35C679F9" w14:textId="77777777" w:rsidR="00AA7515" w:rsidRPr="00A420B4" w:rsidRDefault="00AA7515" w:rsidP="00AA7515">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 xml:space="preserve">ponudba izvajalca št. </w:t>
      </w:r>
      <w:permStart w:id="1371872826" w:edGrp="everyone"/>
      <w:r w:rsidRPr="00A420B4">
        <w:rPr>
          <w:rFonts w:asciiTheme="minorHAnsi" w:hAnsiTheme="minorHAnsi" w:cstheme="minorHAnsi"/>
          <w:b/>
          <w:bCs/>
          <w:iCs/>
          <w:noProof w:val="0"/>
          <w:sz w:val="20"/>
          <w:szCs w:val="20"/>
        </w:rPr>
        <w:fldChar w:fldCharType="begin">
          <w:ffData>
            <w:name w:val="Besedilo12"/>
            <w:enabled/>
            <w:calcOnExit w:val="0"/>
            <w:textInput/>
          </w:ffData>
        </w:fldChar>
      </w:r>
      <w:r w:rsidRPr="00A420B4">
        <w:rPr>
          <w:rFonts w:asciiTheme="minorHAnsi" w:hAnsiTheme="minorHAnsi" w:cstheme="minorHAnsi"/>
          <w:b/>
          <w:bCs/>
          <w:iCs/>
          <w:noProof w:val="0"/>
          <w:sz w:val="20"/>
          <w:szCs w:val="20"/>
        </w:rPr>
        <w:instrText xml:space="preserve"> FORMTEXT </w:instrText>
      </w:r>
      <w:r w:rsidRPr="00A420B4">
        <w:rPr>
          <w:rFonts w:asciiTheme="minorHAnsi" w:hAnsiTheme="minorHAnsi" w:cstheme="minorHAnsi"/>
          <w:b/>
          <w:bCs/>
          <w:iCs/>
          <w:noProof w:val="0"/>
          <w:sz w:val="20"/>
          <w:szCs w:val="20"/>
        </w:rPr>
      </w:r>
      <w:r w:rsidRPr="00A420B4">
        <w:rPr>
          <w:rFonts w:asciiTheme="minorHAnsi" w:hAnsiTheme="minorHAnsi" w:cstheme="minorHAnsi"/>
          <w:b/>
          <w:bCs/>
          <w:iCs/>
          <w:noProof w:val="0"/>
          <w:sz w:val="20"/>
          <w:szCs w:val="20"/>
        </w:rPr>
        <w:fldChar w:fldCharType="separate"/>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noProof w:val="0"/>
          <w:sz w:val="20"/>
          <w:szCs w:val="20"/>
        </w:rPr>
        <w:fldChar w:fldCharType="end"/>
      </w:r>
      <w:permEnd w:id="1371872826"/>
      <w:r w:rsidRPr="00A420B4">
        <w:rPr>
          <w:rFonts w:asciiTheme="minorHAnsi" w:hAnsiTheme="minorHAnsi" w:cstheme="minorHAnsi"/>
          <w:bCs/>
          <w:iCs/>
          <w:noProof w:val="0"/>
          <w:sz w:val="20"/>
          <w:szCs w:val="20"/>
        </w:rPr>
        <w:t xml:space="preserve"> z dne </w:t>
      </w:r>
      <w:permStart w:id="669461247" w:edGrp="everyone"/>
      <w:r w:rsidRPr="00A420B4">
        <w:rPr>
          <w:rFonts w:asciiTheme="minorHAnsi" w:hAnsiTheme="minorHAnsi" w:cstheme="minorHAnsi"/>
          <w:b/>
          <w:bCs/>
          <w:iCs/>
          <w:noProof w:val="0"/>
          <w:sz w:val="20"/>
          <w:szCs w:val="20"/>
        </w:rPr>
        <w:fldChar w:fldCharType="begin">
          <w:ffData>
            <w:name w:val="Besedilo12"/>
            <w:enabled/>
            <w:calcOnExit w:val="0"/>
            <w:textInput/>
          </w:ffData>
        </w:fldChar>
      </w:r>
      <w:r w:rsidRPr="00A420B4">
        <w:rPr>
          <w:rFonts w:asciiTheme="minorHAnsi" w:hAnsiTheme="minorHAnsi" w:cstheme="minorHAnsi"/>
          <w:b/>
          <w:bCs/>
          <w:iCs/>
          <w:noProof w:val="0"/>
          <w:sz w:val="20"/>
          <w:szCs w:val="20"/>
        </w:rPr>
        <w:instrText xml:space="preserve"> FORMTEXT </w:instrText>
      </w:r>
      <w:r w:rsidRPr="00A420B4">
        <w:rPr>
          <w:rFonts w:asciiTheme="minorHAnsi" w:hAnsiTheme="minorHAnsi" w:cstheme="minorHAnsi"/>
          <w:b/>
          <w:bCs/>
          <w:iCs/>
          <w:noProof w:val="0"/>
          <w:sz w:val="20"/>
          <w:szCs w:val="20"/>
        </w:rPr>
      </w:r>
      <w:r w:rsidRPr="00A420B4">
        <w:rPr>
          <w:rFonts w:asciiTheme="minorHAnsi" w:hAnsiTheme="minorHAnsi" w:cstheme="minorHAnsi"/>
          <w:b/>
          <w:bCs/>
          <w:iCs/>
          <w:noProof w:val="0"/>
          <w:sz w:val="20"/>
          <w:szCs w:val="20"/>
        </w:rPr>
        <w:fldChar w:fldCharType="separate"/>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sz w:val="20"/>
          <w:szCs w:val="20"/>
        </w:rPr>
        <w:t> </w:t>
      </w:r>
      <w:r w:rsidRPr="00A420B4">
        <w:rPr>
          <w:rFonts w:asciiTheme="minorHAnsi" w:hAnsiTheme="minorHAnsi" w:cstheme="minorHAnsi"/>
          <w:b/>
          <w:bCs/>
          <w:iCs/>
          <w:noProof w:val="0"/>
          <w:sz w:val="20"/>
          <w:szCs w:val="20"/>
        </w:rPr>
        <w:fldChar w:fldCharType="end"/>
      </w:r>
      <w:permEnd w:id="669461247"/>
    </w:p>
    <w:p w14:paraId="1A4220F2" w14:textId="149B5525" w:rsidR="00AA7515" w:rsidRPr="00A420B4" w:rsidRDefault="00AA7515" w:rsidP="00AA7515">
      <w:pPr>
        <w:spacing w:line="240" w:lineRule="exact"/>
        <w:rPr>
          <w:rFonts w:asciiTheme="minorHAnsi" w:hAnsiTheme="minorHAnsi" w:cstheme="minorHAnsi"/>
          <w:bCs/>
          <w:iCs/>
          <w:noProof w:val="0"/>
          <w:sz w:val="20"/>
          <w:szCs w:val="20"/>
        </w:rPr>
      </w:pPr>
      <w:r w:rsidRPr="00A420B4">
        <w:rPr>
          <w:rFonts w:asciiTheme="minorHAnsi" w:hAnsiTheme="minorHAnsi" w:cstheme="minorHAnsi"/>
          <w:bCs/>
          <w:iCs/>
          <w:noProof w:val="0"/>
          <w:sz w:val="20"/>
          <w:szCs w:val="20"/>
        </w:rPr>
        <w:t>-</w:t>
      </w:r>
      <w:r w:rsidRPr="00A420B4">
        <w:rPr>
          <w:rFonts w:asciiTheme="minorHAnsi" w:hAnsiTheme="minorHAnsi" w:cstheme="minorHAnsi"/>
          <w:bCs/>
          <w:iCs/>
          <w:noProof w:val="0"/>
          <w:sz w:val="20"/>
          <w:szCs w:val="20"/>
        </w:rPr>
        <w:tab/>
        <w:t>razpisna dokumenta</w:t>
      </w:r>
      <w:r>
        <w:rPr>
          <w:rFonts w:asciiTheme="minorHAnsi" w:hAnsiTheme="minorHAnsi" w:cstheme="minorHAnsi"/>
          <w:bCs/>
          <w:iCs/>
          <w:noProof w:val="0"/>
          <w:sz w:val="20"/>
          <w:szCs w:val="20"/>
        </w:rPr>
        <w:t>cija št. 4303-3/2016/2 z dne 29. 3. 2016</w:t>
      </w:r>
    </w:p>
    <w:p w14:paraId="366F2EF3" w14:textId="77777777" w:rsidR="00795A12" w:rsidRPr="00A420B4" w:rsidRDefault="00795A12">
      <w:pPr>
        <w:widowControl w:val="0"/>
        <w:jc w:val="left"/>
        <w:rPr>
          <w:rFonts w:asciiTheme="minorHAnsi" w:hAnsiTheme="minorHAnsi" w:cstheme="minorHAnsi"/>
          <w:noProof w:val="0"/>
          <w:sz w:val="20"/>
          <w:szCs w:val="20"/>
        </w:rPr>
      </w:pPr>
      <w:r w:rsidRPr="00A420B4">
        <w:rPr>
          <w:rFonts w:asciiTheme="minorHAnsi" w:hAnsiTheme="minorHAnsi" w:cstheme="minorHAnsi"/>
          <w:noProof w:val="0"/>
          <w:sz w:val="20"/>
          <w:szCs w:val="20"/>
        </w:rPr>
        <w:br w:type="page"/>
      </w:r>
    </w:p>
    <w:p w14:paraId="6268F5EB"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lastRenderedPageBreak/>
        <w:t>PONUDNIK</w:t>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0088256F" w:rsidRPr="00A420B4">
        <w:rPr>
          <w:rFonts w:asciiTheme="minorHAnsi" w:hAnsiTheme="minorHAnsi" w:cstheme="minorHAnsi"/>
          <w:noProof w:val="0"/>
          <w:sz w:val="20"/>
          <w:szCs w:val="20"/>
        </w:rPr>
        <w:tab/>
      </w:r>
      <w:r w:rsidR="00303E31" w:rsidRPr="00A420B4">
        <w:rPr>
          <w:rFonts w:asciiTheme="minorHAnsi" w:hAnsiTheme="minorHAnsi" w:cstheme="minorHAnsi"/>
          <w:noProof w:val="0"/>
          <w:sz w:val="20"/>
          <w:szCs w:val="20"/>
        </w:rPr>
        <w:t>OBR-4</w:t>
      </w:r>
    </w:p>
    <w:permStart w:id="651778798" w:edGrp="everyone"/>
    <w:p w14:paraId="643E5665" w14:textId="6019DAE4" w:rsidR="00DC2578" w:rsidRPr="00A420B4" w:rsidRDefault="00A05ABE"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651778798"/>
    </w:p>
    <w:p w14:paraId="468551E8" w14:textId="77777777" w:rsidR="00DC2578" w:rsidRPr="00A420B4" w:rsidRDefault="00DC2578" w:rsidP="00DC2578">
      <w:pPr>
        <w:tabs>
          <w:tab w:val="left" w:pos="851"/>
        </w:tabs>
        <w:ind w:right="-2"/>
        <w:contextualSpacing/>
        <w:jc w:val="center"/>
        <w:rPr>
          <w:rFonts w:asciiTheme="minorHAnsi" w:hAnsiTheme="minorHAnsi" w:cstheme="minorHAnsi"/>
          <w:b/>
          <w:iCs/>
          <w:noProof w:val="0"/>
          <w:sz w:val="20"/>
          <w:szCs w:val="20"/>
        </w:rPr>
      </w:pPr>
      <w:r w:rsidRPr="00A420B4">
        <w:rPr>
          <w:rFonts w:asciiTheme="minorHAnsi" w:hAnsiTheme="minorHAnsi" w:cstheme="minorHAnsi"/>
          <w:b/>
          <w:iCs/>
          <w:noProof w:val="0"/>
          <w:sz w:val="20"/>
          <w:szCs w:val="20"/>
        </w:rPr>
        <w:t>IZJAVA O IZPOLNJEVANJU POGOJEV</w:t>
      </w:r>
    </w:p>
    <w:p w14:paraId="03A41CBC" w14:textId="77777777" w:rsidR="00DC2578" w:rsidRPr="00A420B4" w:rsidRDefault="00DC2578" w:rsidP="00DC2578">
      <w:pPr>
        <w:tabs>
          <w:tab w:val="left" w:pos="851"/>
        </w:tabs>
        <w:ind w:right="-2"/>
        <w:contextualSpacing/>
        <w:jc w:val="center"/>
        <w:rPr>
          <w:rFonts w:asciiTheme="minorHAnsi" w:hAnsiTheme="minorHAnsi" w:cstheme="minorHAnsi"/>
          <w:noProof w:val="0"/>
          <w:sz w:val="20"/>
          <w:szCs w:val="20"/>
        </w:rPr>
      </w:pPr>
    </w:p>
    <w:p w14:paraId="49EEF78B"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6F9B5F84"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 to izjavo se dokazuje izpolnjevanje tistih pogojev iz točke 12. II. poglavja razpisne dokumentacije, za katere je naročnik pri posameznem pogoju navedel, da zadostuje predložitev te izjave.</w:t>
      </w:r>
    </w:p>
    <w:p w14:paraId="36AC4ADB"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0AC08FCD"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Ponudnik pri vsaki točki sam obkroži, ali posamezen pogoj izpolnjuje ali ne.</w:t>
      </w:r>
    </w:p>
    <w:p w14:paraId="18594F97"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521"/>
        <w:gridCol w:w="992"/>
        <w:gridCol w:w="918"/>
      </w:tblGrid>
      <w:tr w:rsidR="00DC2578" w:rsidRPr="00A420B4" w14:paraId="36847B1B" w14:textId="77777777" w:rsidTr="00780875">
        <w:trPr>
          <w:trHeight w:val="360"/>
        </w:trPr>
        <w:tc>
          <w:tcPr>
            <w:tcW w:w="709" w:type="dxa"/>
            <w:vAlign w:val="center"/>
          </w:tcPr>
          <w:p w14:paraId="354F1C76"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ZŠ</w:t>
            </w:r>
          </w:p>
        </w:tc>
        <w:tc>
          <w:tcPr>
            <w:tcW w:w="6521" w:type="dxa"/>
            <w:vAlign w:val="center"/>
          </w:tcPr>
          <w:p w14:paraId="3703B515" w14:textId="77777777" w:rsidR="00DC2578" w:rsidRPr="00A420B4" w:rsidRDefault="00DC2578" w:rsidP="00780875">
            <w:pPr>
              <w:tabs>
                <w:tab w:val="left" w:pos="851"/>
              </w:tabs>
              <w:ind w:right="-2"/>
              <w:contextualSpacing/>
              <w:rPr>
                <w:rFonts w:asciiTheme="minorHAnsi" w:hAnsiTheme="minorHAnsi" w:cstheme="minorHAnsi"/>
                <w:noProof w:val="0"/>
                <w:sz w:val="20"/>
                <w:szCs w:val="20"/>
              </w:rPr>
            </w:pPr>
          </w:p>
          <w:p w14:paraId="2446B4C8"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 xml:space="preserve">Pod kazensko in materialno odgovornostjo izjavljamo, da: </w:t>
            </w:r>
          </w:p>
          <w:p w14:paraId="47922171" w14:textId="77777777" w:rsidR="00DC2578" w:rsidRPr="00A420B4" w:rsidRDefault="00DC2578" w:rsidP="00780875">
            <w:pPr>
              <w:tabs>
                <w:tab w:val="left" w:pos="851"/>
              </w:tabs>
              <w:ind w:right="-2"/>
              <w:contextualSpacing/>
              <w:rPr>
                <w:rFonts w:asciiTheme="minorHAnsi" w:hAnsiTheme="minorHAnsi" w:cstheme="minorHAnsi"/>
                <w:noProof w:val="0"/>
                <w:sz w:val="20"/>
                <w:szCs w:val="20"/>
              </w:rPr>
            </w:pPr>
          </w:p>
        </w:tc>
        <w:tc>
          <w:tcPr>
            <w:tcW w:w="1910" w:type="dxa"/>
            <w:gridSpan w:val="2"/>
            <w:vAlign w:val="center"/>
          </w:tcPr>
          <w:p w14:paraId="4C19BC26"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Izpolnjujemo</w:t>
            </w:r>
          </w:p>
          <w:p w14:paraId="1253DE51"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(ustrezno obkrožite)</w:t>
            </w:r>
          </w:p>
        </w:tc>
      </w:tr>
      <w:tr w:rsidR="00DC2578" w:rsidRPr="00A420B4" w14:paraId="6428F51B"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13737EB2"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1.</w:t>
            </w:r>
          </w:p>
        </w:tc>
        <w:tc>
          <w:tcPr>
            <w:tcW w:w="6521" w:type="dxa"/>
          </w:tcPr>
          <w:p w14:paraId="50D03BDE"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nismo bili ali naš zakoniti zastopnik pravnomočno obsojeni zaradi naslednjih kaznivih dejanj, ki so opredeljena v Kazenskem zakoniku (Uradni list RS, št. 50/12; v nadaljevanju: KZ-1): sprejemanje podkupnine pri volitvah (157. člen KZ-1), goljufija (211. člen KZ-1), protipravno omejevanje konkurence (225. člen KZ-1), povzročitev stečaja z goljufijo ali nevestnim poslova</w:t>
            </w:r>
            <w:r w:rsidRPr="00A420B4">
              <w:rPr>
                <w:rFonts w:asciiTheme="minorHAnsi" w:hAnsiTheme="minorHAnsi" w:cstheme="minorHAnsi"/>
                <w:noProof w:val="0"/>
                <w:sz w:val="20"/>
                <w:szCs w:val="20"/>
              </w:rPr>
              <w:softHyphen/>
              <w:t>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w:t>
            </w:r>
            <w:r w:rsidRPr="00A420B4">
              <w:rPr>
                <w:rFonts w:asciiTheme="minorHAnsi" w:hAnsiTheme="minorHAnsi" w:cstheme="minorHAnsi"/>
                <w:noProof w:val="0"/>
                <w:sz w:val="20"/>
                <w:szCs w:val="20"/>
              </w:rPr>
              <w:softHyphen/>
              <w:t>dnostnih papirjev (244. člen KZ-1), pranje denarja (245. člen KZ-1), zloraba negotovinskega plačilnega sredstva (246. člen KZ-1), uporaba ponarejenega negotovinskega plačilnega sred</w:t>
            </w:r>
            <w:r w:rsidRPr="00A420B4">
              <w:rPr>
                <w:rFonts w:asciiTheme="minorHAnsi" w:hAnsiTheme="minorHAnsi" w:cstheme="minorHAnsi"/>
                <w:noProof w:val="0"/>
                <w:sz w:val="20"/>
                <w:szCs w:val="20"/>
              </w:rPr>
              <w:softHyphen/>
              <w:t>stva (247. člen KZ-1), izdelava, pridobitev in odtujitev pripomočkov za pona</w:t>
            </w:r>
            <w:r w:rsidRPr="00A420B4">
              <w:rPr>
                <w:rFonts w:asciiTheme="minorHAnsi" w:hAnsiTheme="minorHAnsi" w:cstheme="minorHAnsi"/>
                <w:noProof w:val="0"/>
                <w:sz w:val="20"/>
                <w:szCs w:val="20"/>
              </w:rPr>
              <w:softHyphen/>
              <w:t>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hudodelsko združevanje (294. člen KZ-1);</w:t>
            </w:r>
          </w:p>
        </w:tc>
        <w:tc>
          <w:tcPr>
            <w:tcW w:w="992" w:type="dxa"/>
            <w:vAlign w:val="center"/>
          </w:tcPr>
          <w:p w14:paraId="5F959F3E"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DA</w:t>
            </w:r>
          </w:p>
        </w:tc>
        <w:tc>
          <w:tcPr>
            <w:tcW w:w="918" w:type="dxa"/>
            <w:vAlign w:val="center"/>
          </w:tcPr>
          <w:p w14:paraId="0A0B076F"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NE</w:t>
            </w:r>
          </w:p>
        </w:tc>
      </w:tr>
      <w:tr w:rsidR="00DC2578" w:rsidRPr="00A420B4" w14:paraId="18E17270"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124FE71A"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2.</w:t>
            </w:r>
          </w:p>
        </w:tc>
        <w:tc>
          <w:tcPr>
            <w:tcW w:w="6521" w:type="dxa"/>
          </w:tcPr>
          <w:p w14:paraId="1E617F34"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na dan, ko poteče rok za oddajo ponudb, nismo izločeni iz postopkov oddaje jav</w:t>
            </w:r>
            <w:r w:rsidRPr="00A420B4">
              <w:rPr>
                <w:rFonts w:asciiTheme="minorHAnsi" w:hAnsiTheme="minorHAnsi" w:cstheme="minorHAnsi"/>
                <w:noProof w:val="0"/>
                <w:sz w:val="20"/>
                <w:szCs w:val="20"/>
              </w:rPr>
              <w:softHyphen/>
              <w:t>nih naročil zaradi uvrstitve v evidenco ponudnikov z negativnimi referencami iz 77.a člena ZJN-2, 81.a člena ZJNVETPS oz. 73. člena ZJNPOV;</w:t>
            </w:r>
          </w:p>
        </w:tc>
        <w:tc>
          <w:tcPr>
            <w:tcW w:w="992" w:type="dxa"/>
            <w:vAlign w:val="center"/>
          </w:tcPr>
          <w:p w14:paraId="1D59AE8E"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DA</w:t>
            </w:r>
          </w:p>
        </w:tc>
        <w:tc>
          <w:tcPr>
            <w:tcW w:w="918" w:type="dxa"/>
            <w:vAlign w:val="center"/>
          </w:tcPr>
          <w:p w14:paraId="148A4E10"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NE</w:t>
            </w:r>
          </w:p>
        </w:tc>
      </w:tr>
      <w:tr w:rsidR="00DC2578" w:rsidRPr="00A420B4" w14:paraId="42DD4E95"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1BEFF620"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 xml:space="preserve">3. </w:t>
            </w:r>
          </w:p>
        </w:tc>
        <w:tc>
          <w:tcPr>
            <w:tcW w:w="6521" w:type="dxa"/>
          </w:tcPr>
          <w:p w14:paraId="5FC1EF62"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na dan, ko je bila oddana ponudba, v skladu s predpisi države, v kateri imamo sedež, ali predpisi države naročnika, nimamo zapadlih, neplačanih obveznosti v zvezi s plačili prispevkov za socialno varnost ali v zvezi s plačili davkov v vrednosti 50 eurov ali več;</w:t>
            </w:r>
          </w:p>
        </w:tc>
        <w:tc>
          <w:tcPr>
            <w:tcW w:w="992" w:type="dxa"/>
            <w:vAlign w:val="center"/>
          </w:tcPr>
          <w:p w14:paraId="2E096090"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DA</w:t>
            </w:r>
          </w:p>
        </w:tc>
        <w:tc>
          <w:tcPr>
            <w:tcW w:w="918" w:type="dxa"/>
            <w:vAlign w:val="center"/>
          </w:tcPr>
          <w:p w14:paraId="38CA459C" w14:textId="77777777" w:rsidR="00DC2578" w:rsidRPr="00A420B4"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A420B4">
              <w:rPr>
                <w:rFonts w:asciiTheme="minorHAnsi" w:hAnsiTheme="minorHAnsi" w:cstheme="minorHAnsi"/>
                <w:noProof w:val="0"/>
                <w:sz w:val="20"/>
                <w:szCs w:val="20"/>
              </w:rPr>
              <w:t>NE</w:t>
            </w:r>
          </w:p>
        </w:tc>
      </w:tr>
      <w:tr w:rsidR="00DC2578" w:rsidRPr="00A420B4" w14:paraId="7619C871"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3F1C8CF6" w14:textId="77777777" w:rsidR="00DC2578" w:rsidRPr="00A420B4" w:rsidRDefault="00DC2578" w:rsidP="00780875">
            <w:pPr>
              <w:tabs>
                <w:tab w:val="left" w:pos="851"/>
              </w:tabs>
              <w:ind w:right="-2"/>
              <w:contextualSpacing/>
              <w:outlineLvl w:val="7"/>
              <w:rPr>
                <w:rFonts w:asciiTheme="minorHAnsi" w:eastAsia="MS Gothic" w:hAnsiTheme="minorHAnsi" w:cstheme="minorHAnsi"/>
                <w:b/>
                <w:bCs/>
                <w:noProof w:val="0"/>
                <w:sz w:val="20"/>
                <w:szCs w:val="20"/>
              </w:rPr>
            </w:pPr>
            <w:r w:rsidRPr="00A420B4">
              <w:rPr>
                <w:rFonts w:asciiTheme="minorHAnsi" w:hAnsiTheme="minorHAnsi" w:cstheme="minorHAnsi"/>
                <w:noProof w:val="0"/>
                <w:sz w:val="20"/>
                <w:szCs w:val="20"/>
              </w:rPr>
              <w:t xml:space="preserve">4. </w:t>
            </w:r>
          </w:p>
        </w:tc>
        <w:tc>
          <w:tcPr>
            <w:tcW w:w="6521" w:type="dxa"/>
          </w:tcPr>
          <w:p w14:paraId="4558833F" w14:textId="77777777" w:rsidR="00DC2578" w:rsidRPr="00A420B4" w:rsidRDefault="00DC2578" w:rsidP="00780875">
            <w:pPr>
              <w:tabs>
                <w:tab w:val="left" w:pos="851"/>
              </w:tabs>
              <w:ind w:right="-2"/>
              <w:contextualSpacing/>
              <w:outlineLvl w:val="7"/>
              <w:rPr>
                <w:rFonts w:asciiTheme="minorHAnsi" w:eastAsia="MS Gothic" w:hAnsiTheme="minorHAnsi" w:cstheme="minorHAnsi"/>
                <w:b/>
                <w:bCs/>
                <w:noProof w:val="0"/>
                <w:sz w:val="20"/>
                <w:szCs w:val="20"/>
              </w:rPr>
            </w:pPr>
            <w:r w:rsidRPr="00A420B4">
              <w:rPr>
                <w:rFonts w:asciiTheme="minorHAnsi" w:hAnsiTheme="minorHAnsi" w:cstheme="minorHAnsi"/>
                <w:noProof w:val="0"/>
                <w:sz w:val="20"/>
                <w:szCs w:val="20"/>
              </w:rPr>
              <w:t>nismo uvrščeni v evidenco poslovnih subjektov iz 35. člena Zakona o integriteti in preprečevanju korupcije (Uradni list RS, št. 69/2011-UPB2) oziroma da iz predmetne evidence izhaja, da funkcionar naročnika ali njegov družinski član ni član poslovodstva ali/in ni neposredno ali preko drugih oseb v več kot 5% udeležen pri ustanoviteljskih pravicah, upravljanju oziroma kapitalu;</w:t>
            </w:r>
          </w:p>
        </w:tc>
        <w:tc>
          <w:tcPr>
            <w:tcW w:w="992" w:type="dxa"/>
            <w:vAlign w:val="center"/>
          </w:tcPr>
          <w:p w14:paraId="6FAFE578" w14:textId="77777777" w:rsidR="00DC2578" w:rsidRPr="00A420B4" w:rsidRDefault="00DC2578" w:rsidP="00780875">
            <w:pPr>
              <w:tabs>
                <w:tab w:val="left" w:pos="851"/>
              </w:tabs>
              <w:ind w:right="-2"/>
              <w:contextualSpacing/>
              <w:outlineLvl w:val="7"/>
              <w:rPr>
                <w:rFonts w:asciiTheme="minorHAnsi" w:eastAsia="MS Gothic" w:hAnsiTheme="minorHAnsi" w:cstheme="minorHAnsi"/>
                <w:b/>
                <w:bCs/>
                <w:noProof w:val="0"/>
                <w:sz w:val="20"/>
                <w:szCs w:val="20"/>
              </w:rPr>
            </w:pPr>
            <w:r w:rsidRPr="00A420B4">
              <w:rPr>
                <w:rFonts w:asciiTheme="minorHAnsi" w:hAnsiTheme="minorHAnsi" w:cstheme="minorHAnsi"/>
                <w:noProof w:val="0"/>
                <w:sz w:val="20"/>
                <w:szCs w:val="20"/>
              </w:rPr>
              <w:t>DA</w:t>
            </w:r>
          </w:p>
        </w:tc>
        <w:tc>
          <w:tcPr>
            <w:tcW w:w="918" w:type="dxa"/>
            <w:vAlign w:val="center"/>
          </w:tcPr>
          <w:p w14:paraId="4A0327C7" w14:textId="77777777" w:rsidR="00DC2578" w:rsidRPr="00A420B4" w:rsidRDefault="00DC2578" w:rsidP="00780875">
            <w:pPr>
              <w:tabs>
                <w:tab w:val="left" w:pos="851"/>
              </w:tabs>
              <w:ind w:right="-2"/>
              <w:contextualSpacing/>
              <w:outlineLvl w:val="7"/>
              <w:rPr>
                <w:rFonts w:asciiTheme="minorHAnsi" w:eastAsia="MS Gothic" w:hAnsiTheme="minorHAnsi" w:cstheme="minorHAnsi"/>
                <w:b/>
                <w:bCs/>
                <w:noProof w:val="0"/>
                <w:sz w:val="20"/>
                <w:szCs w:val="20"/>
              </w:rPr>
            </w:pPr>
            <w:r w:rsidRPr="00A420B4">
              <w:rPr>
                <w:rFonts w:asciiTheme="minorHAnsi" w:hAnsiTheme="minorHAnsi" w:cstheme="minorHAnsi"/>
                <w:noProof w:val="0"/>
                <w:sz w:val="20"/>
                <w:szCs w:val="20"/>
              </w:rPr>
              <w:t>NE</w:t>
            </w:r>
          </w:p>
        </w:tc>
      </w:tr>
      <w:tr w:rsidR="00530128" w:rsidRPr="00A420B4" w14:paraId="57C89290" w14:textId="77777777" w:rsidTr="00884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386F716F" w14:textId="77777777" w:rsidR="00530128" w:rsidRPr="00A420B4" w:rsidRDefault="00530128" w:rsidP="00884D50">
            <w:pPr>
              <w:tabs>
                <w:tab w:val="left" w:pos="851"/>
              </w:tabs>
              <w:ind w:right="-2"/>
              <w:contextualSpacing/>
              <w:outlineLvl w:val="7"/>
              <w:rPr>
                <w:rFonts w:asciiTheme="minorHAnsi" w:hAnsiTheme="minorHAnsi" w:cstheme="minorHAnsi"/>
                <w:noProof w:val="0"/>
                <w:sz w:val="20"/>
                <w:szCs w:val="20"/>
              </w:rPr>
            </w:pPr>
            <w:r w:rsidRPr="00A420B4">
              <w:rPr>
                <w:rFonts w:asciiTheme="minorHAnsi" w:hAnsiTheme="minorHAnsi" w:cstheme="minorHAnsi"/>
                <w:noProof w:val="0"/>
                <w:sz w:val="20"/>
                <w:szCs w:val="20"/>
              </w:rPr>
              <w:lastRenderedPageBreak/>
              <w:t>5.</w:t>
            </w:r>
          </w:p>
        </w:tc>
        <w:tc>
          <w:tcPr>
            <w:tcW w:w="6521" w:type="dxa"/>
          </w:tcPr>
          <w:p w14:paraId="265F9275" w14:textId="77777777" w:rsidR="00530128" w:rsidRPr="00A420B4" w:rsidRDefault="00530128" w:rsidP="00884D50">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naročniku dovoljujemo, da lahko končno poročilo o poteku raziskav uporabi in objavi (v celoti in/ali delno)</w:t>
            </w:r>
          </w:p>
        </w:tc>
        <w:tc>
          <w:tcPr>
            <w:tcW w:w="992" w:type="dxa"/>
            <w:vAlign w:val="center"/>
          </w:tcPr>
          <w:p w14:paraId="3B8251E5" w14:textId="77777777" w:rsidR="00530128" w:rsidRPr="00A420B4" w:rsidRDefault="00530128" w:rsidP="00884D50">
            <w:pPr>
              <w:tabs>
                <w:tab w:val="left" w:pos="851"/>
              </w:tabs>
              <w:ind w:right="-2"/>
              <w:contextualSpacing/>
              <w:outlineLvl w:val="7"/>
              <w:rPr>
                <w:rFonts w:asciiTheme="minorHAnsi" w:hAnsiTheme="minorHAnsi" w:cstheme="minorHAnsi"/>
                <w:noProof w:val="0"/>
                <w:sz w:val="20"/>
                <w:szCs w:val="20"/>
              </w:rPr>
            </w:pPr>
            <w:r w:rsidRPr="00A420B4">
              <w:rPr>
                <w:rFonts w:asciiTheme="minorHAnsi" w:hAnsiTheme="minorHAnsi" w:cstheme="minorHAnsi"/>
                <w:noProof w:val="0"/>
                <w:sz w:val="20"/>
                <w:szCs w:val="20"/>
              </w:rPr>
              <w:t>DA</w:t>
            </w:r>
          </w:p>
        </w:tc>
        <w:tc>
          <w:tcPr>
            <w:tcW w:w="918" w:type="dxa"/>
            <w:vAlign w:val="center"/>
          </w:tcPr>
          <w:p w14:paraId="118C8B4C" w14:textId="77777777" w:rsidR="00530128" w:rsidRPr="00A420B4" w:rsidRDefault="00530128" w:rsidP="00884D50">
            <w:pPr>
              <w:tabs>
                <w:tab w:val="left" w:pos="851"/>
              </w:tabs>
              <w:ind w:right="-2"/>
              <w:contextualSpacing/>
              <w:outlineLvl w:val="7"/>
              <w:rPr>
                <w:rFonts w:asciiTheme="minorHAnsi" w:hAnsiTheme="minorHAnsi" w:cstheme="minorHAnsi"/>
                <w:noProof w:val="0"/>
                <w:sz w:val="20"/>
                <w:szCs w:val="20"/>
              </w:rPr>
            </w:pPr>
            <w:r w:rsidRPr="00A420B4">
              <w:rPr>
                <w:rFonts w:asciiTheme="minorHAnsi" w:hAnsiTheme="minorHAnsi" w:cstheme="minorHAnsi"/>
                <w:noProof w:val="0"/>
                <w:sz w:val="20"/>
                <w:szCs w:val="20"/>
              </w:rPr>
              <w:t>NE</w:t>
            </w:r>
          </w:p>
        </w:tc>
      </w:tr>
      <w:tr w:rsidR="00DC2578" w:rsidRPr="00A420B4" w14:paraId="20AE7E3A"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562B9E5F" w14:textId="5681FAF3" w:rsidR="00DC2578" w:rsidRPr="00A420B4" w:rsidRDefault="00530128" w:rsidP="00780875">
            <w:pPr>
              <w:tabs>
                <w:tab w:val="left" w:pos="851"/>
              </w:tabs>
              <w:ind w:right="-2"/>
              <w:contextualSpacing/>
              <w:outlineLvl w:val="7"/>
              <w:rPr>
                <w:rFonts w:asciiTheme="minorHAnsi" w:hAnsiTheme="minorHAnsi" w:cstheme="minorHAnsi"/>
                <w:noProof w:val="0"/>
                <w:sz w:val="20"/>
                <w:szCs w:val="20"/>
              </w:rPr>
            </w:pPr>
            <w:r w:rsidRPr="00A420B4">
              <w:rPr>
                <w:rFonts w:asciiTheme="minorHAnsi" w:hAnsiTheme="minorHAnsi" w:cstheme="minorHAnsi"/>
                <w:noProof w:val="0"/>
                <w:sz w:val="20"/>
                <w:szCs w:val="20"/>
              </w:rPr>
              <w:t>6</w:t>
            </w:r>
            <w:r w:rsidR="00DC2578" w:rsidRPr="00A420B4">
              <w:rPr>
                <w:rFonts w:asciiTheme="minorHAnsi" w:hAnsiTheme="minorHAnsi" w:cstheme="minorHAnsi"/>
                <w:noProof w:val="0"/>
                <w:sz w:val="20"/>
                <w:szCs w:val="20"/>
              </w:rPr>
              <w:t>.</w:t>
            </w:r>
          </w:p>
        </w:tc>
        <w:tc>
          <w:tcPr>
            <w:tcW w:w="6521" w:type="dxa"/>
          </w:tcPr>
          <w:p w14:paraId="62677E26" w14:textId="77777777" w:rsidR="00DC2578" w:rsidRPr="00A420B4" w:rsidRDefault="00DC2578" w:rsidP="00780875">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sprejemamo vse pogoje te razpisne dokumentacije;</w:t>
            </w:r>
          </w:p>
        </w:tc>
        <w:tc>
          <w:tcPr>
            <w:tcW w:w="992" w:type="dxa"/>
            <w:vAlign w:val="center"/>
          </w:tcPr>
          <w:p w14:paraId="375F5744" w14:textId="77777777" w:rsidR="00DC2578" w:rsidRPr="00A420B4" w:rsidRDefault="00DC2578" w:rsidP="00780875">
            <w:pPr>
              <w:tabs>
                <w:tab w:val="left" w:pos="851"/>
              </w:tabs>
              <w:ind w:right="-2"/>
              <w:contextualSpacing/>
              <w:outlineLvl w:val="7"/>
              <w:rPr>
                <w:rFonts w:asciiTheme="minorHAnsi" w:hAnsiTheme="minorHAnsi" w:cstheme="minorHAnsi"/>
                <w:noProof w:val="0"/>
                <w:sz w:val="20"/>
                <w:szCs w:val="20"/>
              </w:rPr>
            </w:pPr>
            <w:r w:rsidRPr="00A420B4">
              <w:rPr>
                <w:rFonts w:asciiTheme="minorHAnsi" w:hAnsiTheme="minorHAnsi" w:cstheme="minorHAnsi"/>
                <w:noProof w:val="0"/>
                <w:sz w:val="20"/>
                <w:szCs w:val="20"/>
              </w:rPr>
              <w:t>DA</w:t>
            </w:r>
          </w:p>
        </w:tc>
        <w:tc>
          <w:tcPr>
            <w:tcW w:w="918" w:type="dxa"/>
            <w:vAlign w:val="center"/>
          </w:tcPr>
          <w:p w14:paraId="5FA38EEA" w14:textId="77777777" w:rsidR="00DC2578" w:rsidRPr="00A420B4" w:rsidRDefault="00DC2578" w:rsidP="00780875">
            <w:pPr>
              <w:tabs>
                <w:tab w:val="left" w:pos="851"/>
              </w:tabs>
              <w:ind w:right="-2"/>
              <w:contextualSpacing/>
              <w:outlineLvl w:val="7"/>
              <w:rPr>
                <w:rFonts w:asciiTheme="minorHAnsi" w:hAnsiTheme="minorHAnsi" w:cstheme="minorHAnsi"/>
                <w:noProof w:val="0"/>
                <w:sz w:val="20"/>
                <w:szCs w:val="20"/>
              </w:rPr>
            </w:pPr>
            <w:r w:rsidRPr="00A420B4">
              <w:rPr>
                <w:rFonts w:asciiTheme="minorHAnsi" w:hAnsiTheme="minorHAnsi" w:cstheme="minorHAnsi"/>
                <w:noProof w:val="0"/>
                <w:sz w:val="20"/>
                <w:szCs w:val="20"/>
              </w:rPr>
              <w:t>NE</w:t>
            </w:r>
          </w:p>
        </w:tc>
      </w:tr>
    </w:tbl>
    <w:p w14:paraId="612D3B07"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1F3E7215" w14:textId="77777777" w:rsidR="0088256F" w:rsidRPr="00A420B4" w:rsidRDefault="0088256F" w:rsidP="00DC2578">
      <w:pPr>
        <w:tabs>
          <w:tab w:val="left" w:pos="851"/>
        </w:tabs>
        <w:ind w:right="-2"/>
        <w:contextualSpacing/>
        <w:rPr>
          <w:rFonts w:asciiTheme="minorHAnsi" w:hAnsiTheme="minorHAnsi" w:cstheme="minorHAnsi"/>
          <w:noProof w:val="0"/>
          <w:sz w:val="20"/>
          <w:szCs w:val="20"/>
        </w:rPr>
      </w:pPr>
    </w:p>
    <w:p w14:paraId="39AB50BE"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b/>
          <w:noProof w:val="0"/>
          <w:sz w:val="20"/>
          <w:szCs w:val="20"/>
        </w:rPr>
        <w:t>Ponudnik ustrezno izpolni:</w:t>
      </w:r>
    </w:p>
    <w:p w14:paraId="7C455CF1"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0C0B742D" w14:textId="49740E0B" w:rsidR="00DC2578" w:rsidRPr="00A420B4" w:rsidRDefault="00DC2578" w:rsidP="00967540">
      <w:pPr>
        <w:numPr>
          <w:ilvl w:val="0"/>
          <w:numId w:val="7"/>
        </w:numPr>
        <w:tabs>
          <w:tab w:val="clear" w:pos="1080"/>
          <w:tab w:val="num" w:pos="0"/>
        </w:tabs>
        <w:ind w:left="426"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Dejavnost lahko opravljamo na podlagi vpisa v sodni oz. poslovni register, pod vložno številko </w:t>
      </w:r>
      <w:permStart w:id="1700034113"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700034113"/>
      <w:r w:rsidRPr="00A420B4">
        <w:rPr>
          <w:rFonts w:asciiTheme="minorHAnsi" w:hAnsiTheme="minorHAnsi" w:cstheme="minorHAnsi"/>
          <w:noProof w:val="0"/>
          <w:sz w:val="20"/>
          <w:szCs w:val="20"/>
        </w:rPr>
        <w:t xml:space="preserve"> oz. na osnovi vpisa pri Davčnem uradu RS enota v </w:t>
      </w:r>
      <w:permStart w:id="1317277551"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317277551"/>
      <w:r w:rsidRPr="00A420B4">
        <w:rPr>
          <w:rFonts w:asciiTheme="minorHAnsi" w:hAnsiTheme="minorHAnsi" w:cstheme="minorHAnsi"/>
          <w:noProof w:val="0"/>
          <w:sz w:val="20"/>
          <w:szCs w:val="20"/>
        </w:rPr>
        <w:t xml:space="preserve">, številka </w:t>
      </w:r>
      <w:permStart w:id="1967655015"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967655015"/>
      <w:r w:rsidRPr="00A420B4">
        <w:rPr>
          <w:rFonts w:asciiTheme="minorHAnsi" w:hAnsiTheme="minorHAnsi" w:cstheme="minorHAnsi"/>
          <w:noProof w:val="0"/>
          <w:sz w:val="20"/>
          <w:szCs w:val="20"/>
        </w:rPr>
        <w:t xml:space="preserve"> ali na podlagi vpisa v register</w:t>
      </w:r>
      <w:r w:rsidR="00A05ABE" w:rsidRPr="00A420B4">
        <w:rPr>
          <w:rFonts w:asciiTheme="minorHAnsi" w:hAnsiTheme="minorHAnsi" w:cstheme="minorHAnsi"/>
          <w:noProof w:val="0"/>
          <w:sz w:val="20"/>
          <w:szCs w:val="20"/>
        </w:rPr>
        <w:t xml:space="preserve"> </w:t>
      </w:r>
      <w:permStart w:id="824912272"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824912272"/>
      <w:r w:rsidR="00A05ABE" w:rsidRPr="00A420B4">
        <w:rPr>
          <w:rFonts w:asciiTheme="minorHAnsi" w:hAnsiTheme="minorHAnsi" w:cstheme="minorHAnsi"/>
          <w:bCs/>
          <w:iCs/>
          <w:noProof w:val="0"/>
          <w:sz w:val="20"/>
          <w:szCs w:val="20"/>
        </w:rPr>
        <w:t xml:space="preserve"> </w:t>
      </w:r>
      <w:r w:rsidRPr="00A420B4">
        <w:rPr>
          <w:rFonts w:asciiTheme="minorHAnsi" w:hAnsiTheme="minorHAnsi" w:cstheme="minorHAnsi"/>
          <w:noProof w:val="0"/>
          <w:sz w:val="20"/>
          <w:szCs w:val="20"/>
        </w:rPr>
        <w:t>št.</w:t>
      </w:r>
      <w:r w:rsidR="00A05ABE" w:rsidRPr="00A420B4">
        <w:rPr>
          <w:rFonts w:asciiTheme="minorHAnsi" w:hAnsiTheme="minorHAnsi" w:cstheme="minorHAnsi"/>
          <w:bCs/>
          <w:iCs/>
          <w:noProof w:val="0"/>
          <w:sz w:val="20"/>
          <w:szCs w:val="20"/>
        </w:rPr>
        <w:t xml:space="preserve"> </w:t>
      </w:r>
      <w:permStart w:id="1695679563"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695679563"/>
      <w:r w:rsidRPr="00A420B4">
        <w:rPr>
          <w:rFonts w:asciiTheme="minorHAnsi" w:hAnsiTheme="minorHAnsi" w:cstheme="minorHAnsi"/>
          <w:noProof w:val="0"/>
          <w:sz w:val="20"/>
          <w:szCs w:val="20"/>
        </w:rPr>
        <w:t xml:space="preserve"> v skladu s predpisi države.</w:t>
      </w:r>
    </w:p>
    <w:p w14:paraId="2E74A81B" w14:textId="77777777" w:rsidR="00DC2578" w:rsidRPr="00A420B4" w:rsidRDefault="00DC2578" w:rsidP="00DC2578">
      <w:pPr>
        <w:tabs>
          <w:tab w:val="num" w:pos="0"/>
        </w:tabs>
        <w:ind w:left="426" w:right="-2"/>
        <w:contextualSpacing/>
        <w:rPr>
          <w:rFonts w:asciiTheme="minorHAnsi" w:hAnsiTheme="minorHAnsi" w:cstheme="minorHAnsi"/>
          <w:noProof w:val="0"/>
          <w:sz w:val="20"/>
          <w:szCs w:val="20"/>
        </w:rPr>
      </w:pPr>
    </w:p>
    <w:p w14:paraId="4C61F1C5" w14:textId="6C3D2709" w:rsidR="00DC2578" w:rsidRPr="00A420B4" w:rsidRDefault="00DC2578" w:rsidP="00967540">
      <w:pPr>
        <w:numPr>
          <w:ilvl w:val="0"/>
          <w:numId w:val="7"/>
        </w:numPr>
        <w:tabs>
          <w:tab w:val="clear" w:pos="1080"/>
          <w:tab w:val="num" w:pos="0"/>
        </w:tabs>
        <w:ind w:left="426"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Za opravljanje dejavnosti, ki je predmet naročila, smo na podlagi Zakona </w:t>
      </w:r>
      <w:permStart w:id="293739808"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293739808"/>
      <w:r w:rsidRPr="00A420B4">
        <w:rPr>
          <w:rFonts w:asciiTheme="minorHAnsi" w:hAnsiTheme="minorHAnsi" w:cstheme="minorHAnsi"/>
          <w:noProof w:val="0"/>
          <w:sz w:val="20"/>
          <w:szCs w:val="20"/>
        </w:rPr>
        <w:t xml:space="preserve"> pridobili ustrezno dovoljenje, številka </w:t>
      </w:r>
      <w:permStart w:id="493427844"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493427844"/>
      <w:r w:rsidRPr="00A420B4">
        <w:rPr>
          <w:rFonts w:asciiTheme="minorHAnsi" w:hAnsiTheme="minorHAnsi" w:cstheme="minorHAnsi"/>
          <w:noProof w:val="0"/>
          <w:sz w:val="20"/>
          <w:szCs w:val="20"/>
        </w:rPr>
        <w:t xml:space="preserve"> izdano pri  </w:t>
      </w:r>
      <w:permStart w:id="173217506"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73217506"/>
      <w:r w:rsidR="00A05ABE" w:rsidRPr="00A420B4">
        <w:rPr>
          <w:rFonts w:asciiTheme="minorHAnsi" w:hAnsiTheme="minorHAnsi" w:cstheme="minorHAnsi"/>
          <w:bCs/>
          <w:iCs/>
          <w:noProof w:val="0"/>
          <w:sz w:val="20"/>
          <w:szCs w:val="20"/>
        </w:rPr>
        <w:t xml:space="preserve"> </w:t>
      </w:r>
      <w:r w:rsidRPr="00A420B4">
        <w:rPr>
          <w:rFonts w:asciiTheme="minorHAnsi" w:hAnsiTheme="minorHAnsi" w:cstheme="minorHAnsi"/>
          <w:noProof w:val="0"/>
          <w:sz w:val="20"/>
          <w:szCs w:val="20"/>
        </w:rPr>
        <w:t xml:space="preserve">dne </w:t>
      </w:r>
      <w:permStart w:id="1226440975"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226440975"/>
      <w:r w:rsidRPr="00A420B4">
        <w:rPr>
          <w:rFonts w:asciiTheme="minorHAnsi" w:hAnsiTheme="minorHAnsi" w:cstheme="minorHAnsi"/>
          <w:noProof w:val="0"/>
          <w:sz w:val="20"/>
          <w:szCs w:val="20"/>
        </w:rPr>
        <w:t>.</w:t>
      </w:r>
    </w:p>
    <w:p w14:paraId="6484E3DD" w14:textId="77777777" w:rsidR="00DC2578" w:rsidRPr="00A420B4" w:rsidRDefault="00DC2578" w:rsidP="00DC2578">
      <w:pPr>
        <w:tabs>
          <w:tab w:val="num" w:pos="0"/>
        </w:tabs>
        <w:ind w:left="426" w:right="-2"/>
        <w:contextualSpacing/>
        <w:rPr>
          <w:rFonts w:asciiTheme="minorHAnsi" w:hAnsiTheme="minorHAnsi" w:cstheme="minorHAnsi"/>
          <w:noProof w:val="0"/>
          <w:sz w:val="20"/>
          <w:szCs w:val="20"/>
        </w:rPr>
      </w:pPr>
    </w:p>
    <w:p w14:paraId="59267232" w14:textId="315C26C4" w:rsidR="00DC2578" w:rsidRPr="00A420B4" w:rsidRDefault="00DC2578" w:rsidP="00DC2578">
      <w:pPr>
        <w:tabs>
          <w:tab w:val="num" w:pos="0"/>
        </w:tabs>
        <w:ind w:left="426"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Smo člani naslednje organizacije: </w:t>
      </w:r>
      <w:permStart w:id="1611740999"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611740999"/>
      <w:r w:rsidRPr="00A420B4">
        <w:rPr>
          <w:rFonts w:asciiTheme="minorHAnsi" w:hAnsiTheme="minorHAnsi" w:cstheme="minorHAnsi"/>
          <w:noProof w:val="0"/>
          <w:sz w:val="20"/>
          <w:szCs w:val="20"/>
        </w:rPr>
        <w:t xml:space="preserve"> (vpisati le v primeru, če mora biti gospodarski subjekt za opravljanje svoje dejavnosti član posebne organizacije-zbornice, združenja itd..).</w:t>
      </w:r>
    </w:p>
    <w:p w14:paraId="32F7CAFF" w14:textId="77777777" w:rsidR="00DC2578" w:rsidRPr="00A420B4" w:rsidRDefault="00DC2578" w:rsidP="00DC2578">
      <w:pPr>
        <w:tabs>
          <w:tab w:val="num" w:pos="0"/>
        </w:tabs>
        <w:ind w:left="426" w:right="-2"/>
        <w:contextualSpacing/>
        <w:rPr>
          <w:rFonts w:asciiTheme="minorHAnsi" w:hAnsiTheme="minorHAnsi" w:cstheme="minorHAnsi"/>
          <w:noProof w:val="0"/>
          <w:sz w:val="20"/>
          <w:szCs w:val="20"/>
        </w:rPr>
      </w:pPr>
    </w:p>
    <w:p w14:paraId="67336284" w14:textId="77777777" w:rsidR="00DC2578" w:rsidRPr="00A420B4" w:rsidRDefault="00DC2578" w:rsidP="00967540">
      <w:pPr>
        <w:numPr>
          <w:ilvl w:val="0"/>
          <w:numId w:val="7"/>
        </w:numPr>
        <w:tabs>
          <w:tab w:val="clear" w:pos="1080"/>
          <w:tab w:val="num" w:pos="0"/>
        </w:tabs>
        <w:ind w:left="426"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Za opravljanje dejavnosti, ki je predmet naročila ne potrebujemo posebnega dovoljenja in lahko dejavnost opravljamo že na podlagi vpisa v sodni oz. poslovni register oz. vpisa pri Davčnem uradu.</w:t>
      </w:r>
    </w:p>
    <w:p w14:paraId="39573F8A"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632D65F3"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Pod kazensko in materialno odgovornostjo izjavljamo, da so vsi zgoraj navedeni podatki točni in resnični.</w:t>
      </w:r>
    </w:p>
    <w:p w14:paraId="5FAD0CCB"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0CD0A8B5" w14:textId="4A0BDF30" w:rsidR="00DC2578" w:rsidRPr="00A420B4" w:rsidRDefault="00DC2578" w:rsidP="00DC2578">
      <w:pPr>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Ta izjava je sestavni del ponudbe, s katero se prijavljamo za javno naročilo za »</w:t>
      </w:r>
      <w:r w:rsidR="00B679B5" w:rsidRPr="00A420B4">
        <w:rPr>
          <w:rFonts w:asciiTheme="minorHAnsi" w:hAnsiTheme="minorHAnsi" w:cstheme="minorHAnsi"/>
          <w:sz w:val="20"/>
          <w:szCs w:val="20"/>
        </w:rPr>
        <w:t>IZRAČUN WACC ZA POŠTO SLOVENIJE D.O.O.</w:t>
      </w:r>
      <w:r w:rsidRPr="00A420B4">
        <w:rPr>
          <w:rFonts w:asciiTheme="minorHAnsi" w:hAnsiTheme="minorHAnsi" w:cstheme="minorHAnsi"/>
          <w:noProof w:val="0"/>
          <w:sz w:val="20"/>
          <w:szCs w:val="20"/>
        </w:rPr>
        <w:t xml:space="preserve">«. </w:t>
      </w:r>
    </w:p>
    <w:p w14:paraId="3BE4DCE1" w14:textId="77777777" w:rsidR="00DC2578" w:rsidRPr="00A420B4" w:rsidRDefault="00DC2578" w:rsidP="00DC2578">
      <w:pPr>
        <w:contextualSpacing/>
        <w:rPr>
          <w:rFonts w:asciiTheme="minorHAnsi" w:hAnsiTheme="minorHAnsi" w:cstheme="minorHAnsi"/>
          <w:noProof w:val="0"/>
          <w:sz w:val="20"/>
          <w:szCs w:val="20"/>
        </w:rPr>
      </w:pPr>
    </w:p>
    <w:p w14:paraId="55FA7542" w14:textId="346B4B04"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Javno naročilo je bilo objavljeno na Portalu javnih naročil, datum objave </w:t>
      </w:r>
      <w:permStart w:id="173567293"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73567293"/>
      <w:r w:rsidRPr="00A420B4">
        <w:rPr>
          <w:rFonts w:asciiTheme="minorHAnsi" w:hAnsiTheme="minorHAnsi" w:cstheme="minorHAnsi"/>
          <w:noProof w:val="0"/>
          <w:sz w:val="20"/>
          <w:szCs w:val="20"/>
        </w:rPr>
        <w:t xml:space="preserve">, številka objave </w:t>
      </w:r>
      <w:permStart w:id="1062212393"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062212393"/>
      <w:r w:rsidRPr="00A420B4">
        <w:rPr>
          <w:rFonts w:asciiTheme="minorHAnsi" w:hAnsiTheme="minorHAnsi" w:cstheme="minorHAnsi"/>
          <w:noProof w:val="0"/>
          <w:sz w:val="20"/>
          <w:szCs w:val="20"/>
        </w:rPr>
        <w:t>.</w:t>
      </w:r>
    </w:p>
    <w:p w14:paraId="047156CC"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0B1B8038"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391288FC"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171DFE92" w14:textId="0FCBD4B1"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Dne: __________</w:t>
      </w:r>
      <w:r w:rsidR="00A05ABE" w:rsidRPr="00A420B4">
        <w:rPr>
          <w:rFonts w:asciiTheme="minorHAnsi" w:hAnsiTheme="minorHAnsi" w:cstheme="minorHAnsi"/>
          <w:noProof w:val="0"/>
          <w:sz w:val="20"/>
          <w:szCs w:val="20"/>
        </w:rPr>
        <w:t>____</w:t>
      </w:r>
    </w:p>
    <w:p w14:paraId="74BBE467"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67363A8D" w14:textId="77777777" w:rsidR="00DC2578" w:rsidRPr="00A420B4" w:rsidRDefault="00DC2578" w:rsidP="0088256F">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r>
      <w:r w:rsidRPr="00A420B4">
        <w:rPr>
          <w:rFonts w:asciiTheme="minorHAnsi" w:hAnsiTheme="minorHAnsi" w:cstheme="minorHAnsi"/>
          <w:noProof w:val="0"/>
          <w:sz w:val="20"/>
          <w:szCs w:val="20"/>
        </w:rPr>
        <w:tab/>
        <w:t>Žig in podpis ponudnika</w:t>
      </w:r>
    </w:p>
    <w:p w14:paraId="1FAB759D" w14:textId="77777777" w:rsidR="00A05ABE" w:rsidRPr="00A420B4" w:rsidRDefault="00A05ABE" w:rsidP="0088256F">
      <w:pPr>
        <w:tabs>
          <w:tab w:val="left" w:pos="851"/>
        </w:tabs>
        <w:ind w:right="-2"/>
        <w:contextualSpacing/>
        <w:rPr>
          <w:rFonts w:asciiTheme="minorHAnsi" w:hAnsiTheme="minorHAnsi" w:cstheme="minorHAnsi"/>
          <w:noProof w:val="0"/>
          <w:sz w:val="20"/>
          <w:szCs w:val="20"/>
        </w:rPr>
      </w:pPr>
    </w:p>
    <w:p w14:paraId="26712C3C" w14:textId="77777777" w:rsidR="00DC2578" w:rsidRPr="00A420B4" w:rsidRDefault="0088256F" w:rsidP="00DC2578">
      <w:pPr>
        <w:ind w:left="5664" w:firstLine="708"/>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  </w:t>
      </w:r>
      <w:r w:rsidR="00DC2578" w:rsidRPr="00A420B4">
        <w:rPr>
          <w:rFonts w:asciiTheme="minorHAnsi" w:hAnsiTheme="minorHAnsi" w:cstheme="minorHAnsi"/>
          <w:noProof w:val="0"/>
          <w:sz w:val="20"/>
          <w:szCs w:val="20"/>
        </w:rPr>
        <w:t>____________________</w:t>
      </w:r>
    </w:p>
    <w:p w14:paraId="5EBABAAF" w14:textId="77777777" w:rsidR="00DC2578" w:rsidRPr="00A420B4" w:rsidRDefault="00DC2578" w:rsidP="00DC2578">
      <w:pPr>
        <w:rPr>
          <w:rFonts w:asciiTheme="minorHAnsi" w:hAnsiTheme="minorHAnsi"/>
          <w:color w:val="000000" w:themeColor="text1"/>
          <w:sz w:val="20"/>
          <w:szCs w:val="20"/>
        </w:rPr>
      </w:pPr>
    </w:p>
    <w:p w14:paraId="3C98B0F4" w14:textId="77777777" w:rsidR="00795A12" w:rsidRPr="00A420B4" w:rsidRDefault="00795A12">
      <w:pPr>
        <w:widowControl w:val="0"/>
        <w:jc w:val="left"/>
        <w:rPr>
          <w:rFonts w:asciiTheme="minorHAnsi" w:hAnsiTheme="minorHAnsi" w:cstheme="minorHAnsi"/>
          <w:iCs/>
          <w:noProof w:val="0"/>
          <w:sz w:val="20"/>
          <w:szCs w:val="20"/>
        </w:rPr>
      </w:pPr>
      <w:r w:rsidRPr="00A420B4">
        <w:rPr>
          <w:rFonts w:asciiTheme="minorHAnsi" w:hAnsiTheme="minorHAnsi" w:cstheme="minorHAnsi"/>
          <w:iCs/>
          <w:noProof w:val="0"/>
          <w:sz w:val="20"/>
          <w:szCs w:val="20"/>
        </w:rPr>
        <w:br w:type="page"/>
      </w:r>
    </w:p>
    <w:p w14:paraId="48C95143" w14:textId="77777777" w:rsidR="00DC2578" w:rsidRPr="00A420B4" w:rsidRDefault="0088256F"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iCs/>
          <w:noProof w:val="0"/>
          <w:sz w:val="20"/>
          <w:szCs w:val="20"/>
        </w:rPr>
        <w:lastRenderedPageBreak/>
        <w:tab/>
      </w:r>
      <w:r w:rsidRPr="00A420B4">
        <w:rPr>
          <w:rFonts w:asciiTheme="minorHAnsi" w:hAnsiTheme="minorHAnsi" w:cstheme="minorHAnsi"/>
          <w:iCs/>
          <w:noProof w:val="0"/>
          <w:sz w:val="20"/>
          <w:szCs w:val="20"/>
        </w:rPr>
        <w:tab/>
      </w:r>
      <w:r w:rsidRPr="00A420B4">
        <w:rPr>
          <w:rFonts w:asciiTheme="minorHAnsi" w:hAnsiTheme="minorHAnsi" w:cstheme="minorHAnsi"/>
          <w:iCs/>
          <w:noProof w:val="0"/>
          <w:sz w:val="20"/>
          <w:szCs w:val="20"/>
        </w:rPr>
        <w:tab/>
      </w:r>
      <w:r w:rsidRPr="00A420B4">
        <w:rPr>
          <w:rFonts w:asciiTheme="minorHAnsi" w:hAnsiTheme="minorHAnsi" w:cstheme="minorHAnsi"/>
          <w:iCs/>
          <w:noProof w:val="0"/>
          <w:sz w:val="20"/>
          <w:szCs w:val="20"/>
        </w:rPr>
        <w:tab/>
      </w:r>
      <w:r w:rsidRPr="00A420B4">
        <w:rPr>
          <w:rFonts w:asciiTheme="minorHAnsi" w:hAnsiTheme="minorHAnsi" w:cstheme="minorHAnsi"/>
          <w:iCs/>
          <w:noProof w:val="0"/>
          <w:sz w:val="20"/>
          <w:szCs w:val="20"/>
        </w:rPr>
        <w:tab/>
      </w:r>
      <w:r w:rsidRPr="00A420B4">
        <w:rPr>
          <w:rFonts w:asciiTheme="minorHAnsi" w:hAnsiTheme="minorHAnsi" w:cstheme="minorHAnsi"/>
          <w:iCs/>
          <w:noProof w:val="0"/>
          <w:sz w:val="20"/>
          <w:szCs w:val="20"/>
        </w:rPr>
        <w:tab/>
      </w:r>
      <w:r w:rsidRPr="00A420B4">
        <w:rPr>
          <w:rFonts w:asciiTheme="minorHAnsi" w:hAnsiTheme="minorHAnsi" w:cstheme="minorHAnsi"/>
          <w:iCs/>
          <w:noProof w:val="0"/>
          <w:sz w:val="20"/>
          <w:szCs w:val="20"/>
        </w:rPr>
        <w:tab/>
      </w:r>
      <w:r w:rsidRPr="00A420B4">
        <w:rPr>
          <w:rFonts w:asciiTheme="minorHAnsi" w:hAnsiTheme="minorHAnsi" w:cstheme="minorHAnsi"/>
          <w:iCs/>
          <w:noProof w:val="0"/>
          <w:sz w:val="20"/>
          <w:szCs w:val="20"/>
        </w:rPr>
        <w:tab/>
      </w:r>
      <w:r w:rsidRPr="00A420B4">
        <w:rPr>
          <w:rFonts w:asciiTheme="minorHAnsi" w:hAnsiTheme="minorHAnsi" w:cstheme="minorHAnsi"/>
          <w:iCs/>
          <w:noProof w:val="0"/>
          <w:sz w:val="20"/>
          <w:szCs w:val="20"/>
        </w:rPr>
        <w:tab/>
      </w:r>
      <w:r w:rsidRPr="00A420B4">
        <w:rPr>
          <w:rFonts w:asciiTheme="minorHAnsi" w:hAnsiTheme="minorHAnsi" w:cstheme="minorHAnsi"/>
          <w:iCs/>
          <w:noProof w:val="0"/>
          <w:sz w:val="20"/>
          <w:szCs w:val="20"/>
        </w:rPr>
        <w:tab/>
      </w:r>
      <w:r w:rsidRPr="00A420B4">
        <w:rPr>
          <w:rFonts w:asciiTheme="minorHAnsi" w:hAnsiTheme="minorHAnsi" w:cstheme="minorHAnsi"/>
          <w:iCs/>
          <w:noProof w:val="0"/>
          <w:sz w:val="20"/>
          <w:szCs w:val="20"/>
        </w:rPr>
        <w:tab/>
      </w:r>
      <w:r w:rsidR="00303E31" w:rsidRPr="00A420B4">
        <w:rPr>
          <w:rFonts w:asciiTheme="minorHAnsi" w:hAnsiTheme="minorHAnsi" w:cstheme="minorHAnsi"/>
          <w:iCs/>
          <w:noProof w:val="0"/>
          <w:sz w:val="20"/>
          <w:szCs w:val="20"/>
        </w:rPr>
        <w:t>OBR-5</w:t>
      </w:r>
    </w:p>
    <w:p w14:paraId="6E3F6243" w14:textId="77777777" w:rsidR="00DC2578" w:rsidRPr="00A420B4" w:rsidRDefault="00DC2578" w:rsidP="00DC2578">
      <w:pPr>
        <w:tabs>
          <w:tab w:val="left" w:pos="851"/>
        </w:tabs>
        <w:ind w:right="-2"/>
        <w:contextualSpacing/>
        <w:rPr>
          <w:rFonts w:asciiTheme="minorHAnsi" w:hAnsiTheme="minorHAnsi" w:cstheme="minorHAnsi"/>
          <w:iCs/>
          <w:noProof w:val="0"/>
          <w:sz w:val="20"/>
          <w:szCs w:val="20"/>
        </w:rPr>
      </w:pPr>
    </w:p>
    <w:p w14:paraId="10A985E6" w14:textId="77777777" w:rsidR="00DC2578" w:rsidRPr="00A420B4" w:rsidRDefault="00DC2578" w:rsidP="00DC2578">
      <w:pPr>
        <w:tabs>
          <w:tab w:val="left" w:pos="851"/>
        </w:tabs>
        <w:ind w:right="-2"/>
        <w:contextualSpacing/>
        <w:rPr>
          <w:rFonts w:asciiTheme="minorHAnsi" w:hAnsiTheme="minorHAnsi" w:cstheme="minorHAnsi"/>
          <w:iCs/>
          <w:noProof w:val="0"/>
          <w:sz w:val="20"/>
          <w:szCs w:val="20"/>
        </w:rPr>
      </w:pPr>
    </w:p>
    <w:p w14:paraId="52828F36" w14:textId="77777777" w:rsidR="00DC2578" w:rsidRPr="00A420B4" w:rsidRDefault="00DC2578" w:rsidP="00DC2578">
      <w:pPr>
        <w:tabs>
          <w:tab w:val="left" w:pos="851"/>
        </w:tabs>
        <w:ind w:right="-2"/>
        <w:contextualSpacing/>
        <w:jc w:val="center"/>
        <w:rPr>
          <w:rFonts w:asciiTheme="minorHAnsi" w:hAnsiTheme="minorHAnsi" w:cstheme="minorHAnsi"/>
          <w:b/>
          <w:iCs/>
          <w:noProof w:val="0"/>
          <w:sz w:val="20"/>
          <w:szCs w:val="20"/>
        </w:rPr>
      </w:pPr>
      <w:r w:rsidRPr="00A420B4">
        <w:rPr>
          <w:rFonts w:asciiTheme="minorHAnsi" w:hAnsiTheme="minorHAnsi" w:cstheme="minorHAnsi"/>
          <w:b/>
          <w:iCs/>
          <w:noProof w:val="0"/>
          <w:sz w:val="20"/>
          <w:szCs w:val="20"/>
        </w:rPr>
        <w:t>SOGLASJE ZA PRIDOBITEV OSEBNIH PODATKOV</w:t>
      </w:r>
    </w:p>
    <w:p w14:paraId="75BCEF78"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6C3BBB2A"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4A881BBD" w14:textId="77777777" w:rsidR="00DC2578" w:rsidRPr="00A420B4" w:rsidRDefault="00DC2578" w:rsidP="00DC2578">
      <w:pPr>
        <w:tabs>
          <w:tab w:val="left" w:pos="851"/>
        </w:tabs>
        <w:ind w:right="-2"/>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1. Podatki o ponudniku:</w:t>
      </w:r>
    </w:p>
    <w:p w14:paraId="629D07A3"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3D3ADA39" w14:textId="586278FE"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Naziv ponudnika: </w:t>
      </w:r>
      <w:permStart w:id="722752711"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722752711"/>
    </w:p>
    <w:p w14:paraId="15D286AA" w14:textId="195DFBF0"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Ulica: </w:t>
      </w:r>
      <w:permStart w:id="1255818646"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255818646"/>
    </w:p>
    <w:p w14:paraId="4884E5F3" w14:textId="285D5EA2"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Poštna številka in kraj: </w:t>
      </w:r>
      <w:permStart w:id="953360643"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953360643"/>
    </w:p>
    <w:p w14:paraId="2D766BFA" w14:textId="3FC9084D"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ID za DDV: </w:t>
      </w:r>
      <w:permStart w:id="1128925966"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128925966"/>
      <w:r w:rsidRPr="00A420B4">
        <w:rPr>
          <w:rFonts w:asciiTheme="minorHAnsi" w:hAnsiTheme="minorHAnsi" w:cstheme="minorHAnsi"/>
          <w:noProof w:val="0"/>
          <w:sz w:val="20"/>
          <w:szCs w:val="20"/>
        </w:rPr>
        <w:t xml:space="preserve"> Matična številka </w:t>
      </w:r>
      <w:permStart w:id="196025936"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96025936"/>
    </w:p>
    <w:p w14:paraId="33192159"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662130C4" w14:textId="77777777" w:rsidR="00DC2578" w:rsidRPr="00A420B4" w:rsidRDefault="00DC2578" w:rsidP="00DC2578">
      <w:pPr>
        <w:tabs>
          <w:tab w:val="left" w:pos="851"/>
        </w:tabs>
        <w:ind w:right="-2"/>
        <w:contextualSpacing/>
        <w:rPr>
          <w:rFonts w:asciiTheme="minorHAnsi" w:hAnsiTheme="minorHAnsi" w:cstheme="minorHAnsi"/>
          <w:b/>
          <w:noProof w:val="0"/>
          <w:sz w:val="20"/>
          <w:szCs w:val="20"/>
        </w:rPr>
      </w:pPr>
      <w:r w:rsidRPr="00A420B4">
        <w:rPr>
          <w:rFonts w:asciiTheme="minorHAnsi" w:hAnsiTheme="minorHAnsi" w:cstheme="minorHAnsi"/>
          <w:b/>
          <w:noProof w:val="0"/>
          <w:sz w:val="20"/>
          <w:szCs w:val="20"/>
        </w:rPr>
        <w:t>2. Podatki o zakonitih zastopnikih</w:t>
      </w:r>
      <w:r w:rsidRPr="00A420B4">
        <w:rPr>
          <w:rFonts w:asciiTheme="minorHAnsi" w:hAnsiTheme="minorHAnsi" w:cstheme="minorHAnsi"/>
          <w:b/>
          <w:noProof w:val="0"/>
          <w:sz w:val="20"/>
          <w:szCs w:val="20"/>
          <w:vertAlign w:val="superscript"/>
        </w:rPr>
        <w:footnoteReference w:id="2"/>
      </w:r>
      <w:r w:rsidRPr="00A420B4">
        <w:rPr>
          <w:rFonts w:asciiTheme="minorHAnsi" w:hAnsiTheme="minorHAnsi" w:cstheme="minorHAnsi"/>
          <w:b/>
          <w:noProof w:val="0"/>
          <w:sz w:val="20"/>
          <w:szCs w:val="20"/>
        </w:rPr>
        <w:t>:</w:t>
      </w:r>
    </w:p>
    <w:p w14:paraId="2258BC73"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41425B2C" w14:textId="6F22EE9B"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2.1 Zakoniti zastopnik: </w:t>
      </w:r>
      <w:permStart w:id="1936665128"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936665128"/>
    </w:p>
    <w:p w14:paraId="743F4554" w14:textId="74F19464"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      Ulica: </w:t>
      </w:r>
      <w:permStart w:id="183961940"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83961940"/>
      <w:r w:rsidR="00A05ABE" w:rsidRPr="00A420B4">
        <w:rPr>
          <w:rFonts w:asciiTheme="minorHAnsi" w:hAnsiTheme="minorHAnsi" w:cstheme="minorHAnsi"/>
          <w:noProof w:val="0"/>
          <w:sz w:val="20"/>
          <w:szCs w:val="20"/>
          <w:vertAlign w:val="subscript"/>
        </w:rPr>
        <w:t xml:space="preserve"> (</w:t>
      </w:r>
      <w:r w:rsidRPr="00A420B4">
        <w:rPr>
          <w:rFonts w:asciiTheme="minorHAnsi" w:hAnsiTheme="minorHAnsi" w:cstheme="minorHAnsi"/>
          <w:noProof w:val="0"/>
          <w:sz w:val="20"/>
          <w:szCs w:val="20"/>
          <w:vertAlign w:val="subscript"/>
        </w:rPr>
        <w:t>naslov stalnega prebivališča)</w:t>
      </w:r>
    </w:p>
    <w:p w14:paraId="3A53A240" w14:textId="3406AEC2"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      Poštna številka in kraj: </w:t>
      </w:r>
      <w:permStart w:id="1275675473"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275675473"/>
    </w:p>
    <w:p w14:paraId="3584391B" w14:textId="3BEED3D3"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      Matična številka (EMŠO): </w:t>
      </w:r>
      <w:permStart w:id="1622627392" w:edGrp="everyone"/>
      <w:r w:rsidR="00A05ABE" w:rsidRPr="00A420B4">
        <w:rPr>
          <w:rFonts w:asciiTheme="minorHAnsi" w:hAnsiTheme="minorHAnsi" w:cstheme="minorHAnsi"/>
          <w:bCs/>
          <w:iCs/>
          <w:noProof w:val="0"/>
          <w:sz w:val="20"/>
          <w:szCs w:val="20"/>
        </w:rPr>
        <w:fldChar w:fldCharType="begin">
          <w:ffData>
            <w:name w:val="Besedilo7"/>
            <w:enabled/>
            <w:calcOnExit w:val="0"/>
            <w:textInput/>
          </w:ffData>
        </w:fldChar>
      </w:r>
      <w:r w:rsidR="00A05ABE" w:rsidRPr="00A420B4">
        <w:rPr>
          <w:rFonts w:asciiTheme="minorHAnsi" w:hAnsiTheme="minorHAnsi" w:cstheme="minorHAnsi"/>
          <w:bCs/>
          <w:iCs/>
          <w:noProof w:val="0"/>
          <w:sz w:val="20"/>
          <w:szCs w:val="20"/>
        </w:rPr>
        <w:instrText xml:space="preserve"> FORMTEXT </w:instrText>
      </w:r>
      <w:r w:rsidR="00A05ABE" w:rsidRPr="00A420B4">
        <w:rPr>
          <w:rFonts w:asciiTheme="minorHAnsi" w:hAnsiTheme="minorHAnsi" w:cstheme="minorHAnsi"/>
          <w:bCs/>
          <w:iCs/>
          <w:noProof w:val="0"/>
          <w:sz w:val="20"/>
          <w:szCs w:val="20"/>
        </w:rPr>
      </w:r>
      <w:r w:rsidR="00A05ABE" w:rsidRPr="00A420B4">
        <w:rPr>
          <w:rFonts w:asciiTheme="minorHAnsi" w:hAnsiTheme="minorHAnsi" w:cstheme="minorHAnsi"/>
          <w:bCs/>
          <w:iCs/>
          <w:noProof w:val="0"/>
          <w:sz w:val="20"/>
          <w:szCs w:val="20"/>
        </w:rPr>
        <w:fldChar w:fldCharType="separate"/>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sz w:val="20"/>
          <w:szCs w:val="20"/>
        </w:rPr>
        <w:t> </w:t>
      </w:r>
      <w:r w:rsidR="00A05ABE" w:rsidRPr="00A420B4">
        <w:rPr>
          <w:rFonts w:asciiTheme="minorHAnsi" w:hAnsiTheme="minorHAnsi" w:cstheme="minorHAnsi"/>
          <w:bCs/>
          <w:iCs/>
          <w:noProof w:val="0"/>
          <w:sz w:val="20"/>
          <w:szCs w:val="20"/>
        </w:rPr>
        <w:fldChar w:fldCharType="end"/>
      </w:r>
      <w:permEnd w:id="1622627392"/>
    </w:p>
    <w:p w14:paraId="2C8FA211"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63C2023F" w14:textId="55093A9E" w:rsidR="00A05ABE" w:rsidRPr="00A420B4" w:rsidRDefault="00A05ABE" w:rsidP="00A05ABE">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2.2 Zakoniti zastopnik: </w:t>
      </w:r>
      <w:permStart w:id="644705481" w:edGrp="everyone"/>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644705481"/>
    </w:p>
    <w:p w14:paraId="24DD1B48" w14:textId="77777777" w:rsidR="00A05ABE" w:rsidRPr="00A420B4" w:rsidRDefault="00A05ABE" w:rsidP="00A05ABE">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      Ulica: </w:t>
      </w:r>
      <w:permStart w:id="1318542924" w:edGrp="everyone"/>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318542924"/>
      <w:r w:rsidRPr="00A420B4">
        <w:rPr>
          <w:rFonts w:asciiTheme="minorHAnsi" w:hAnsiTheme="minorHAnsi" w:cstheme="minorHAnsi"/>
          <w:noProof w:val="0"/>
          <w:sz w:val="20"/>
          <w:szCs w:val="20"/>
          <w:vertAlign w:val="subscript"/>
        </w:rPr>
        <w:t xml:space="preserve"> (naslov stalnega prebivališča)</w:t>
      </w:r>
    </w:p>
    <w:p w14:paraId="516C5E50" w14:textId="77777777" w:rsidR="00A05ABE" w:rsidRPr="00A420B4" w:rsidRDefault="00A05ABE" w:rsidP="00A05ABE">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      Poštna številka in kraj: </w:t>
      </w:r>
      <w:permStart w:id="268124264" w:edGrp="everyone"/>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268124264"/>
    </w:p>
    <w:p w14:paraId="456B1601" w14:textId="77777777" w:rsidR="00A05ABE" w:rsidRPr="00A420B4" w:rsidRDefault="00A05ABE" w:rsidP="00A05ABE">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      Matična številka (EMŠO): </w:t>
      </w:r>
      <w:permStart w:id="97858409" w:edGrp="everyone"/>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97858409"/>
    </w:p>
    <w:p w14:paraId="6CCA117D"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2343CD2B" w14:textId="03A24714" w:rsidR="00F7704A" w:rsidRPr="00A420B4" w:rsidRDefault="00F7704A" w:rsidP="00F7704A">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2.3 Zakoniti zastopnik: </w:t>
      </w:r>
      <w:permStart w:id="1665744929" w:edGrp="everyone"/>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1665744929"/>
    </w:p>
    <w:p w14:paraId="7B22BAB8" w14:textId="77777777" w:rsidR="00F7704A" w:rsidRPr="00A420B4" w:rsidRDefault="00F7704A" w:rsidP="00F7704A">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      Ulica: </w:t>
      </w:r>
      <w:permStart w:id="493890226" w:edGrp="everyone"/>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493890226"/>
      <w:r w:rsidRPr="00A420B4">
        <w:rPr>
          <w:rFonts w:asciiTheme="minorHAnsi" w:hAnsiTheme="minorHAnsi" w:cstheme="minorHAnsi"/>
          <w:noProof w:val="0"/>
          <w:sz w:val="20"/>
          <w:szCs w:val="20"/>
          <w:vertAlign w:val="subscript"/>
        </w:rPr>
        <w:t xml:space="preserve"> (naslov stalnega prebivališča)</w:t>
      </w:r>
    </w:p>
    <w:p w14:paraId="7E621C5A" w14:textId="77777777" w:rsidR="00F7704A" w:rsidRPr="00A420B4" w:rsidRDefault="00F7704A" w:rsidP="00F7704A">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      Poštna številka in kraj: </w:t>
      </w:r>
      <w:permStart w:id="474552798" w:edGrp="everyone"/>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474552798"/>
    </w:p>
    <w:p w14:paraId="14E69E1C" w14:textId="77777777" w:rsidR="00F7704A" w:rsidRPr="00A420B4" w:rsidRDefault="00F7704A" w:rsidP="00F7704A">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      Matična številka (EMŠO): </w:t>
      </w:r>
      <w:permStart w:id="50945840" w:edGrp="everyone"/>
      <w:r w:rsidRPr="00A420B4">
        <w:rPr>
          <w:rFonts w:asciiTheme="minorHAnsi" w:hAnsiTheme="minorHAnsi" w:cstheme="minorHAnsi"/>
          <w:bCs/>
          <w:iCs/>
          <w:noProof w:val="0"/>
          <w:sz w:val="20"/>
          <w:szCs w:val="20"/>
        </w:rPr>
        <w:fldChar w:fldCharType="begin">
          <w:ffData>
            <w:name w:val="Besedilo7"/>
            <w:enabled/>
            <w:calcOnExit w:val="0"/>
            <w:textInput/>
          </w:ffData>
        </w:fldChar>
      </w:r>
      <w:r w:rsidRPr="00A420B4">
        <w:rPr>
          <w:rFonts w:asciiTheme="minorHAnsi" w:hAnsiTheme="minorHAnsi" w:cstheme="minorHAnsi"/>
          <w:bCs/>
          <w:iCs/>
          <w:noProof w:val="0"/>
          <w:sz w:val="20"/>
          <w:szCs w:val="20"/>
        </w:rPr>
        <w:instrText xml:space="preserve"> FORMTEXT </w:instrText>
      </w:r>
      <w:r w:rsidRPr="00A420B4">
        <w:rPr>
          <w:rFonts w:asciiTheme="minorHAnsi" w:hAnsiTheme="minorHAnsi" w:cstheme="minorHAnsi"/>
          <w:bCs/>
          <w:iCs/>
          <w:noProof w:val="0"/>
          <w:sz w:val="20"/>
          <w:szCs w:val="20"/>
        </w:rPr>
      </w:r>
      <w:r w:rsidRPr="00A420B4">
        <w:rPr>
          <w:rFonts w:asciiTheme="minorHAnsi" w:hAnsiTheme="minorHAnsi" w:cstheme="minorHAnsi"/>
          <w:bCs/>
          <w:iCs/>
          <w:noProof w:val="0"/>
          <w:sz w:val="20"/>
          <w:szCs w:val="20"/>
        </w:rPr>
        <w:fldChar w:fldCharType="separate"/>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sz w:val="20"/>
          <w:szCs w:val="20"/>
        </w:rPr>
        <w:t> </w:t>
      </w:r>
      <w:r w:rsidRPr="00A420B4">
        <w:rPr>
          <w:rFonts w:asciiTheme="minorHAnsi" w:hAnsiTheme="minorHAnsi" w:cstheme="minorHAnsi"/>
          <w:bCs/>
          <w:iCs/>
          <w:noProof w:val="0"/>
          <w:sz w:val="20"/>
          <w:szCs w:val="20"/>
        </w:rPr>
        <w:fldChar w:fldCharType="end"/>
      </w:r>
      <w:permEnd w:id="50945840"/>
    </w:p>
    <w:p w14:paraId="31525F5F" w14:textId="77777777" w:rsidR="00F7704A" w:rsidRPr="00A420B4" w:rsidRDefault="00F7704A" w:rsidP="00DC2578">
      <w:pPr>
        <w:tabs>
          <w:tab w:val="left" w:pos="851"/>
        </w:tabs>
        <w:ind w:right="-2"/>
        <w:contextualSpacing/>
        <w:rPr>
          <w:rFonts w:asciiTheme="minorHAnsi" w:hAnsiTheme="minorHAnsi" w:cstheme="minorHAnsi"/>
          <w:noProof w:val="0"/>
          <w:sz w:val="20"/>
          <w:szCs w:val="20"/>
        </w:rPr>
      </w:pPr>
    </w:p>
    <w:p w14:paraId="1F0DCA32" w14:textId="31783CAB" w:rsidR="00DC2578" w:rsidRPr="00A420B4" w:rsidRDefault="00DC2578" w:rsidP="00DC2578">
      <w:p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Naročniku dajemo soglasje skladno s 6. odstavkom 41. člena ZJN-2, da za potrebe javnega naročila za »</w:t>
      </w:r>
      <w:r w:rsidR="00B679B5" w:rsidRPr="00A420B4">
        <w:rPr>
          <w:rFonts w:asciiTheme="minorHAnsi" w:hAnsiTheme="minorHAnsi" w:cstheme="minorHAnsi"/>
          <w:sz w:val="20"/>
          <w:szCs w:val="20"/>
        </w:rPr>
        <w:t>IZRAČUN WACC ZA POŠTO SLOVENIJE D.O.O.</w:t>
      </w:r>
      <w:r w:rsidRPr="00A420B4">
        <w:rPr>
          <w:rFonts w:asciiTheme="minorHAnsi" w:hAnsiTheme="minorHAnsi" w:cstheme="minorHAnsi"/>
          <w:noProof w:val="0"/>
          <w:sz w:val="20"/>
          <w:szCs w:val="20"/>
        </w:rPr>
        <w:t>«, objavljenega na Portalu javnih naročil, datum objave ........, številka objave .........., pridobi naše osebne podatke.</w:t>
      </w:r>
    </w:p>
    <w:p w14:paraId="6F129549"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36F60968"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17D3A63D"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2D9D2244" w14:textId="77777777" w:rsidR="00DC2578" w:rsidRPr="00A420B4" w:rsidRDefault="00DC2578" w:rsidP="00967540">
      <w:pPr>
        <w:numPr>
          <w:ilvl w:val="0"/>
          <w:numId w:val="5"/>
        </w:num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w:t>
      </w:r>
      <w:r w:rsidRPr="00A420B4">
        <w:rPr>
          <w:rFonts w:asciiTheme="minorHAnsi" w:hAnsiTheme="minorHAnsi" w:cstheme="minorHAnsi"/>
          <w:noProof w:val="0"/>
          <w:sz w:val="20"/>
          <w:szCs w:val="20"/>
        </w:rPr>
        <w:tab/>
        <w:t xml:space="preserve">Žig: </w:t>
      </w:r>
    </w:p>
    <w:p w14:paraId="003855B6" w14:textId="77777777" w:rsidR="00DC2578" w:rsidRPr="00A420B4" w:rsidRDefault="00DC2578" w:rsidP="00DC2578">
      <w:pPr>
        <w:tabs>
          <w:tab w:val="left" w:pos="851"/>
        </w:tabs>
        <w:ind w:right="-2"/>
        <w:contextualSpacing/>
        <w:rPr>
          <w:rFonts w:asciiTheme="minorHAnsi" w:hAnsiTheme="minorHAnsi" w:cstheme="minorHAnsi"/>
          <w:noProof w:val="0"/>
          <w:sz w:val="20"/>
          <w:szCs w:val="20"/>
          <w:vertAlign w:val="subscript"/>
        </w:rPr>
      </w:pPr>
      <w:r w:rsidRPr="00A420B4">
        <w:rPr>
          <w:rFonts w:asciiTheme="minorHAnsi" w:hAnsiTheme="minorHAnsi" w:cstheme="minorHAnsi"/>
          <w:noProof w:val="0"/>
          <w:sz w:val="20"/>
          <w:szCs w:val="20"/>
        </w:rPr>
        <w:t xml:space="preserve">               </w:t>
      </w:r>
      <w:r w:rsidRPr="00A420B4">
        <w:rPr>
          <w:rFonts w:asciiTheme="minorHAnsi" w:hAnsiTheme="minorHAnsi" w:cstheme="minorHAnsi"/>
          <w:noProof w:val="0"/>
          <w:sz w:val="20"/>
          <w:szCs w:val="20"/>
          <w:vertAlign w:val="subscript"/>
        </w:rPr>
        <w:t>(podpis zakonitega zastopnika)</w:t>
      </w:r>
    </w:p>
    <w:p w14:paraId="0C3CD3C7" w14:textId="77777777" w:rsidR="00DC2578" w:rsidRPr="00A420B4" w:rsidRDefault="00DC2578" w:rsidP="00DC2578">
      <w:pPr>
        <w:tabs>
          <w:tab w:val="left" w:pos="851"/>
        </w:tabs>
        <w:ind w:right="-2"/>
        <w:contextualSpacing/>
        <w:rPr>
          <w:rFonts w:asciiTheme="minorHAnsi" w:hAnsiTheme="minorHAnsi" w:cstheme="minorHAnsi"/>
          <w:noProof w:val="0"/>
          <w:sz w:val="20"/>
          <w:szCs w:val="20"/>
        </w:rPr>
      </w:pPr>
    </w:p>
    <w:p w14:paraId="149536AA" w14:textId="77777777" w:rsidR="00DC2578" w:rsidRPr="00A420B4" w:rsidRDefault="00DC2578" w:rsidP="00967540">
      <w:pPr>
        <w:numPr>
          <w:ilvl w:val="0"/>
          <w:numId w:val="5"/>
        </w:numPr>
        <w:tabs>
          <w:tab w:val="left" w:pos="851"/>
        </w:tabs>
        <w:ind w:right="-2"/>
        <w:contextualSpacing/>
        <w:rPr>
          <w:rFonts w:asciiTheme="minorHAnsi" w:hAnsiTheme="minorHAnsi" w:cstheme="minorHAnsi"/>
          <w:noProof w:val="0"/>
          <w:sz w:val="20"/>
          <w:szCs w:val="20"/>
        </w:rPr>
      </w:pPr>
      <w:r w:rsidRPr="00A420B4">
        <w:rPr>
          <w:rFonts w:asciiTheme="minorHAnsi" w:hAnsiTheme="minorHAnsi" w:cstheme="minorHAnsi"/>
          <w:noProof w:val="0"/>
          <w:sz w:val="20"/>
          <w:szCs w:val="20"/>
        </w:rPr>
        <w:t>…………………………………………..</w:t>
      </w:r>
      <w:r w:rsidRPr="00A420B4">
        <w:rPr>
          <w:rFonts w:asciiTheme="minorHAnsi" w:hAnsiTheme="minorHAnsi" w:cstheme="minorHAnsi"/>
          <w:noProof w:val="0"/>
          <w:sz w:val="20"/>
          <w:szCs w:val="20"/>
        </w:rPr>
        <w:tab/>
        <w:t>Kraj in datum: ………………………..</w:t>
      </w:r>
    </w:p>
    <w:p w14:paraId="3B5ED08B" w14:textId="77777777" w:rsidR="00DC2578" w:rsidRPr="00A420B4" w:rsidRDefault="00DC2578" w:rsidP="00DC2578">
      <w:pPr>
        <w:tabs>
          <w:tab w:val="left" w:pos="851"/>
        </w:tabs>
        <w:ind w:right="-2"/>
        <w:contextualSpacing/>
        <w:rPr>
          <w:rFonts w:asciiTheme="minorHAnsi" w:hAnsiTheme="minorHAnsi" w:cstheme="minorHAnsi"/>
          <w:noProof w:val="0"/>
          <w:sz w:val="20"/>
          <w:szCs w:val="20"/>
          <w:vertAlign w:val="subscript"/>
        </w:rPr>
      </w:pPr>
      <w:r w:rsidRPr="00A420B4">
        <w:rPr>
          <w:rFonts w:asciiTheme="minorHAnsi" w:hAnsiTheme="minorHAnsi" w:cstheme="minorHAnsi"/>
          <w:noProof w:val="0"/>
          <w:sz w:val="20"/>
          <w:szCs w:val="20"/>
        </w:rPr>
        <w:t xml:space="preserve">               </w:t>
      </w:r>
      <w:r w:rsidRPr="00A420B4">
        <w:rPr>
          <w:rFonts w:asciiTheme="minorHAnsi" w:hAnsiTheme="minorHAnsi" w:cstheme="minorHAnsi"/>
          <w:noProof w:val="0"/>
          <w:sz w:val="20"/>
          <w:szCs w:val="20"/>
          <w:vertAlign w:val="subscript"/>
        </w:rPr>
        <w:t>(podpis zakonitega zastopnika)</w:t>
      </w:r>
    </w:p>
    <w:p w14:paraId="710B5409" w14:textId="77777777" w:rsidR="00DC2578" w:rsidRPr="00A420B4" w:rsidRDefault="00DC2578" w:rsidP="00DC2578">
      <w:pPr>
        <w:contextualSpacing/>
        <w:jc w:val="left"/>
        <w:rPr>
          <w:rFonts w:asciiTheme="minorHAnsi" w:hAnsiTheme="minorHAnsi" w:cstheme="minorHAnsi"/>
          <w:noProof w:val="0"/>
          <w:sz w:val="20"/>
          <w:szCs w:val="20"/>
        </w:rPr>
      </w:pPr>
      <w:r w:rsidRPr="00A420B4">
        <w:rPr>
          <w:rFonts w:asciiTheme="minorHAnsi" w:hAnsiTheme="minorHAnsi" w:cstheme="minorHAnsi"/>
          <w:noProof w:val="0"/>
          <w:sz w:val="20"/>
          <w:szCs w:val="20"/>
        </w:rPr>
        <w:br w:type="page"/>
      </w:r>
    </w:p>
    <w:p w14:paraId="7C8683A9" w14:textId="4F75E307" w:rsidR="00A05ABE" w:rsidRPr="00A420B4" w:rsidRDefault="00A05ABE" w:rsidP="00A05ABE">
      <w:pPr>
        <w:tabs>
          <w:tab w:val="left" w:pos="851"/>
        </w:tabs>
        <w:ind w:right="-2"/>
        <w:jc w:val="right"/>
        <w:rPr>
          <w:rFonts w:asciiTheme="minorHAnsi" w:hAnsiTheme="minorHAnsi" w:cstheme="minorHAnsi"/>
          <w:noProof w:val="0"/>
          <w:sz w:val="20"/>
          <w:szCs w:val="20"/>
        </w:rPr>
      </w:pPr>
      <w:r w:rsidRPr="00A420B4">
        <w:rPr>
          <w:rFonts w:asciiTheme="minorHAnsi" w:hAnsiTheme="minorHAnsi" w:cstheme="minorHAnsi"/>
          <w:noProof w:val="0"/>
          <w:sz w:val="20"/>
          <w:szCs w:val="20"/>
        </w:rPr>
        <w:lastRenderedPageBreak/>
        <w:t>OBR-6</w:t>
      </w:r>
    </w:p>
    <w:p w14:paraId="5AA3E45D" w14:textId="78936E76" w:rsidR="007B06B2" w:rsidRPr="00A420B4" w:rsidRDefault="007B06B2" w:rsidP="007B06B2">
      <w:pPr>
        <w:tabs>
          <w:tab w:val="left" w:pos="851"/>
        </w:tabs>
        <w:ind w:right="-2"/>
        <w:rPr>
          <w:rFonts w:asciiTheme="minorHAnsi" w:hAnsiTheme="minorHAnsi" w:cstheme="minorHAnsi"/>
          <w:noProof w:val="0"/>
          <w:sz w:val="20"/>
          <w:szCs w:val="20"/>
        </w:rPr>
      </w:pPr>
      <w:r w:rsidRPr="00A420B4">
        <w:rPr>
          <w:rFonts w:asciiTheme="minorHAnsi" w:hAnsiTheme="minorHAnsi" w:cstheme="minorHAnsi"/>
          <w:noProof w:val="0"/>
          <w:sz w:val="20"/>
          <w:szCs w:val="20"/>
        </w:rPr>
        <w:t xml:space="preserve">PONUDNIK </w:t>
      </w:r>
    </w:p>
    <w:permStart w:id="441338625" w:edGrp="everyone"/>
    <w:p w14:paraId="36F183A2" w14:textId="77777777" w:rsidR="007B06B2" w:rsidRPr="00A420B4" w:rsidRDefault="00A05ABE" w:rsidP="007B06B2">
      <w:pPr>
        <w:tabs>
          <w:tab w:val="left" w:pos="851"/>
        </w:tabs>
        <w:ind w:right="-2"/>
        <w:rPr>
          <w:rFonts w:asciiTheme="minorHAnsi" w:hAnsiTheme="minorHAnsi" w:cstheme="minorHAnsi"/>
          <w:noProof w:val="0"/>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bookmarkStart w:id="8" w:name="Besedilo8"/>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bookmarkEnd w:id="8"/>
      <w:permEnd w:id="441338625"/>
    </w:p>
    <w:p w14:paraId="6A53BCC9" w14:textId="7395756B" w:rsidR="007B06B2" w:rsidRPr="00A420B4" w:rsidRDefault="007B06B2" w:rsidP="007B06B2">
      <w:pPr>
        <w:tabs>
          <w:tab w:val="left" w:pos="851"/>
        </w:tabs>
        <w:ind w:right="-2"/>
        <w:rPr>
          <w:rFonts w:asciiTheme="minorHAnsi" w:hAnsiTheme="minorHAnsi" w:cstheme="minorHAnsi"/>
          <w:noProof w:val="0"/>
          <w:sz w:val="20"/>
          <w:szCs w:val="20"/>
        </w:rPr>
      </w:pPr>
    </w:p>
    <w:p w14:paraId="297E4A2E" w14:textId="77777777" w:rsidR="007B06B2" w:rsidRPr="00A420B4" w:rsidRDefault="007B06B2" w:rsidP="007B06B2">
      <w:pPr>
        <w:tabs>
          <w:tab w:val="left" w:pos="851"/>
        </w:tabs>
        <w:ind w:right="-2"/>
        <w:jc w:val="center"/>
        <w:rPr>
          <w:rFonts w:asciiTheme="minorHAnsi" w:hAnsiTheme="minorHAnsi" w:cstheme="minorHAnsi"/>
          <w:b/>
          <w:noProof w:val="0"/>
          <w:sz w:val="20"/>
          <w:szCs w:val="20"/>
        </w:rPr>
      </w:pPr>
      <w:r w:rsidRPr="00A420B4">
        <w:rPr>
          <w:rFonts w:asciiTheme="minorHAnsi" w:hAnsiTheme="minorHAnsi" w:cstheme="minorHAnsi"/>
          <w:b/>
          <w:noProof w:val="0"/>
          <w:sz w:val="20"/>
          <w:szCs w:val="20"/>
        </w:rPr>
        <w:t>REFERENCE</w:t>
      </w:r>
    </w:p>
    <w:p w14:paraId="6CF09469" w14:textId="77777777" w:rsidR="007B06B2" w:rsidRPr="00A420B4" w:rsidRDefault="007B06B2" w:rsidP="007B06B2">
      <w:pPr>
        <w:tabs>
          <w:tab w:val="left" w:pos="851"/>
        </w:tabs>
        <w:ind w:right="-2"/>
        <w:rPr>
          <w:rFonts w:asciiTheme="minorHAnsi" w:hAnsiTheme="minorHAnsi" w:cstheme="minorHAnsi"/>
          <w:noProof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2"/>
      </w:tblGrid>
      <w:tr w:rsidR="007B06B2" w:rsidRPr="00A420B4" w14:paraId="33E4ACFE" w14:textId="77777777" w:rsidTr="00193670">
        <w:tc>
          <w:tcPr>
            <w:tcW w:w="2977" w:type="dxa"/>
            <w:shd w:val="clear" w:color="auto" w:fill="auto"/>
          </w:tcPr>
          <w:p w14:paraId="34EFB603" w14:textId="77777777" w:rsidR="00530128" w:rsidRPr="00A420B4" w:rsidRDefault="00530128" w:rsidP="007B06B2">
            <w:pPr>
              <w:tabs>
                <w:tab w:val="left" w:pos="851"/>
              </w:tabs>
              <w:ind w:right="-2"/>
              <w:rPr>
                <w:rFonts w:asciiTheme="minorHAnsi" w:hAnsiTheme="minorHAnsi" w:cstheme="minorHAnsi"/>
                <w:b/>
                <w:noProof w:val="0"/>
                <w:sz w:val="20"/>
                <w:szCs w:val="20"/>
              </w:rPr>
            </w:pPr>
          </w:p>
          <w:p w14:paraId="6B26696E" w14:textId="77777777" w:rsidR="007B06B2" w:rsidRPr="00A420B4" w:rsidRDefault="007B06B2" w:rsidP="007B06B2">
            <w:pPr>
              <w:tabs>
                <w:tab w:val="left" w:pos="851"/>
              </w:tabs>
              <w:ind w:right="-2"/>
              <w:rPr>
                <w:rFonts w:asciiTheme="minorHAnsi" w:hAnsiTheme="minorHAnsi" w:cstheme="minorHAnsi"/>
                <w:b/>
                <w:noProof w:val="0"/>
                <w:sz w:val="20"/>
                <w:szCs w:val="20"/>
              </w:rPr>
            </w:pPr>
            <w:r w:rsidRPr="00A420B4">
              <w:rPr>
                <w:rFonts w:asciiTheme="minorHAnsi" w:hAnsiTheme="minorHAnsi" w:cstheme="minorHAnsi"/>
                <w:b/>
                <w:noProof w:val="0"/>
                <w:sz w:val="20"/>
                <w:szCs w:val="20"/>
              </w:rPr>
              <w:t>Predmet naročila</w:t>
            </w:r>
          </w:p>
          <w:p w14:paraId="46EEB24B" w14:textId="77777777" w:rsidR="00530128" w:rsidRPr="00A420B4" w:rsidRDefault="00530128" w:rsidP="007B06B2">
            <w:pPr>
              <w:tabs>
                <w:tab w:val="left" w:pos="851"/>
              </w:tabs>
              <w:ind w:right="-2"/>
              <w:rPr>
                <w:rFonts w:asciiTheme="minorHAnsi" w:hAnsiTheme="minorHAnsi" w:cstheme="minorHAnsi"/>
                <w:b/>
                <w:bCs/>
                <w:noProof w:val="0"/>
                <w:sz w:val="20"/>
                <w:szCs w:val="20"/>
              </w:rPr>
            </w:pPr>
          </w:p>
        </w:tc>
        <w:permStart w:id="742543813" w:edGrp="everyone"/>
        <w:tc>
          <w:tcPr>
            <w:tcW w:w="5812" w:type="dxa"/>
            <w:shd w:val="clear" w:color="auto" w:fill="auto"/>
            <w:vAlign w:val="center"/>
          </w:tcPr>
          <w:p w14:paraId="0A27CCB3" w14:textId="27E58B0D" w:rsidR="007B06B2" w:rsidRPr="00A420B4" w:rsidRDefault="00A05ABE" w:rsidP="00193670">
            <w:pPr>
              <w:tabs>
                <w:tab w:val="left" w:pos="851"/>
              </w:tabs>
              <w:ind w:right="-2"/>
              <w:rPr>
                <w:rFonts w:asciiTheme="minorHAnsi" w:hAnsiTheme="minorHAnsi" w:cstheme="minorHAnsi"/>
                <w:bCs/>
                <w:noProof w:val="0"/>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742543813"/>
          </w:p>
        </w:tc>
      </w:tr>
      <w:tr w:rsidR="00530128" w:rsidRPr="00A420B4" w14:paraId="7EC06501" w14:textId="77777777" w:rsidTr="00193670">
        <w:tc>
          <w:tcPr>
            <w:tcW w:w="2977" w:type="dxa"/>
            <w:shd w:val="clear" w:color="auto" w:fill="auto"/>
          </w:tcPr>
          <w:p w14:paraId="67AEF276" w14:textId="77777777" w:rsidR="00530128" w:rsidRPr="00A420B4" w:rsidRDefault="00530128" w:rsidP="007B06B2">
            <w:pPr>
              <w:tabs>
                <w:tab w:val="left" w:pos="851"/>
              </w:tabs>
              <w:ind w:right="-2"/>
              <w:rPr>
                <w:rFonts w:asciiTheme="minorHAnsi" w:hAnsiTheme="minorHAnsi" w:cstheme="minorHAnsi"/>
                <w:b/>
                <w:bCs/>
                <w:noProof w:val="0"/>
                <w:sz w:val="20"/>
                <w:szCs w:val="20"/>
              </w:rPr>
            </w:pPr>
          </w:p>
          <w:p w14:paraId="35EFD22C" w14:textId="044BE5D5" w:rsidR="00530128" w:rsidRPr="00A420B4" w:rsidRDefault="00530128" w:rsidP="007B06B2">
            <w:pPr>
              <w:tabs>
                <w:tab w:val="left" w:pos="851"/>
              </w:tabs>
              <w:ind w:right="-2"/>
              <w:rPr>
                <w:rFonts w:asciiTheme="minorHAnsi" w:hAnsiTheme="minorHAnsi" w:cstheme="minorHAnsi"/>
                <w:b/>
                <w:bCs/>
                <w:noProof w:val="0"/>
                <w:sz w:val="20"/>
                <w:szCs w:val="20"/>
              </w:rPr>
            </w:pPr>
            <w:r w:rsidRPr="00A420B4">
              <w:rPr>
                <w:rFonts w:asciiTheme="minorHAnsi" w:hAnsiTheme="minorHAnsi" w:cstheme="minorHAnsi"/>
                <w:b/>
                <w:bCs/>
                <w:noProof w:val="0"/>
                <w:sz w:val="20"/>
                <w:szCs w:val="20"/>
              </w:rPr>
              <w:t>Oseba, ki je sodelovala pri projektu</w:t>
            </w:r>
            <w:r w:rsidRPr="00A420B4">
              <w:rPr>
                <w:rStyle w:val="Sprotnaopomba-sklic"/>
                <w:rFonts w:asciiTheme="minorHAnsi" w:hAnsiTheme="minorHAnsi"/>
                <w:b/>
                <w:bCs/>
                <w:noProof w:val="0"/>
                <w:sz w:val="20"/>
                <w:szCs w:val="20"/>
              </w:rPr>
              <w:footnoteReference w:id="3"/>
            </w:r>
          </w:p>
          <w:p w14:paraId="0C735D68" w14:textId="77777777" w:rsidR="00530128" w:rsidRPr="00A420B4" w:rsidDel="00530128" w:rsidRDefault="00530128" w:rsidP="007B06B2">
            <w:pPr>
              <w:tabs>
                <w:tab w:val="left" w:pos="851"/>
              </w:tabs>
              <w:ind w:right="-2"/>
              <w:rPr>
                <w:rFonts w:asciiTheme="minorHAnsi" w:hAnsiTheme="minorHAnsi" w:cstheme="minorHAnsi"/>
                <w:b/>
                <w:bCs/>
                <w:noProof w:val="0"/>
                <w:sz w:val="20"/>
                <w:szCs w:val="20"/>
              </w:rPr>
            </w:pPr>
          </w:p>
        </w:tc>
        <w:permStart w:id="709755978" w:edGrp="everyone"/>
        <w:tc>
          <w:tcPr>
            <w:tcW w:w="5812" w:type="dxa"/>
            <w:shd w:val="clear" w:color="auto" w:fill="auto"/>
            <w:vAlign w:val="center"/>
          </w:tcPr>
          <w:p w14:paraId="40D321B1" w14:textId="292179D7" w:rsidR="00530128" w:rsidRPr="00A420B4" w:rsidRDefault="00530128" w:rsidP="00193670">
            <w:pPr>
              <w:tabs>
                <w:tab w:val="left" w:pos="851"/>
              </w:tabs>
              <w:ind w:right="-2"/>
              <w:rPr>
                <w:rFonts w:asciiTheme="minorHAnsi" w:hAnsiTheme="minorHAnsi" w:cstheme="minorHAnsi"/>
                <w:noProof w:val="0"/>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709755978"/>
          </w:p>
        </w:tc>
      </w:tr>
      <w:tr w:rsidR="00D7799E" w:rsidRPr="00A420B4" w14:paraId="18A0AD6D" w14:textId="77777777" w:rsidTr="00193670">
        <w:tc>
          <w:tcPr>
            <w:tcW w:w="2977" w:type="dxa"/>
            <w:shd w:val="clear" w:color="auto" w:fill="auto"/>
          </w:tcPr>
          <w:p w14:paraId="66CD6E6D"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721249D9"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42A80C82"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43F4A8AC"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1BF7B956"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098DCC79"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1FE9E23A"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6A987B3F"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76BD1838" w14:textId="09AA5006" w:rsidR="00D7799E" w:rsidRPr="00A420B4" w:rsidRDefault="00B679B5" w:rsidP="00B25AA6">
            <w:pPr>
              <w:tabs>
                <w:tab w:val="left" w:pos="851"/>
              </w:tabs>
              <w:ind w:right="-2"/>
              <w:rPr>
                <w:rFonts w:asciiTheme="minorHAnsi" w:hAnsiTheme="minorHAnsi" w:cstheme="minorHAnsi"/>
                <w:b/>
                <w:bCs/>
                <w:noProof w:val="0"/>
                <w:sz w:val="20"/>
                <w:szCs w:val="20"/>
              </w:rPr>
            </w:pPr>
            <w:r w:rsidRPr="00A420B4">
              <w:rPr>
                <w:rFonts w:asciiTheme="minorHAnsi" w:hAnsiTheme="minorHAnsi" w:cstheme="minorHAnsi"/>
                <w:b/>
                <w:bCs/>
                <w:noProof w:val="0"/>
                <w:sz w:val="20"/>
                <w:szCs w:val="20"/>
              </w:rPr>
              <w:t>Opis</w:t>
            </w:r>
            <w:r w:rsidR="00D7799E" w:rsidRPr="00A420B4">
              <w:rPr>
                <w:rFonts w:asciiTheme="minorHAnsi" w:hAnsiTheme="minorHAnsi" w:cstheme="minorHAnsi"/>
                <w:b/>
                <w:bCs/>
                <w:noProof w:val="0"/>
                <w:sz w:val="20"/>
                <w:szCs w:val="20"/>
              </w:rPr>
              <w:t xml:space="preserve"> predmeta naročila</w:t>
            </w:r>
          </w:p>
          <w:p w14:paraId="4F57119B"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5A4B4B7D"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159BCEA2"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1552D6A0"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26006D53"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796EE1A4"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2DD33E46" w14:textId="77777777" w:rsidR="00D7799E" w:rsidRPr="00A420B4" w:rsidRDefault="00D7799E" w:rsidP="00B25AA6">
            <w:pPr>
              <w:tabs>
                <w:tab w:val="left" w:pos="851"/>
              </w:tabs>
              <w:ind w:right="-2"/>
              <w:rPr>
                <w:rFonts w:asciiTheme="minorHAnsi" w:hAnsiTheme="minorHAnsi" w:cstheme="minorHAnsi"/>
                <w:b/>
                <w:bCs/>
                <w:noProof w:val="0"/>
                <w:sz w:val="20"/>
                <w:szCs w:val="20"/>
              </w:rPr>
            </w:pPr>
          </w:p>
          <w:p w14:paraId="1C08DA46" w14:textId="77777777" w:rsidR="00D7799E" w:rsidRPr="00A420B4" w:rsidRDefault="00D7799E" w:rsidP="00B25AA6">
            <w:pPr>
              <w:tabs>
                <w:tab w:val="left" w:pos="851"/>
              </w:tabs>
              <w:ind w:right="-2"/>
              <w:rPr>
                <w:rFonts w:asciiTheme="minorHAnsi" w:hAnsiTheme="minorHAnsi" w:cstheme="minorHAnsi"/>
                <w:b/>
                <w:bCs/>
                <w:noProof w:val="0"/>
                <w:sz w:val="20"/>
                <w:szCs w:val="20"/>
              </w:rPr>
            </w:pPr>
          </w:p>
        </w:tc>
        <w:permStart w:id="1975259813" w:edGrp="everyone"/>
        <w:tc>
          <w:tcPr>
            <w:tcW w:w="5812" w:type="dxa"/>
            <w:shd w:val="clear" w:color="auto" w:fill="auto"/>
            <w:vAlign w:val="center"/>
          </w:tcPr>
          <w:p w14:paraId="1AAA76EA" w14:textId="00F8B917" w:rsidR="00A05ABE" w:rsidRPr="00A420B4" w:rsidRDefault="00A05ABE" w:rsidP="00B25AA6">
            <w:pPr>
              <w:tabs>
                <w:tab w:val="left" w:pos="851"/>
              </w:tabs>
              <w:ind w:right="-2"/>
              <w:rPr>
                <w:rFonts w:asciiTheme="minorHAnsi" w:hAnsiTheme="minorHAnsi" w:cstheme="minorHAnsi"/>
                <w:bCs/>
                <w:noProof w:val="0"/>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975259813"/>
          </w:p>
        </w:tc>
      </w:tr>
      <w:tr w:rsidR="007B06B2" w:rsidRPr="00A420B4" w14:paraId="4878CE3E" w14:textId="77777777" w:rsidTr="00193670">
        <w:tc>
          <w:tcPr>
            <w:tcW w:w="2977" w:type="dxa"/>
            <w:shd w:val="clear" w:color="auto" w:fill="auto"/>
          </w:tcPr>
          <w:p w14:paraId="6729EDD6" w14:textId="77777777" w:rsidR="007B06B2" w:rsidRPr="00A420B4" w:rsidRDefault="007B06B2" w:rsidP="00B25AA6">
            <w:pPr>
              <w:tabs>
                <w:tab w:val="left" w:pos="851"/>
              </w:tabs>
              <w:ind w:right="-2"/>
              <w:rPr>
                <w:rFonts w:asciiTheme="minorHAnsi" w:hAnsiTheme="minorHAnsi" w:cstheme="minorHAnsi"/>
                <w:b/>
                <w:bCs/>
                <w:noProof w:val="0"/>
                <w:sz w:val="20"/>
                <w:szCs w:val="20"/>
              </w:rPr>
            </w:pPr>
          </w:p>
          <w:p w14:paraId="4E961045" w14:textId="77777777" w:rsidR="007B06B2" w:rsidRPr="00A420B4" w:rsidRDefault="007B06B2" w:rsidP="00B25AA6">
            <w:pPr>
              <w:tabs>
                <w:tab w:val="left" w:pos="851"/>
              </w:tabs>
              <w:ind w:right="-2"/>
              <w:rPr>
                <w:rFonts w:asciiTheme="minorHAnsi" w:hAnsiTheme="minorHAnsi" w:cstheme="minorHAnsi"/>
                <w:b/>
                <w:bCs/>
                <w:noProof w:val="0"/>
                <w:sz w:val="20"/>
                <w:szCs w:val="20"/>
              </w:rPr>
            </w:pPr>
            <w:r w:rsidRPr="00A420B4">
              <w:rPr>
                <w:rFonts w:asciiTheme="minorHAnsi" w:hAnsiTheme="minorHAnsi" w:cstheme="minorHAnsi"/>
                <w:b/>
                <w:noProof w:val="0"/>
                <w:sz w:val="20"/>
                <w:szCs w:val="20"/>
              </w:rPr>
              <w:t>Naročnik</w:t>
            </w:r>
          </w:p>
          <w:p w14:paraId="6DFB05A0" w14:textId="77777777" w:rsidR="007B06B2" w:rsidRPr="00A420B4" w:rsidRDefault="007B06B2" w:rsidP="00B25AA6">
            <w:pPr>
              <w:tabs>
                <w:tab w:val="left" w:pos="851"/>
              </w:tabs>
              <w:ind w:right="-2"/>
              <w:rPr>
                <w:rFonts w:asciiTheme="minorHAnsi" w:hAnsiTheme="minorHAnsi" w:cstheme="minorHAnsi"/>
                <w:b/>
                <w:bCs/>
                <w:noProof w:val="0"/>
                <w:sz w:val="20"/>
                <w:szCs w:val="20"/>
              </w:rPr>
            </w:pPr>
          </w:p>
        </w:tc>
        <w:permStart w:id="393938330" w:edGrp="everyone"/>
        <w:tc>
          <w:tcPr>
            <w:tcW w:w="5812" w:type="dxa"/>
            <w:shd w:val="clear" w:color="auto" w:fill="auto"/>
            <w:vAlign w:val="center"/>
          </w:tcPr>
          <w:p w14:paraId="03CC1CC8" w14:textId="7D4A5681" w:rsidR="007B06B2" w:rsidRPr="00A420B4" w:rsidRDefault="00A05ABE" w:rsidP="00193670">
            <w:pPr>
              <w:tabs>
                <w:tab w:val="left" w:pos="851"/>
              </w:tabs>
              <w:ind w:right="-2"/>
              <w:rPr>
                <w:rFonts w:asciiTheme="minorHAnsi" w:hAnsiTheme="minorHAnsi" w:cstheme="minorHAnsi"/>
                <w:bCs/>
                <w:noProof w:val="0"/>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393938330"/>
          </w:p>
        </w:tc>
      </w:tr>
      <w:tr w:rsidR="007B06B2" w:rsidRPr="00A420B4" w14:paraId="5A32AF2D" w14:textId="77777777" w:rsidTr="00193670">
        <w:tc>
          <w:tcPr>
            <w:tcW w:w="2977" w:type="dxa"/>
            <w:shd w:val="clear" w:color="auto" w:fill="auto"/>
          </w:tcPr>
          <w:p w14:paraId="5D8CF318" w14:textId="77777777" w:rsidR="007B06B2" w:rsidRPr="00A420B4" w:rsidRDefault="007B06B2" w:rsidP="00B25AA6">
            <w:pPr>
              <w:tabs>
                <w:tab w:val="left" w:pos="851"/>
              </w:tabs>
              <w:ind w:right="-2"/>
              <w:rPr>
                <w:rFonts w:asciiTheme="minorHAnsi" w:hAnsiTheme="minorHAnsi" w:cstheme="minorHAnsi"/>
                <w:b/>
                <w:bCs/>
                <w:noProof w:val="0"/>
                <w:sz w:val="20"/>
                <w:szCs w:val="20"/>
              </w:rPr>
            </w:pPr>
          </w:p>
          <w:p w14:paraId="65CCA3A9" w14:textId="77777777" w:rsidR="007B06B2" w:rsidRPr="00A420B4" w:rsidRDefault="00CF3BA7" w:rsidP="00B25AA6">
            <w:pPr>
              <w:tabs>
                <w:tab w:val="left" w:pos="851"/>
              </w:tabs>
              <w:ind w:right="-2"/>
              <w:rPr>
                <w:rFonts w:asciiTheme="minorHAnsi" w:hAnsiTheme="minorHAnsi" w:cstheme="minorHAnsi"/>
                <w:b/>
                <w:noProof w:val="0"/>
                <w:sz w:val="20"/>
                <w:szCs w:val="20"/>
              </w:rPr>
            </w:pPr>
            <w:r w:rsidRPr="00A420B4">
              <w:rPr>
                <w:rFonts w:asciiTheme="minorHAnsi" w:hAnsiTheme="minorHAnsi" w:cstheme="minorHAnsi"/>
                <w:b/>
                <w:noProof w:val="0"/>
                <w:sz w:val="20"/>
                <w:szCs w:val="20"/>
              </w:rPr>
              <w:t>Datum začetka in zaključka</w:t>
            </w:r>
            <w:r w:rsidR="007B06B2" w:rsidRPr="00A420B4">
              <w:rPr>
                <w:rFonts w:asciiTheme="minorHAnsi" w:hAnsiTheme="minorHAnsi" w:cstheme="minorHAnsi"/>
                <w:b/>
                <w:noProof w:val="0"/>
                <w:sz w:val="20"/>
                <w:szCs w:val="20"/>
              </w:rPr>
              <w:t xml:space="preserve"> </w:t>
            </w:r>
          </w:p>
          <w:p w14:paraId="0356C001" w14:textId="77777777" w:rsidR="00B679B5" w:rsidRPr="00A420B4" w:rsidRDefault="00B679B5" w:rsidP="00B25AA6">
            <w:pPr>
              <w:tabs>
                <w:tab w:val="left" w:pos="851"/>
              </w:tabs>
              <w:ind w:right="-2"/>
              <w:rPr>
                <w:rFonts w:asciiTheme="minorHAnsi" w:hAnsiTheme="minorHAnsi" w:cstheme="minorHAnsi"/>
                <w:b/>
                <w:bCs/>
                <w:noProof w:val="0"/>
                <w:sz w:val="20"/>
                <w:szCs w:val="20"/>
              </w:rPr>
            </w:pPr>
          </w:p>
        </w:tc>
        <w:permStart w:id="703230497" w:edGrp="everyone"/>
        <w:tc>
          <w:tcPr>
            <w:tcW w:w="5812" w:type="dxa"/>
            <w:shd w:val="clear" w:color="auto" w:fill="auto"/>
            <w:vAlign w:val="center"/>
          </w:tcPr>
          <w:p w14:paraId="685684D4" w14:textId="6316D084" w:rsidR="007B06B2" w:rsidRPr="00A420B4" w:rsidRDefault="00A05ABE" w:rsidP="00193670">
            <w:pPr>
              <w:tabs>
                <w:tab w:val="left" w:pos="851"/>
              </w:tabs>
              <w:ind w:right="-2"/>
              <w:rPr>
                <w:rFonts w:asciiTheme="minorHAnsi" w:hAnsiTheme="minorHAnsi" w:cstheme="minorHAnsi"/>
                <w:bCs/>
                <w:noProof w:val="0"/>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703230497"/>
          </w:p>
        </w:tc>
      </w:tr>
      <w:tr w:rsidR="007B06B2" w:rsidRPr="00A420B4" w14:paraId="6936FD50" w14:textId="77777777" w:rsidTr="00193670">
        <w:tc>
          <w:tcPr>
            <w:tcW w:w="2977" w:type="dxa"/>
            <w:shd w:val="clear" w:color="auto" w:fill="auto"/>
          </w:tcPr>
          <w:p w14:paraId="65773C58" w14:textId="77777777" w:rsidR="007B06B2" w:rsidRPr="00A420B4" w:rsidRDefault="007B06B2" w:rsidP="00B25AA6">
            <w:pPr>
              <w:tabs>
                <w:tab w:val="left" w:pos="851"/>
              </w:tabs>
              <w:ind w:right="-2"/>
              <w:rPr>
                <w:rFonts w:asciiTheme="minorHAnsi" w:hAnsiTheme="minorHAnsi" w:cstheme="minorHAnsi"/>
                <w:b/>
                <w:bCs/>
                <w:noProof w:val="0"/>
                <w:sz w:val="20"/>
                <w:szCs w:val="20"/>
              </w:rPr>
            </w:pPr>
          </w:p>
          <w:p w14:paraId="2A52E47F" w14:textId="77777777" w:rsidR="007B06B2" w:rsidRPr="00A420B4" w:rsidRDefault="007B06B2" w:rsidP="00B25AA6">
            <w:pPr>
              <w:tabs>
                <w:tab w:val="left" w:pos="851"/>
              </w:tabs>
              <w:ind w:right="-2"/>
              <w:rPr>
                <w:rFonts w:asciiTheme="minorHAnsi" w:hAnsiTheme="minorHAnsi" w:cstheme="minorHAnsi"/>
                <w:b/>
                <w:bCs/>
                <w:noProof w:val="0"/>
                <w:sz w:val="20"/>
                <w:szCs w:val="20"/>
              </w:rPr>
            </w:pPr>
            <w:r w:rsidRPr="00A420B4">
              <w:rPr>
                <w:rFonts w:asciiTheme="minorHAnsi" w:hAnsiTheme="minorHAnsi" w:cstheme="minorHAnsi"/>
                <w:b/>
                <w:noProof w:val="0"/>
                <w:sz w:val="20"/>
                <w:szCs w:val="20"/>
              </w:rPr>
              <w:t>Kontaktna oseba pri naročniku, ki lahko potrdi referenco (ime in priimek, e-pošta in tel. št.)</w:t>
            </w:r>
          </w:p>
          <w:p w14:paraId="49149E86" w14:textId="77777777" w:rsidR="007B06B2" w:rsidRPr="00A420B4" w:rsidRDefault="007B06B2" w:rsidP="00B25AA6">
            <w:pPr>
              <w:tabs>
                <w:tab w:val="left" w:pos="851"/>
              </w:tabs>
              <w:ind w:right="-2"/>
              <w:rPr>
                <w:rFonts w:asciiTheme="minorHAnsi" w:hAnsiTheme="minorHAnsi" w:cstheme="minorHAnsi"/>
                <w:b/>
                <w:bCs/>
                <w:noProof w:val="0"/>
                <w:sz w:val="20"/>
                <w:szCs w:val="20"/>
              </w:rPr>
            </w:pPr>
          </w:p>
        </w:tc>
        <w:permStart w:id="117122216" w:edGrp="everyone"/>
        <w:tc>
          <w:tcPr>
            <w:tcW w:w="5812" w:type="dxa"/>
            <w:shd w:val="clear" w:color="auto" w:fill="auto"/>
            <w:vAlign w:val="center"/>
          </w:tcPr>
          <w:p w14:paraId="601037BB" w14:textId="37AC2BBD" w:rsidR="007B06B2" w:rsidRPr="00A420B4" w:rsidRDefault="00A05ABE" w:rsidP="00193670">
            <w:pPr>
              <w:tabs>
                <w:tab w:val="left" w:pos="851"/>
              </w:tabs>
              <w:ind w:right="-2"/>
              <w:rPr>
                <w:rFonts w:asciiTheme="minorHAnsi" w:hAnsiTheme="minorHAnsi" w:cstheme="minorHAnsi"/>
                <w:bCs/>
                <w:noProof w:val="0"/>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17122216"/>
          </w:p>
        </w:tc>
      </w:tr>
    </w:tbl>
    <w:p w14:paraId="7DA0D3FB" w14:textId="77777777" w:rsidR="007B06B2" w:rsidRPr="00A420B4" w:rsidRDefault="007B06B2" w:rsidP="007B06B2">
      <w:pPr>
        <w:tabs>
          <w:tab w:val="left" w:pos="851"/>
        </w:tabs>
        <w:ind w:right="-2"/>
        <w:rPr>
          <w:rFonts w:asciiTheme="minorHAnsi" w:hAnsiTheme="minorHAnsi" w:cstheme="minorHAnsi"/>
          <w:bCs/>
          <w:noProof w:val="0"/>
          <w:sz w:val="20"/>
          <w:szCs w:val="20"/>
        </w:rPr>
      </w:pPr>
    </w:p>
    <w:p w14:paraId="1DF12FEF" w14:textId="77777777" w:rsidR="007B06B2" w:rsidRPr="00A420B4" w:rsidRDefault="007B06B2" w:rsidP="007B06B2">
      <w:pPr>
        <w:tabs>
          <w:tab w:val="left" w:pos="851"/>
        </w:tabs>
        <w:ind w:right="-2"/>
        <w:rPr>
          <w:rFonts w:asciiTheme="minorHAnsi" w:hAnsiTheme="minorHAnsi" w:cstheme="minorHAnsi"/>
          <w:bCs/>
          <w:noProof w:val="0"/>
          <w:sz w:val="20"/>
          <w:szCs w:val="20"/>
        </w:rPr>
      </w:pPr>
    </w:p>
    <w:p w14:paraId="48C89F18" w14:textId="77777777" w:rsidR="007B06B2" w:rsidRPr="00A420B4" w:rsidRDefault="007B06B2" w:rsidP="007B06B2">
      <w:pPr>
        <w:tabs>
          <w:tab w:val="left" w:pos="851"/>
        </w:tabs>
        <w:ind w:right="-2"/>
        <w:rPr>
          <w:rFonts w:asciiTheme="minorHAnsi" w:hAnsiTheme="minorHAnsi" w:cstheme="minorHAnsi"/>
          <w:bCs/>
          <w:noProof w:val="0"/>
          <w:sz w:val="20"/>
          <w:szCs w:val="20"/>
        </w:rPr>
      </w:pPr>
    </w:p>
    <w:p w14:paraId="538C2932" w14:textId="77777777" w:rsidR="007B06B2" w:rsidRPr="00A420B4" w:rsidRDefault="007B06B2" w:rsidP="007B06B2">
      <w:pPr>
        <w:tabs>
          <w:tab w:val="left" w:pos="851"/>
        </w:tabs>
        <w:ind w:right="-2"/>
        <w:rPr>
          <w:rFonts w:asciiTheme="minorHAnsi" w:hAnsiTheme="minorHAnsi" w:cstheme="minorHAnsi"/>
          <w:bCs/>
          <w:noProof w:val="0"/>
          <w:sz w:val="20"/>
          <w:szCs w:val="20"/>
        </w:rPr>
      </w:pPr>
      <w:r w:rsidRPr="00A420B4">
        <w:rPr>
          <w:rFonts w:asciiTheme="minorHAnsi" w:hAnsiTheme="minorHAnsi" w:cstheme="minorHAnsi"/>
          <w:noProof w:val="0"/>
          <w:sz w:val="20"/>
          <w:szCs w:val="20"/>
        </w:rPr>
        <w:t>Podpis naročnika in žig</w:t>
      </w:r>
    </w:p>
    <w:p w14:paraId="431535F6" w14:textId="77777777" w:rsidR="007B06B2" w:rsidRPr="00A420B4" w:rsidRDefault="007B06B2" w:rsidP="007B06B2">
      <w:pPr>
        <w:tabs>
          <w:tab w:val="left" w:pos="851"/>
        </w:tabs>
        <w:ind w:right="-2"/>
        <w:rPr>
          <w:rFonts w:asciiTheme="minorHAnsi" w:hAnsiTheme="minorHAnsi" w:cstheme="minorHAnsi"/>
          <w:bCs/>
          <w:noProof w:val="0"/>
          <w:sz w:val="20"/>
          <w:szCs w:val="20"/>
        </w:rPr>
      </w:pPr>
    </w:p>
    <w:p w14:paraId="1FC3ED32" w14:textId="77777777" w:rsidR="007B06B2" w:rsidRPr="00A420B4" w:rsidRDefault="007B06B2" w:rsidP="007B06B2">
      <w:pPr>
        <w:tabs>
          <w:tab w:val="left" w:pos="851"/>
        </w:tabs>
        <w:ind w:right="-2"/>
        <w:rPr>
          <w:rFonts w:asciiTheme="minorHAnsi" w:hAnsiTheme="minorHAnsi" w:cstheme="minorHAnsi"/>
          <w:bCs/>
          <w:noProof w:val="0"/>
          <w:sz w:val="20"/>
          <w:szCs w:val="20"/>
        </w:rPr>
      </w:pPr>
      <w:r w:rsidRPr="00A420B4">
        <w:rPr>
          <w:rFonts w:asciiTheme="minorHAnsi" w:hAnsiTheme="minorHAnsi" w:cstheme="minorHAnsi"/>
          <w:noProof w:val="0"/>
          <w:sz w:val="20"/>
          <w:szCs w:val="20"/>
        </w:rPr>
        <w:t>____________________________________</w:t>
      </w:r>
    </w:p>
    <w:p w14:paraId="6E7788A5" w14:textId="77777777" w:rsidR="00530128" w:rsidRPr="00A420B4" w:rsidRDefault="007B06B2" w:rsidP="00530128">
      <w:pPr>
        <w:tabs>
          <w:tab w:val="left" w:pos="851"/>
        </w:tabs>
        <w:ind w:right="-2"/>
        <w:rPr>
          <w:rFonts w:asciiTheme="minorHAnsi" w:hAnsiTheme="minorHAnsi" w:cs="Calibri"/>
          <w:bCs/>
          <w:iCs/>
          <w:sz w:val="20"/>
          <w:szCs w:val="20"/>
        </w:rPr>
      </w:pPr>
      <w:r w:rsidRPr="00A420B4">
        <w:rPr>
          <w:rFonts w:asciiTheme="minorHAnsi" w:hAnsiTheme="minorHAnsi" w:cstheme="minorHAnsi"/>
          <w:b/>
          <w:noProof w:val="0"/>
          <w:sz w:val="24"/>
        </w:rPr>
        <w:br w:type="page"/>
      </w:r>
      <w:r w:rsidR="00530128" w:rsidRPr="00A420B4">
        <w:rPr>
          <w:rFonts w:asciiTheme="minorHAnsi" w:hAnsiTheme="minorHAnsi" w:cs="Calibri"/>
          <w:bCs/>
          <w:iCs/>
          <w:sz w:val="20"/>
          <w:szCs w:val="20"/>
        </w:rPr>
        <w:lastRenderedPageBreak/>
        <w:t>PONUDNIK</w:t>
      </w:r>
      <w:r w:rsidR="00530128" w:rsidRPr="00A420B4">
        <w:rPr>
          <w:rFonts w:asciiTheme="minorHAnsi" w:hAnsiTheme="minorHAnsi" w:cs="Calibri"/>
          <w:bCs/>
          <w:iCs/>
          <w:sz w:val="20"/>
          <w:szCs w:val="20"/>
        </w:rPr>
        <w:tab/>
      </w:r>
      <w:r w:rsidR="00530128" w:rsidRPr="00A420B4">
        <w:rPr>
          <w:rFonts w:asciiTheme="minorHAnsi" w:hAnsiTheme="minorHAnsi" w:cs="Calibri"/>
          <w:bCs/>
          <w:iCs/>
          <w:sz w:val="20"/>
          <w:szCs w:val="20"/>
        </w:rPr>
        <w:tab/>
      </w:r>
      <w:r w:rsidR="00530128" w:rsidRPr="00A420B4">
        <w:rPr>
          <w:rFonts w:asciiTheme="minorHAnsi" w:hAnsiTheme="minorHAnsi" w:cs="Calibri"/>
          <w:bCs/>
          <w:iCs/>
          <w:sz w:val="20"/>
          <w:szCs w:val="20"/>
        </w:rPr>
        <w:tab/>
      </w:r>
      <w:r w:rsidR="00530128" w:rsidRPr="00A420B4">
        <w:rPr>
          <w:rFonts w:asciiTheme="minorHAnsi" w:hAnsiTheme="minorHAnsi" w:cs="Calibri"/>
          <w:bCs/>
          <w:iCs/>
          <w:sz w:val="20"/>
          <w:szCs w:val="20"/>
        </w:rPr>
        <w:tab/>
      </w:r>
      <w:r w:rsidR="00530128" w:rsidRPr="00A420B4">
        <w:rPr>
          <w:rFonts w:asciiTheme="minorHAnsi" w:hAnsiTheme="minorHAnsi" w:cs="Calibri"/>
          <w:bCs/>
          <w:iCs/>
          <w:sz w:val="20"/>
          <w:szCs w:val="20"/>
        </w:rPr>
        <w:tab/>
      </w:r>
      <w:r w:rsidR="00530128" w:rsidRPr="00A420B4">
        <w:rPr>
          <w:rFonts w:asciiTheme="minorHAnsi" w:hAnsiTheme="minorHAnsi" w:cs="Calibri"/>
          <w:bCs/>
          <w:iCs/>
          <w:sz w:val="20"/>
          <w:szCs w:val="20"/>
        </w:rPr>
        <w:tab/>
      </w:r>
      <w:r w:rsidR="00530128" w:rsidRPr="00A420B4">
        <w:rPr>
          <w:rFonts w:asciiTheme="minorHAnsi" w:hAnsiTheme="minorHAnsi" w:cs="Calibri"/>
          <w:bCs/>
          <w:iCs/>
          <w:sz w:val="20"/>
          <w:szCs w:val="20"/>
        </w:rPr>
        <w:tab/>
      </w:r>
      <w:r w:rsidR="00530128" w:rsidRPr="00A420B4">
        <w:rPr>
          <w:rFonts w:asciiTheme="minorHAnsi" w:hAnsiTheme="minorHAnsi" w:cs="Calibri"/>
          <w:bCs/>
          <w:iCs/>
          <w:sz w:val="20"/>
          <w:szCs w:val="20"/>
        </w:rPr>
        <w:tab/>
      </w:r>
      <w:r w:rsidR="00530128" w:rsidRPr="00A420B4">
        <w:rPr>
          <w:rFonts w:asciiTheme="minorHAnsi" w:hAnsiTheme="minorHAnsi" w:cs="Calibri"/>
          <w:bCs/>
          <w:iCs/>
          <w:sz w:val="20"/>
          <w:szCs w:val="20"/>
        </w:rPr>
        <w:tab/>
      </w:r>
      <w:r w:rsidR="00530128" w:rsidRPr="00A420B4">
        <w:rPr>
          <w:rFonts w:asciiTheme="minorHAnsi" w:hAnsiTheme="minorHAnsi" w:cs="Calibri"/>
          <w:bCs/>
          <w:iCs/>
          <w:sz w:val="20"/>
          <w:szCs w:val="20"/>
        </w:rPr>
        <w:tab/>
        <w:t xml:space="preserve">        OBR-7</w:t>
      </w:r>
    </w:p>
    <w:permStart w:id="533683263" w:edGrp="everyone"/>
    <w:p w14:paraId="7AC222F7" w14:textId="77777777" w:rsidR="00530128" w:rsidRPr="00A420B4" w:rsidRDefault="00530128" w:rsidP="00530128">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533683263"/>
    </w:p>
    <w:p w14:paraId="04C455D8" w14:textId="77777777" w:rsidR="00530128" w:rsidRPr="00A420B4" w:rsidRDefault="00530128" w:rsidP="00530128">
      <w:pPr>
        <w:tabs>
          <w:tab w:val="left" w:pos="851"/>
        </w:tabs>
        <w:ind w:right="-2"/>
        <w:rPr>
          <w:rFonts w:asciiTheme="minorHAnsi" w:hAnsiTheme="minorHAnsi" w:cs="Calibri"/>
          <w:bCs/>
          <w:iCs/>
          <w:sz w:val="20"/>
          <w:szCs w:val="20"/>
        </w:rPr>
      </w:pPr>
    </w:p>
    <w:p w14:paraId="7B1DF989" w14:textId="77777777" w:rsidR="00530128" w:rsidRPr="00A420B4" w:rsidRDefault="00530128" w:rsidP="00530128">
      <w:pPr>
        <w:tabs>
          <w:tab w:val="left" w:pos="851"/>
        </w:tabs>
        <w:ind w:right="-2"/>
        <w:rPr>
          <w:rFonts w:asciiTheme="minorHAnsi" w:hAnsiTheme="minorHAnsi" w:cs="Calibri"/>
          <w:bCs/>
          <w:iCs/>
          <w:sz w:val="20"/>
          <w:szCs w:val="20"/>
        </w:rPr>
      </w:pPr>
    </w:p>
    <w:p w14:paraId="47FAF435" w14:textId="77777777" w:rsidR="00530128" w:rsidRPr="00A420B4" w:rsidRDefault="00530128" w:rsidP="00530128">
      <w:pPr>
        <w:tabs>
          <w:tab w:val="left" w:pos="851"/>
        </w:tabs>
        <w:ind w:right="-2"/>
        <w:jc w:val="center"/>
        <w:rPr>
          <w:rFonts w:asciiTheme="minorHAnsi" w:hAnsiTheme="minorHAnsi" w:cs="Calibri"/>
          <w:b/>
          <w:bCs/>
          <w:iCs/>
          <w:sz w:val="20"/>
          <w:szCs w:val="20"/>
        </w:rPr>
      </w:pPr>
      <w:r w:rsidRPr="00A420B4">
        <w:rPr>
          <w:rFonts w:asciiTheme="minorHAnsi" w:hAnsiTheme="minorHAnsi" w:cs="Calibri"/>
          <w:b/>
          <w:bCs/>
          <w:iCs/>
          <w:sz w:val="20"/>
          <w:szCs w:val="20"/>
        </w:rPr>
        <w:t>SEZNAM PROJEKTNE SKUPINE</w:t>
      </w:r>
    </w:p>
    <w:p w14:paraId="01775D6A" w14:textId="77777777" w:rsidR="00530128" w:rsidRPr="00A420B4" w:rsidRDefault="00530128" w:rsidP="00530128">
      <w:pPr>
        <w:tabs>
          <w:tab w:val="left" w:pos="851"/>
        </w:tabs>
        <w:ind w:right="-2"/>
        <w:rPr>
          <w:rFonts w:asciiTheme="minorHAnsi" w:hAnsiTheme="minorHAnsi" w:cs="Calibri"/>
          <w:bCs/>
          <w:iCs/>
          <w:sz w:val="20"/>
          <w:szCs w:val="20"/>
        </w:rPr>
      </w:pPr>
    </w:p>
    <w:p w14:paraId="5B475BE9" w14:textId="5D5AB3A9" w:rsidR="00530128" w:rsidRPr="00A420B4" w:rsidRDefault="00530128" w:rsidP="00530128">
      <w:pPr>
        <w:tabs>
          <w:tab w:val="left" w:pos="851"/>
        </w:tabs>
        <w:ind w:right="-2"/>
        <w:rPr>
          <w:rFonts w:asciiTheme="minorHAnsi" w:hAnsiTheme="minorHAnsi" w:cs="Calibri"/>
          <w:bCs/>
          <w:iCs/>
          <w:sz w:val="20"/>
          <w:szCs w:val="20"/>
        </w:rPr>
      </w:pPr>
      <w:r w:rsidRPr="00A420B4">
        <w:rPr>
          <w:rFonts w:asciiTheme="minorHAnsi" w:hAnsiTheme="minorHAnsi" w:cs="Calibri"/>
          <w:bCs/>
          <w:iCs/>
          <w:sz w:val="20"/>
          <w:szCs w:val="20"/>
        </w:rPr>
        <w:t xml:space="preserve">Pri izvedbi javnega naročila bodo sodelovali naslednji strokovnjaki (v skladu s točko </w:t>
      </w:r>
      <w:r w:rsidR="0032283F" w:rsidRPr="00A420B4">
        <w:rPr>
          <w:rFonts w:asciiTheme="minorHAnsi" w:hAnsiTheme="minorHAnsi" w:cs="Calibri"/>
          <w:bCs/>
          <w:iCs/>
          <w:sz w:val="20"/>
          <w:szCs w:val="20"/>
        </w:rPr>
        <w:t>12.3.2</w:t>
      </w:r>
      <w:r w:rsidRPr="00A420B4">
        <w:rPr>
          <w:rFonts w:asciiTheme="minorHAnsi" w:hAnsiTheme="minorHAnsi" w:cs="Calibri"/>
          <w:bCs/>
          <w:iCs/>
          <w:sz w:val="20"/>
          <w:szCs w:val="20"/>
        </w:rPr>
        <w:t>. II. poglavja navodil ponudnikom za izdelavo ponudbe).</w:t>
      </w:r>
    </w:p>
    <w:p w14:paraId="5B9DE085" w14:textId="77777777" w:rsidR="00530128" w:rsidRPr="00A420B4" w:rsidRDefault="00530128" w:rsidP="00530128">
      <w:pPr>
        <w:tabs>
          <w:tab w:val="left" w:pos="851"/>
        </w:tabs>
        <w:ind w:right="-2"/>
        <w:rPr>
          <w:rFonts w:asciiTheme="minorHAnsi" w:hAnsiTheme="minorHAnsi" w:cs="Calibri"/>
          <w:bCs/>
          <w:iCs/>
          <w:sz w:val="20"/>
          <w:szCs w:val="2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790"/>
        <w:gridCol w:w="2790"/>
        <w:gridCol w:w="2788"/>
      </w:tblGrid>
      <w:tr w:rsidR="00530128" w:rsidRPr="00A420B4" w14:paraId="7BB4DFD9" w14:textId="77777777" w:rsidTr="00884D50">
        <w:trPr>
          <w:trHeight w:val="501"/>
        </w:trPr>
        <w:tc>
          <w:tcPr>
            <w:tcW w:w="309" w:type="pct"/>
            <w:shd w:val="clear" w:color="auto" w:fill="auto"/>
            <w:vAlign w:val="center"/>
          </w:tcPr>
          <w:p w14:paraId="52BB42AE" w14:textId="77777777" w:rsidR="00530128" w:rsidRPr="00A420B4" w:rsidRDefault="00530128" w:rsidP="00884D50">
            <w:pPr>
              <w:tabs>
                <w:tab w:val="left" w:pos="851"/>
              </w:tabs>
              <w:ind w:right="-2"/>
              <w:rPr>
                <w:rFonts w:asciiTheme="minorHAnsi" w:hAnsiTheme="minorHAnsi" w:cs="Calibri"/>
                <w:b/>
                <w:bCs/>
                <w:iCs/>
                <w:sz w:val="20"/>
                <w:szCs w:val="20"/>
              </w:rPr>
            </w:pPr>
            <w:r w:rsidRPr="00A420B4">
              <w:rPr>
                <w:rFonts w:asciiTheme="minorHAnsi" w:hAnsiTheme="minorHAnsi" w:cs="Calibri"/>
                <w:b/>
                <w:bCs/>
                <w:iCs/>
                <w:sz w:val="20"/>
                <w:szCs w:val="20"/>
              </w:rPr>
              <w:t>ZŠ</w:t>
            </w:r>
          </w:p>
        </w:tc>
        <w:tc>
          <w:tcPr>
            <w:tcW w:w="1564" w:type="pct"/>
            <w:shd w:val="clear" w:color="auto" w:fill="auto"/>
            <w:vAlign w:val="center"/>
          </w:tcPr>
          <w:p w14:paraId="74F9EA6B" w14:textId="77777777" w:rsidR="00530128" w:rsidRPr="00A420B4" w:rsidRDefault="00530128" w:rsidP="00884D50">
            <w:pPr>
              <w:tabs>
                <w:tab w:val="left" w:pos="851"/>
              </w:tabs>
              <w:ind w:right="-2"/>
              <w:rPr>
                <w:rFonts w:asciiTheme="minorHAnsi" w:hAnsiTheme="minorHAnsi" w:cs="Calibri"/>
                <w:b/>
                <w:bCs/>
                <w:iCs/>
                <w:sz w:val="20"/>
                <w:szCs w:val="20"/>
              </w:rPr>
            </w:pPr>
            <w:r w:rsidRPr="00A420B4">
              <w:rPr>
                <w:rFonts w:asciiTheme="minorHAnsi" w:hAnsiTheme="minorHAnsi" w:cs="Calibri"/>
                <w:b/>
                <w:bCs/>
                <w:iCs/>
                <w:sz w:val="20"/>
                <w:szCs w:val="20"/>
              </w:rPr>
              <w:t>Ime in priimek</w:t>
            </w:r>
          </w:p>
        </w:tc>
        <w:tc>
          <w:tcPr>
            <w:tcW w:w="1564" w:type="pct"/>
            <w:vAlign w:val="center"/>
          </w:tcPr>
          <w:p w14:paraId="32A30993" w14:textId="27E2CC6D" w:rsidR="00530128" w:rsidRPr="00A420B4" w:rsidRDefault="00530128">
            <w:pPr>
              <w:tabs>
                <w:tab w:val="left" w:pos="851"/>
              </w:tabs>
              <w:ind w:right="-2"/>
              <w:rPr>
                <w:rFonts w:asciiTheme="minorHAnsi" w:hAnsiTheme="minorHAnsi" w:cs="Calibri"/>
                <w:b/>
                <w:bCs/>
                <w:iCs/>
                <w:sz w:val="20"/>
                <w:szCs w:val="20"/>
              </w:rPr>
            </w:pPr>
            <w:r w:rsidRPr="00A420B4">
              <w:rPr>
                <w:rFonts w:asciiTheme="minorHAnsi" w:hAnsiTheme="minorHAnsi" w:cs="Calibri"/>
                <w:b/>
                <w:bCs/>
                <w:iCs/>
                <w:sz w:val="20"/>
                <w:szCs w:val="20"/>
              </w:rPr>
              <w:t>Smer izobrazbe</w:t>
            </w:r>
          </w:p>
        </w:tc>
        <w:tc>
          <w:tcPr>
            <w:tcW w:w="1564" w:type="pct"/>
            <w:shd w:val="clear" w:color="auto" w:fill="auto"/>
            <w:vAlign w:val="center"/>
          </w:tcPr>
          <w:p w14:paraId="33B32C3D" w14:textId="77777777" w:rsidR="00530128" w:rsidRPr="00A420B4" w:rsidRDefault="00530128" w:rsidP="00884D50">
            <w:pPr>
              <w:tabs>
                <w:tab w:val="left" w:pos="851"/>
              </w:tabs>
              <w:ind w:right="-2"/>
              <w:rPr>
                <w:rFonts w:asciiTheme="minorHAnsi" w:hAnsiTheme="minorHAnsi" w:cs="Calibri"/>
                <w:b/>
                <w:bCs/>
                <w:iCs/>
                <w:sz w:val="20"/>
                <w:szCs w:val="20"/>
              </w:rPr>
            </w:pPr>
            <w:r w:rsidRPr="00A420B4">
              <w:rPr>
                <w:rFonts w:asciiTheme="minorHAnsi" w:hAnsiTheme="minorHAnsi" w:cs="Calibri"/>
                <w:b/>
                <w:bCs/>
                <w:iCs/>
                <w:sz w:val="20"/>
                <w:szCs w:val="20"/>
              </w:rPr>
              <w:t>Vloga v projektni skupini</w:t>
            </w:r>
          </w:p>
        </w:tc>
      </w:tr>
      <w:tr w:rsidR="00530128" w:rsidRPr="00A420B4" w14:paraId="68F653B5" w14:textId="77777777" w:rsidTr="00884D50">
        <w:trPr>
          <w:trHeight w:val="501"/>
        </w:trPr>
        <w:tc>
          <w:tcPr>
            <w:tcW w:w="309" w:type="pct"/>
            <w:shd w:val="clear" w:color="auto" w:fill="auto"/>
            <w:vAlign w:val="center"/>
          </w:tcPr>
          <w:p w14:paraId="64FC70CE" w14:textId="77777777" w:rsidR="00530128" w:rsidRPr="00A420B4" w:rsidRDefault="00530128" w:rsidP="00884D50">
            <w:pPr>
              <w:tabs>
                <w:tab w:val="left" w:pos="851"/>
              </w:tabs>
              <w:ind w:right="-2"/>
              <w:rPr>
                <w:rFonts w:asciiTheme="minorHAnsi" w:hAnsiTheme="minorHAnsi" w:cs="Calibri"/>
                <w:bCs/>
                <w:iCs/>
                <w:sz w:val="20"/>
                <w:szCs w:val="20"/>
              </w:rPr>
            </w:pPr>
          </w:p>
          <w:p w14:paraId="43807B1C"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Calibri"/>
                <w:bCs/>
                <w:iCs/>
                <w:sz w:val="20"/>
                <w:szCs w:val="20"/>
              </w:rPr>
              <w:t>1.</w:t>
            </w:r>
          </w:p>
        </w:tc>
        <w:permStart w:id="1714975283" w:edGrp="everyone"/>
        <w:tc>
          <w:tcPr>
            <w:tcW w:w="1564" w:type="pct"/>
            <w:shd w:val="clear" w:color="auto" w:fill="auto"/>
            <w:vAlign w:val="center"/>
          </w:tcPr>
          <w:p w14:paraId="32FFA6B5"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714975283"/>
          </w:p>
        </w:tc>
        <w:permStart w:id="2126399218" w:edGrp="everyone"/>
        <w:tc>
          <w:tcPr>
            <w:tcW w:w="1564" w:type="pct"/>
            <w:vAlign w:val="center"/>
          </w:tcPr>
          <w:p w14:paraId="14AB36D0"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2126399218"/>
          </w:p>
        </w:tc>
        <w:permStart w:id="1418010244" w:edGrp="everyone"/>
        <w:tc>
          <w:tcPr>
            <w:tcW w:w="1564" w:type="pct"/>
            <w:shd w:val="clear" w:color="auto" w:fill="auto"/>
            <w:vAlign w:val="center"/>
          </w:tcPr>
          <w:p w14:paraId="076280DD"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418010244"/>
          </w:p>
        </w:tc>
      </w:tr>
      <w:tr w:rsidR="00530128" w:rsidRPr="00A420B4" w14:paraId="6CB9F84D" w14:textId="77777777" w:rsidTr="00884D50">
        <w:trPr>
          <w:trHeight w:val="501"/>
        </w:trPr>
        <w:tc>
          <w:tcPr>
            <w:tcW w:w="309" w:type="pct"/>
            <w:shd w:val="clear" w:color="auto" w:fill="auto"/>
            <w:vAlign w:val="center"/>
          </w:tcPr>
          <w:p w14:paraId="4CF63426" w14:textId="77777777" w:rsidR="00530128" w:rsidRPr="00A420B4" w:rsidRDefault="00530128" w:rsidP="00884D50">
            <w:pPr>
              <w:tabs>
                <w:tab w:val="left" w:pos="851"/>
              </w:tabs>
              <w:ind w:right="-2"/>
              <w:rPr>
                <w:rFonts w:asciiTheme="minorHAnsi" w:hAnsiTheme="minorHAnsi" w:cs="Calibri"/>
                <w:bCs/>
                <w:iCs/>
                <w:sz w:val="20"/>
                <w:szCs w:val="20"/>
              </w:rPr>
            </w:pPr>
          </w:p>
          <w:p w14:paraId="1C3B7724"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Calibri"/>
                <w:bCs/>
                <w:iCs/>
                <w:sz w:val="20"/>
                <w:szCs w:val="20"/>
              </w:rPr>
              <w:t xml:space="preserve">2. </w:t>
            </w:r>
          </w:p>
        </w:tc>
        <w:permStart w:id="1996438187" w:edGrp="everyone"/>
        <w:tc>
          <w:tcPr>
            <w:tcW w:w="1564" w:type="pct"/>
            <w:shd w:val="clear" w:color="auto" w:fill="auto"/>
            <w:vAlign w:val="center"/>
          </w:tcPr>
          <w:p w14:paraId="305651AF"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996438187"/>
          </w:p>
        </w:tc>
        <w:permStart w:id="1023308381" w:edGrp="everyone"/>
        <w:tc>
          <w:tcPr>
            <w:tcW w:w="1564" w:type="pct"/>
            <w:vAlign w:val="center"/>
          </w:tcPr>
          <w:p w14:paraId="7A88637D"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023308381"/>
          </w:p>
        </w:tc>
        <w:permStart w:id="993528233" w:edGrp="everyone"/>
        <w:tc>
          <w:tcPr>
            <w:tcW w:w="1564" w:type="pct"/>
            <w:shd w:val="clear" w:color="auto" w:fill="auto"/>
            <w:vAlign w:val="center"/>
          </w:tcPr>
          <w:p w14:paraId="5D5DA619"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993528233"/>
          </w:p>
        </w:tc>
      </w:tr>
      <w:tr w:rsidR="00530128" w:rsidRPr="00A420B4" w14:paraId="764627DD" w14:textId="77777777" w:rsidTr="00884D50">
        <w:trPr>
          <w:trHeight w:val="501"/>
        </w:trPr>
        <w:tc>
          <w:tcPr>
            <w:tcW w:w="309" w:type="pct"/>
            <w:shd w:val="clear" w:color="auto" w:fill="auto"/>
            <w:vAlign w:val="center"/>
          </w:tcPr>
          <w:p w14:paraId="35779F67" w14:textId="77777777" w:rsidR="00530128" w:rsidRPr="00A420B4" w:rsidRDefault="00530128" w:rsidP="00884D50">
            <w:pPr>
              <w:tabs>
                <w:tab w:val="left" w:pos="851"/>
              </w:tabs>
              <w:ind w:right="-2"/>
              <w:rPr>
                <w:rFonts w:asciiTheme="minorHAnsi" w:hAnsiTheme="minorHAnsi" w:cs="Calibri"/>
                <w:bCs/>
                <w:iCs/>
                <w:sz w:val="20"/>
                <w:szCs w:val="20"/>
              </w:rPr>
            </w:pPr>
          </w:p>
          <w:p w14:paraId="492B0EF4"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Calibri"/>
                <w:bCs/>
                <w:iCs/>
                <w:sz w:val="20"/>
                <w:szCs w:val="20"/>
              </w:rPr>
              <w:t xml:space="preserve">3. </w:t>
            </w:r>
          </w:p>
        </w:tc>
        <w:permStart w:id="361042558" w:edGrp="everyone"/>
        <w:tc>
          <w:tcPr>
            <w:tcW w:w="1564" w:type="pct"/>
            <w:shd w:val="clear" w:color="auto" w:fill="auto"/>
            <w:vAlign w:val="center"/>
          </w:tcPr>
          <w:p w14:paraId="13E98CFF"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361042558"/>
          </w:p>
        </w:tc>
        <w:permStart w:id="123745553" w:edGrp="everyone"/>
        <w:tc>
          <w:tcPr>
            <w:tcW w:w="1564" w:type="pct"/>
            <w:vAlign w:val="center"/>
          </w:tcPr>
          <w:p w14:paraId="01D2CAC3"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23745553"/>
          </w:p>
        </w:tc>
        <w:permStart w:id="1143743531" w:edGrp="everyone"/>
        <w:tc>
          <w:tcPr>
            <w:tcW w:w="1564" w:type="pct"/>
            <w:shd w:val="clear" w:color="auto" w:fill="auto"/>
            <w:vAlign w:val="center"/>
          </w:tcPr>
          <w:p w14:paraId="0EB95031"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143743531"/>
          </w:p>
        </w:tc>
      </w:tr>
      <w:tr w:rsidR="00530128" w:rsidRPr="00A420B4" w14:paraId="10E5DFFB" w14:textId="77777777" w:rsidTr="00884D50">
        <w:trPr>
          <w:trHeight w:val="501"/>
        </w:trPr>
        <w:tc>
          <w:tcPr>
            <w:tcW w:w="309" w:type="pct"/>
            <w:shd w:val="clear" w:color="auto" w:fill="auto"/>
            <w:vAlign w:val="center"/>
          </w:tcPr>
          <w:p w14:paraId="7C7445BD" w14:textId="77777777" w:rsidR="00530128" w:rsidRPr="00A420B4" w:rsidRDefault="00530128" w:rsidP="00884D50">
            <w:pPr>
              <w:tabs>
                <w:tab w:val="left" w:pos="851"/>
              </w:tabs>
              <w:ind w:right="-2"/>
              <w:rPr>
                <w:rFonts w:asciiTheme="minorHAnsi" w:hAnsiTheme="minorHAnsi" w:cs="Calibri"/>
                <w:bCs/>
                <w:iCs/>
                <w:sz w:val="20"/>
                <w:szCs w:val="20"/>
              </w:rPr>
            </w:pPr>
          </w:p>
          <w:p w14:paraId="13A458A0"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Calibri"/>
                <w:bCs/>
                <w:iCs/>
                <w:sz w:val="20"/>
                <w:szCs w:val="20"/>
              </w:rPr>
              <w:t>4.</w:t>
            </w:r>
          </w:p>
        </w:tc>
        <w:permStart w:id="942014694" w:edGrp="everyone"/>
        <w:tc>
          <w:tcPr>
            <w:tcW w:w="1564" w:type="pct"/>
            <w:shd w:val="clear" w:color="auto" w:fill="auto"/>
            <w:vAlign w:val="center"/>
          </w:tcPr>
          <w:p w14:paraId="22E8BA6F"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942014694"/>
          </w:p>
        </w:tc>
        <w:permStart w:id="1575566388" w:edGrp="everyone"/>
        <w:tc>
          <w:tcPr>
            <w:tcW w:w="1564" w:type="pct"/>
            <w:vAlign w:val="center"/>
          </w:tcPr>
          <w:p w14:paraId="5544F2AA"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575566388"/>
          </w:p>
        </w:tc>
        <w:permStart w:id="600772145" w:edGrp="everyone"/>
        <w:tc>
          <w:tcPr>
            <w:tcW w:w="1564" w:type="pct"/>
            <w:shd w:val="clear" w:color="auto" w:fill="auto"/>
            <w:vAlign w:val="center"/>
          </w:tcPr>
          <w:p w14:paraId="511E4264"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600772145"/>
          </w:p>
        </w:tc>
      </w:tr>
      <w:tr w:rsidR="00530128" w:rsidRPr="00A420B4" w14:paraId="67D8AD1C" w14:textId="77777777" w:rsidTr="00884D50">
        <w:trPr>
          <w:trHeight w:val="501"/>
        </w:trPr>
        <w:tc>
          <w:tcPr>
            <w:tcW w:w="309" w:type="pct"/>
            <w:shd w:val="clear" w:color="auto" w:fill="auto"/>
            <w:vAlign w:val="center"/>
          </w:tcPr>
          <w:p w14:paraId="5DCE5801" w14:textId="77777777" w:rsidR="00530128" w:rsidRPr="00A420B4" w:rsidRDefault="00530128" w:rsidP="00884D50">
            <w:pPr>
              <w:tabs>
                <w:tab w:val="left" w:pos="851"/>
              </w:tabs>
              <w:ind w:right="-2"/>
              <w:rPr>
                <w:rFonts w:asciiTheme="minorHAnsi" w:hAnsiTheme="minorHAnsi" w:cs="Calibri"/>
                <w:bCs/>
                <w:iCs/>
                <w:sz w:val="20"/>
                <w:szCs w:val="20"/>
              </w:rPr>
            </w:pPr>
          </w:p>
          <w:p w14:paraId="50130491"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Calibri"/>
                <w:bCs/>
                <w:iCs/>
                <w:sz w:val="20"/>
                <w:szCs w:val="20"/>
              </w:rPr>
              <w:t>5.</w:t>
            </w:r>
          </w:p>
        </w:tc>
        <w:permStart w:id="225014504" w:edGrp="everyone"/>
        <w:tc>
          <w:tcPr>
            <w:tcW w:w="1564" w:type="pct"/>
            <w:shd w:val="clear" w:color="auto" w:fill="auto"/>
            <w:vAlign w:val="center"/>
          </w:tcPr>
          <w:p w14:paraId="04A2FF3A"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225014504"/>
          </w:p>
        </w:tc>
        <w:permStart w:id="1057368137" w:edGrp="everyone"/>
        <w:tc>
          <w:tcPr>
            <w:tcW w:w="1564" w:type="pct"/>
            <w:vAlign w:val="center"/>
          </w:tcPr>
          <w:p w14:paraId="7C2611A8"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057368137"/>
          </w:p>
        </w:tc>
        <w:permStart w:id="1656558094" w:edGrp="everyone"/>
        <w:tc>
          <w:tcPr>
            <w:tcW w:w="1564" w:type="pct"/>
            <w:shd w:val="clear" w:color="auto" w:fill="auto"/>
            <w:vAlign w:val="center"/>
          </w:tcPr>
          <w:p w14:paraId="5B806612"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656558094"/>
          </w:p>
        </w:tc>
      </w:tr>
      <w:tr w:rsidR="00530128" w:rsidRPr="00A420B4" w14:paraId="035DE28A" w14:textId="77777777" w:rsidTr="00884D50">
        <w:trPr>
          <w:trHeight w:val="501"/>
        </w:trPr>
        <w:tc>
          <w:tcPr>
            <w:tcW w:w="309" w:type="pct"/>
            <w:shd w:val="clear" w:color="auto" w:fill="auto"/>
            <w:vAlign w:val="center"/>
          </w:tcPr>
          <w:p w14:paraId="7E75EC93" w14:textId="77777777" w:rsidR="00530128" w:rsidRPr="00A420B4" w:rsidRDefault="00530128" w:rsidP="00884D50">
            <w:pPr>
              <w:tabs>
                <w:tab w:val="left" w:pos="851"/>
              </w:tabs>
              <w:ind w:right="-2"/>
              <w:rPr>
                <w:rFonts w:asciiTheme="minorHAnsi" w:hAnsiTheme="minorHAnsi" w:cs="Calibri"/>
                <w:bCs/>
                <w:iCs/>
                <w:sz w:val="20"/>
                <w:szCs w:val="20"/>
              </w:rPr>
            </w:pPr>
          </w:p>
          <w:p w14:paraId="0D01C8B4"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Calibri"/>
                <w:bCs/>
                <w:iCs/>
                <w:sz w:val="20"/>
                <w:szCs w:val="20"/>
              </w:rPr>
              <w:t>6.</w:t>
            </w:r>
          </w:p>
        </w:tc>
        <w:permStart w:id="1450780409" w:edGrp="everyone"/>
        <w:tc>
          <w:tcPr>
            <w:tcW w:w="1564" w:type="pct"/>
            <w:shd w:val="clear" w:color="auto" w:fill="auto"/>
            <w:vAlign w:val="center"/>
          </w:tcPr>
          <w:p w14:paraId="187D5A44"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450780409"/>
          </w:p>
        </w:tc>
        <w:permStart w:id="1965502833" w:edGrp="everyone"/>
        <w:tc>
          <w:tcPr>
            <w:tcW w:w="1564" w:type="pct"/>
            <w:vAlign w:val="center"/>
          </w:tcPr>
          <w:p w14:paraId="1BFC9103"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965502833"/>
          </w:p>
        </w:tc>
        <w:permStart w:id="574762591" w:edGrp="everyone"/>
        <w:tc>
          <w:tcPr>
            <w:tcW w:w="1564" w:type="pct"/>
            <w:shd w:val="clear" w:color="auto" w:fill="auto"/>
            <w:vAlign w:val="center"/>
          </w:tcPr>
          <w:p w14:paraId="4353DD4E"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574762591"/>
          </w:p>
        </w:tc>
      </w:tr>
      <w:tr w:rsidR="00530128" w:rsidRPr="00A420B4" w14:paraId="4BD69832" w14:textId="77777777" w:rsidTr="00884D50">
        <w:trPr>
          <w:trHeight w:val="501"/>
        </w:trPr>
        <w:tc>
          <w:tcPr>
            <w:tcW w:w="309" w:type="pct"/>
            <w:shd w:val="clear" w:color="auto" w:fill="auto"/>
            <w:vAlign w:val="center"/>
          </w:tcPr>
          <w:p w14:paraId="43C87C82" w14:textId="77777777" w:rsidR="00530128" w:rsidRPr="00A420B4" w:rsidRDefault="00530128" w:rsidP="00884D50">
            <w:pPr>
              <w:tabs>
                <w:tab w:val="left" w:pos="851"/>
              </w:tabs>
              <w:ind w:right="-2"/>
              <w:rPr>
                <w:rFonts w:asciiTheme="minorHAnsi" w:hAnsiTheme="minorHAnsi" w:cs="Calibri"/>
                <w:bCs/>
                <w:iCs/>
                <w:sz w:val="20"/>
                <w:szCs w:val="20"/>
              </w:rPr>
            </w:pPr>
          </w:p>
          <w:p w14:paraId="7D5D5FCA"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Calibri"/>
                <w:bCs/>
                <w:iCs/>
                <w:sz w:val="20"/>
                <w:szCs w:val="20"/>
              </w:rPr>
              <w:t>7.</w:t>
            </w:r>
          </w:p>
        </w:tc>
        <w:permStart w:id="1364225466" w:edGrp="everyone"/>
        <w:tc>
          <w:tcPr>
            <w:tcW w:w="1564" w:type="pct"/>
            <w:shd w:val="clear" w:color="auto" w:fill="auto"/>
            <w:vAlign w:val="center"/>
          </w:tcPr>
          <w:p w14:paraId="0230BD0D"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364225466"/>
          </w:p>
        </w:tc>
        <w:permStart w:id="462167692" w:edGrp="everyone"/>
        <w:tc>
          <w:tcPr>
            <w:tcW w:w="1564" w:type="pct"/>
            <w:vAlign w:val="center"/>
          </w:tcPr>
          <w:p w14:paraId="22D14828"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462167692"/>
          </w:p>
        </w:tc>
        <w:permStart w:id="1983447312" w:edGrp="everyone"/>
        <w:tc>
          <w:tcPr>
            <w:tcW w:w="1564" w:type="pct"/>
            <w:shd w:val="clear" w:color="auto" w:fill="auto"/>
            <w:vAlign w:val="center"/>
          </w:tcPr>
          <w:p w14:paraId="51C9F55B"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1983447312"/>
          </w:p>
        </w:tc>
      </w:tr>
      <w:tr w:rsidR="00530128" w:rsidRPr="00A420B4" w14:paraId="0A75863B" w14:textId="77777777" w:rsidTr="00884D50">
        <w:trPr>
          <w:trHeight w:val="501"/>
        </w:trPr>
        <w:tc>
          <w:tcPr>
            <w:tcW w:w="309" w:type="pct"/>
            <w:shd w:val="clear" w:color="auto" w:fill="auto"/>
            <w:vAlign w:val="center"/>
          </w:tcPr>
          <w:p w14:paraId="0299A4D6" w14:textId="77777777" w:rsidR="00530128" w:rsidRPr="00A420B4" w:rsidRDefault="00530128" w:rsidP="00884D50">
            <w:pPr>
              <w:tabs>
                <w:tab w:val="left" w:pos="851"/>
              </w:tabs>
              <w:ind w:right="-2"/>
              <w:rPr>
                <w:rFonts w:asciiTheme="minorHAnsi" w:hAnsiTheme="minorHAnsi" w:cs="Calibri"/>
                <w:bCs/>
                <w:iCs/>
                <w:sz w:val="20"/>
                <w:szCs w:val="20"/>
              </w:rPr>
            </w:pPr>
          </w:p>
          <w:p w14:paraId="5B556415"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Calibri"/>
                <w:bCs/>
                <w:iCs/>
                <w:sz w:val="20"/>
                <w:szCs w:val="20"/>
              </w:rPr>
              <w:t>8.</w:t>
            </w:r>
          </w:p>
        </w:tc>
        <w:permStart w:id="54869506" w:edGrp="everyone"/>
        <w:tc>
          <w:tcPr>
            <w:tcW w:w="1564" w:type="pct"/>
            <w:shd w:val="clear" w:color="auto" w:fill="auto"/>
            <w:vAlign w:val="center"/>
          </w:tcPr>
          <w:p w14:paraId="75ED5843"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54869506"/>
          </w:p>
        </w:tc>
        <w:permStart w:id="446964228" w:edGrp="everyone"/>
        <w:tc>
          <w:tcPr>
            <w:tcW w:w="1564" w:type="pct"/>
            <w:vAlign w:val="center"/>
          </w:tcPr>
          <w:p w14:paraId="2D6002FE"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446964228"/>
          </w:p>
        </w:tc>
        <w:permStart w:id="714682828" w:edGrp="everyone"/>
        <w:tc>
          <w:tcPr>
            <w:tcW w:w="1564" w:type="pct"/>
            <w:shd w:val="clear" w:color="auto" w:fill="auto"/>
            <w:vAlign w:val="center"/>
          </w:tcPr>
          <w:p w14:paraId="575F9F77" w14:textId="77777777" w:rsidR="00530128" w:rsidRPr="00A420B4" w:rsidRDefault="00530128" w:rsidP="00884D50">
            <w:pPr>
              <w:tabs>
                <w:tab w:val="left" w:pos="851"/>
              </w:tabs>
              <w:ind w:right="-2"/>
              <w:rPr>
                <w:rFonts w:asciiTheme="minorHAnsi" w:hAnsiTheme="minorHAnsi" w:cs="Calibri"/>
                <w:bCs/>
                <w:iCs/>
                <w:sz w:val="20"/>
                <w:szCs w:val="20"/>
              </w:rPr>
            </w:pPr>
            <w:r w:rsidRPr="00A420B4">
              <w:rPr>
                <w:rFonts w:asciiTheme="minorHAnsi" w:hAnsiTheme="minorHAnsi" w:cstheme="minorHAnsi"/>
                <w:noProof w:val="0"/>
                <w:sz w:val="20"/>
                <w:szCs w:val="20"/>
              </w:rPr>
              <w:fldChar w:fldCharType="begin">
                <w:ffData>
                  <w:name w:val="Besedilo8"/>
                  <w:enabled/>
                  <w:calcOnExit w:val="0"/>
                  <w:textInput/>
                </w:ffData>
              </w:fldChar>
            </w:r>
            <w:r w:rsidRPr="00A420B4">
              <w:rPr>
                <w:rFonts w:asciiTheme="minorHAnsi" w:hAnsiTheme="minorHAnsi" w:cstheme="minorHAnsi"/>
                <w:noProof w:val="0"/>
                <w:sz w:val="20"/>
                <w:szCs w:val="20"/>
              </w:rPr>
              <w:instrText xml:space="preserve"> FORMTEXT </w:instrText>
            </w:r>
            <w:r w:rsidRPr="00A420B4">
              <w:rPr>
                <w:rFonts w:asciiTheme="minorHAnsi" w:hAnsiTheme="minorHAnsi" w:cstheme="minorHAnsi"/>
                <w:noProof w:val="0"/>
                <w:sz w:val="20"/>
                <w:szCs w:val="20"/>
              </w:rPr>
            </w:r>
            <w:r w:rsidRPr="00A420B4">
              <w:rPr>
                <w:rFonts w:asciiTheme="minorHAnsi" w:hAnsiTheme="minorHAnsi" w:cstheme="minorHAnsi"/>
                <w:noProof w:val="0"/>
                <w:sz w:val="20"/>
                <w:szCs w:val="20"/>
              </w:rPr>
              <w:fldChar w:fldCharType="separate"/>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sz w:val="20"/>
                <w:szCs w:val="20"/>
              </w:rPr>
              <w:t> </w:t>
            </w:r>
            <w:r w:rsidRPr="00A420B4">
              <w:rPr>
                <w:rFonts w:asciiTheme="minorHAnsi" w:hAnsiTheme="minorHAnsi" w:cstheme="minorHAnsi"/>
                <w:noProof w:val="0"/>
                <w:sz w:val="20"/>
                <w:szCs w:val="20"/>
              </w:rPr>
              <w:fldChar w:fldCharType="end"/>
            </w:r>
            <w:permEnd w:id="714682828"/>
          </w:p>
        </w:tc>
      </w:tr>
    </w:tbl>
    <w:p w14:paraId="59AB2B6C" w14:textId="77777777" w:rsidR="00530128" w:rsidRPr="00A420B4" w:rsidRDefault="00530128" w:rsidP="00530128">
      <w:pPr>
        <w:tabs>
          <w:tab w:val="left" w:pos="851"/>
        </w:tabs>
        <w:ind w:right="-2"/>
        <w:rPr>
          <w:rFonts w:asciiTheme="minorHAnsi" w:hAnsiTheme="minorHAnsi" w:cs="Calibri"/>
          <w:bCs/>
          <w:iCs/>
          <w:sz w:val="20"/>
          <w:szCs w:val="20"/>
        </w:rPr>
      </w:pPr>
    </w:p>
    <w:p w14:paraId="16ADAB99" w14:textId="77777777" w:rsidR="00530128" w:rsidRPr="00A420B4" w:rsidRDefault="00530128" w:rsidP="00530128">
      <w:pPr>
        <w:tabs>
          <w:tab w:val="left" w:pos="851"/>
        </w:tabs>
        <w:ind w:right="-2"/>
        <w:rPr>
          <w:rFonts w:asciiTheme="minorHAnsi" w:hAnsiTheme="minorHAnsi" w:cs="Calibri"/>
          <w:bCs/>
          <w:iCs/>
          <w:sz w:val="20"/>
          <w:szCs w:val="20"/>
        </w:rPr>
      </w:pPr>
    </w:p>
    <w:p w14:paraId="1F9CCC80" w14:textId="77777777" w:rsidR="00530128" w:rsidRPr="00A420B4" w:rsidRDefault="00530128" w:rsidP="00530128">
      <w:pPr>
        <w:tabs>
          <w:tab w:val="left" w:pos="851"/>
        </w:tabs>
        <w:ind w:right="-2"/>
        <w:rPr>
          <w:rFonts w:asciiTheme="minorHAnsi" w:hAnsiTheme="minorHAnsi" w:cs="Calibri"/>
          <w:bCs/>
          <w:iCs/>
          <w:sz w:val="20"/>
          <w:szCs w:val="20"/>
        </w:rPr>
      </w:pPr>
    </w:p>
    <w:p w14:paraId="5D5DFBA7" w14:textId="77777777" w:rsidR="00530128" w:rsidRPr="00A420B4" w:rsidRDefault="00530128" w:rsidP="00530128">
      <w:pPr>
        <w:tabs>
          <w:tab w:val="left" w:pos="6237"/>
        </w:tabs>
        <w:rPr>
          <w:rFonts w:asciiTheme="minorHAnsi" w:hAnsiTheme="minorHAnsi" w:cs="Calibri"/>
          <w:sz w:val="20"/>
          <w:szCs w:val="20"/>
        </w:rPr>
      </w:pPr>
      <w:r w:rsidRPr="00A420B4">
        <w:rPr>
          <w:rFonts w:asciiTheme="minorHAnsi" w:hAnsiTheme="minorHAnsi" w:cs="Calibri"/>
          <w:sz w:val="20"/>
          <w:szCs w:val="20"/>
        </w:rPr>
        <w:t>Dne: ______________________</w:t>
      </w:r>
      <w:r w:rsidRPr="00A420B4">
        <w:rPr>
          <w:rFonts w:asciiTheme="minorHAnsi" w:hAnsiTheme="minorHAnsi" w:cs="Calibri"/>
          <w:sz w:val="20"/>
          <w:szCs w:val="20"/>
        </w:rPr>
        <w:tab/>
        <w:t>Žig in podpis ponudnika:</w:t>
      </w:r>
    </w:p>
    <w:p w14:paraId="798C1580" w14:textId="77777777" w:rsidR="00530128" w:rsidRPr="00A420B4" w:rsidRDefault="00530128" w:rsidP="00530128">
      <w:pPr>
        <w:tabs>
          <w:tab w:val="left" w:pos="6237"/>
        </w:tabs>
        <w:rPr>
          <w:rFonts w:asciiTheme="minorHAnsi" w:hAnsiTheme="minorHAnsi" w:cs="Calibri"/>
          <w:sz w:val="20"/>
          <w:szCs w:val="20"/>
        </w:rPr>
      </w:pPr>
    </w:p>
    <w:p w14:paraId="0E21B58E" w14:textId="77777777" w:rsidR="00530128" w:rsidRPr="00A420B4" w:rsidRDefault="00530128" w:rsidP="00530128">
      <w:pPr>
        <w:tabs>
          <w:tab w:val="left" w:pos="6237"/>
        </w:tabs>
        <w:rPr>
          <w:rFonts w:asciiTheme="minorHAnsi" w:hAnsiTheme="minorHAnsi" w:cs="Calibri"/>
          <w:sz w:val="20"/>
          <w:szCs w:val="20"/>
        </w:rPr>
      </w:pPr>
      <w:r w:rsidRPr="00A420B4">
        <w:rPr>
          <w:rFonts w:asciiTheme="minorHAnsi" w:hAnsiTheme="minorHAnsi" w:cs="Calibri"/>
          <w:sz w:val="20"/>
          <w:szCs w:val="20"/>
        </w:rPr>
        <w:tab/>
        <w:t>________________________</w:t>
      </w:r>
    </w:p>
    <w:p w14:paraId="3E3ECB59" w14:textId="77777777" w:rsidR="00530128" w:rsidRPr="00A420B4" w:rsidRDefault="00530128" w:rsidP="00530128">
      <w:pPr>
        <w:tabs>
          <w:tab w:val="left" w:pos="851"/>
        </w:tabs>
        <w:ind w:right="-2"/>
        <w:rPr>
          <w:rFonts w:asciiTheme="minorHAnsi" w:hAnsiTheme="minorHAnsi" w:cs="Calibri"/>
          <w:bCs/>
          <w:iCs/>
          <w:sz w:val="20"/>
          <w:szCs w:val="20"/>
        </w:rPr>
      </w:pPr>
    </w:p>
    <w:p w14:paraId="0A0BE91B" w14:textId="77777777" w:rsidR="00530128" w:rsidRPr="00A420B4" w:rsidRDefault="00530128" w:rsidP="00530128">
      <w:pPr>
        <w:tabs>
          <w:tab w:val="left" w:pos="851"/>
        </w:tabs>
        <w:ind w:right="-2"/>
        <w:rPr>
          <w:rFonts w:asciiTheme="minorHAnsi" w:hAnsiTheme="minorHAnsi" w:cs="Calibri"/>
          <w:bCs/>
          <w:iCs/>
          <w:sz w:val="20"/>
          <w:szCs w:val="20"/>
        </w:rPr>
      </w:pPr>
    </w:p>
    <w:p w14:paraId="05FA6723" w14:textId="419C6530" w:rsidR="00530128" w:rsidRPr="00A420B4" w:rsidRDefault="00530128" w:rsidP="00530128">
      <w:pPr>
        <w:tabs>
          <w:tab w:val="left" w:pos="851"/>
        </w:tabs>
        <w:ind w:right="-2"/>
        <w:rPr>
          <w:rFonts w:asciiTheme="minorHAnsi" w:hAnsiTheme="minorHAnsi" w:cs="Calibri"/>
          <w:bCs/>
          <w:iCs/>
          <w:sz w:val="20"/>
          <w:szCs w:val="20"/>
        </w:rPr>
      </w:pPr>
      <w:r w:rsidRPr="00A420B4">
        <w:rPr>
          <w:rFonts w:asciiTheme="minorHAnsi" w:hAnsiTheme="minorHAnsi" w:cs="Calibri"/>
          <w:bCs/>
          <w:iCs/>
          <w:sz w:val="20"/>
          <w:szCs w:val="20"/>
        </w:rPr>
        <w:t xml:space="preserve">Ta seznam je sestavni del ponudbe, s katero se prijavljamo za javno naročilo za </w:t>
      </w:r>
      <w:r w:rsidRPr="00A420B4">
        <w:rPr>
          <w:rFonts w:asciiTheme="minorHAnsi" w:hAnsiTheme="minorHAnsi" w:cs="Calibri"/>
          <w:sz w:val="20"/>
          <w:szCs w:val="20"/>
        </w:rPr>
        <w:t>»</w:t>
      </w:r>
      <w:r w:rsidRPr="00A420B4">
        <w:rPr>
          <w:rFonts w:asciiTheme="minorHAnsi" w:hAnsiTheme="minorHAnsi" w:cs="Calibri"/>
          <w:bCs/>
          <w:iCs/>
          <w:sz w:val="20"/>
          <w:szCs w:val="20"/>
        </w:rPr>
        <w:t>IZRAČUN WACC ZA POŠTO SLOVENIJE D.O.O.«.</w:t>
      </w:r>
    </w:p>
    <w:p w14:paraId="09CBADE6" w14:textId="2E13E259" w:rsidR="00530128" w:rsidRPr="00A420B4" w:rsidRDefault="00530128">
      <w:pPr>
        <w:widowControl w:val="0"/>
        <w:jc w:val="left"/>
        <w:rPr>
          <w:rFonts w:asciiTheme="minorHAnsi" w:hAnsiTheme="minorHAnsi" w:cstheme="minorHAnsi"/>
          <w:b/>
          <w:noProof w:val="0"/>
          <w:sz w:val="24"/>
        </w:rPr>
      </w:pPr>
      <w:r w:rsidRPr="00A420B4">
        <w:rPr>
          <w:rFonts w:asciiTheme="minorHAnsi" w:hAnsiTheme="minorHAnsi" w:cstheme="minorHAnsi"/>
          <w:b/>
          <w:noProof w:val="0"/>
          <w:sz w:val="24"/>
        </w:rPr>
        <w:br w:type="page"/>
      </w:r>
    </w:p>
    <w:p w14:paraId="65DAF5DE" w14:textId="77777777" w:rsidR="00DC2578" w:rsidRPr="00A420B4" w:rsidRDefault="00DC2578" w:rsidP="00E54017">
      <w:pPr>
        <w:tabs>
          <w:tab w:val="left" w:pos="851"/>
        </w:tabs>
        <w:ind w:right="-2"/>
        <w:contextualSpacing/>
        <w:jc w:val="center"/>
        <w:rPr>
          <w:rFonts w:asciiTheme="minorHAnsi" w:hAnsiTheme="minorHAnsi" w:cstheme="minorHAnsi"/>
          <w:b/>
          <w:noProof w:val="0"/>
          <w:sz w:val="24"/>
        </w:rPr>
      </w:pPr>
      <w:r w:rsidRPr="00A420B4">
        <w:rPr>
          <w:rFonts w:asciiTheme="minorHAnsi" w:hAnsiTheme="minorHAnsi" w:cstheme="minorHAnsi"/>
          <w:b/>
          <w:noProof w:val="0"/>
          <w:sz w:val="24"/>
        </w:rPr>
        <w:lastRenderedPageBreak/>
        <w:t>TEHNIČNE SPECIFIKACIJE</w:t>
      </w:r>
    </w:p>
    <w:p w14:paraId="1C173106" w14:textId="77777777" w:rsidR="00DC2578" w:rsidRPr="00A420B4" w:rsidRDefault="00DC2578" w:rsidP="00DC2578">
      <w:pPr>
        <w:contextualSpacing/>
        <w:rPr>
          <w:rFonts w:asciiTheme="minorHAnsi" w:hAnsiTheme="minorHAnsi" w:cstheme="minorHAnsi"/>
          <w:noProof w:val="0"/>
          <w:sz w:val="20"/>
          <w:szCs w:val="20"/>
        </w:rPr>
      </w:pPr>
    </w:p>
    <w:p w14:paraId="40C071D2" w14:textId="13055F02" w:rsidR="00DC2578" w:rsidRPr="00A420B4" w:rsidRDefault="00B679B5" w:rsidP="00795A12">
      <w:pPr>
        <w:contextualSpacing/>
        <w:rPr>
          <w:rFonts w:asciiTheme="minorHAnsi" w:hAnsiTheme="minorHAnsi" w:cstheme="minorHAnsi"/>
          <w:b/>
          <w:noProof w:val="0"/>
          <w:sz w:val="20"/>
          <w:szCs w:val="20"/>
        </w:rPr>
      </w:pPr>
      <w:r w:rsidRPr="00A420B4">
        <w:rPr>
          <w:rFonts w:asciiTheme="minorHAnsi" w:hAnsiTheme="minorHAnsi" w:cstheme="minorHAnsi"/>
          <w:sz w:val="20"/>
          <w:szCs w:val="20"/>
        </w:rPr>
        <w:t>Predmet javnega naročila je</w:t>
      </w:r>
      <w:r w:rsidR="00DC2578" w:rsidRPr="00A420B4">
        <w:rPr>
          <w:rFonts w:asciiTheme="minorHAnsi" w:hAnsiTheme="minorHAnsi" w:cstheme="minorHAnsi"/>
          <w:sz w:val="20"/>
          <w:szCs w:val="20"/>
        </w:rPr>
        <w:t xml:space="preserve"> </w:t>
      </w:r>
      <w:r w:rsidRPr="00A420B4">
        <w:rPr>
          <w:rFonts w:asciiTheme="minorHAnsi" w:hAnsiTheme="minorHAnsi" w:cstheme="minorHAnsi"/>
          <w:b/>
          <w:noProof w:val="0"/>
          <w:sz w:val="20"/>
          <w:szCs w:val="20"/>
        </w:rPr>
        <w:t>izračun WACC za Pošto Slovenije d.o.o.</w:t>
      </w:r>
    </w:p>
    <w:p w14:paraId="31DB596F" w14:textId="77777777" w:rsidR="00795A12" w:rsidRPr="00A420B4" w:rsidRDefault="00795A12" w:rsidP="00795A12">
      <w:pPr>
        <w:contextualSpacing/>
        <w:rPr>
          <w:rFonts w:asciiTheme="minorHAnsi" w:hAnsiTheme="minorHAnsi" w:cstheme="minorHAnsi"/>
          <w:b/>
          <w:noProof w:val="0"/>
          <w:sz w:val="20"/>
          <w:szCs w:val="20"/>
        </w:rPr>
      </w:pPr>
    </w:p>
    <w:p w14:paraId="287CFC68" w14:textId="77777777" w:rsidR="00110F98" w:rsidRPr="00A420B4" w:rsidRDefault="00110F98" w:rsidP="00E004AB">
      <w:pPr>
        <w:numPr>
          <w:ilvl w:val="0"/>
          <w:numId w:val="16"/>
        </w:numPr>
        <w:tabs>
          <w:tab w:val="clear" w:pos="720"/>
          <w:tab w:val="num" w:pos="360"/>
        </w:tabs>
        <w:spacing w:line="24" w:lineRule="atLeast"/>
        <w:ind w:hanging="720"/>
        <w:rPr>
          <w:rFonts w:asciiTheme="minorHAnsi" w:hAnsiTheme="minorHAnsi" w:cstheme="minorHAnsi"/>
          <w:b/>
          <w:sz w:val="20"/>
          <w:szCs w:val="20"/>
        </w:rPr>
      </w:pPr>
      <w:r w:rsidRPr="00A420B4">
        <w:rPr>
          <w:rFonts w:asciiTheme="minorHAnsi" w:hAnsiTheme="minorHAnsi" w:cstheme="minorHAnsi"/>
          <w:b/>
          <w:sz w:val="20"/>
          <w:szCs w:val="20"/>
        </w:rPr>
        <w:t>NAMEN IZRAČUNA WACC</w:t>
      </w:r>
    </w:p>
    <w:p w14:paraId="5DEBDEFF" w14:textId="77777777" w:rsidR="00110F98" w:rsidRPr="00A420B4" w:rsidRDefault="00110F98" w:rsidP="00110F98">
      <w:pPr>
        <w:spacing w:line="24" w:lineRule="atLeast"/>
        <w:rPr>
          <w:rFonts w:asciiTheme="minorHAnsi" w:hAnsiTheme="minorHAnsi" w:cstheme="minorHAnsi"/>
          <w:sz w:val="20"/>
          <w:szCs w:val="20"/>
        </w:rPr>
      </w:pPr>
    </w:p>
    <w:p w14:paraId="3CD6C5D6" w14:textId="24421267" w:rsidR="00110F98" w:rsidRPr="00A420B4" w:rsidRDefault="00110F98" w:rsidP="00110F98">
      <w:pPr>
        <w:spacing w:line="24" w:lineRule="atLeast"/>
        <w:rPr>
          <w:rFonts w:asciiTheme="minorHAnsi" w:hAnsiTheme="minorHAnsi" w:cstheme="minorHAnsi"/>
          <w:sz w:val="20"/>
          <w:szCs w:val="20"/>
        </w:rPr>
      </w:pPr>
      <w:r w:rsidRPr="00A420B4">
        <w:rPr>
          <w:rFonts w:asciiTheme="minorHAnsi" w:hAnsiTheme="minorHAnsi" w:cstheme="minorHAnsi"/>
          <w:sz w:val="20"/>
          <w:szCs w:val="20"/>
        </w:rPr>
        <w:t>36. člen Zakona o poštnih storitvah (Ur. l. RS, št. 51/2009</w:t>
      </w:r>
      <w:r w:rsidR="007139D1">
        <w:rPr>
          <w:rFonts w:asciiTheme="minorHAnsi" w:hAnsiTheme="minorHAnsi" w:cstheme="minorHAnsi"/>
          <w:sz w:val="20"/>
          <w:szCs w:val="20"/>
        </w:rPr>
        <w:t>,</w:t>
      </w:r>
      <w:r w:rsidRPr="00A420B4">
        <w:rPr>
          <w:rFonts w:asciiTheme="minorHAnsi" w:hAnsiTheme="minorHAnsi" w:cstheme="minorHAnsi"/>
          <w:sz w:val="20"/>
          <w:szCs w:val="20"/>
        </w:rPr>
        <w:t xml:space="preserve"> 77/2010</w:t>
      </w:r>
      <w:r w:rsidR="007139D1">
        <w:rPr>
          <w:rFonts w:asciiTheme="minorHAnsi" w:hAnsiTheme="minorHAnsi" w:cstheme="minorHAnsi"/>
          <w:sz w:val="20"/>
          <w:szCs w:val="20"/>
        </w:rPr>
        <w:t>, 40/14 – ZIN-B in 81/15</w:t>
      </w:r>
      <w:r w:rsidRPr="00A420B4">
        <w:rPr>
          <w:rFonts w:asciiTheme="minorHAnsi" w:hAnsiTheme="minorHAnsi" w:cstheme="minorHAnsi"/>
          <w:sz w:val="20"/>
          <w:szCs w:val="20"/>
        </w:rPr>
        <w:t>, v nadaljevanju: ZPSto-2) določa, da morajo izvajalci univerzalne poštne storitve voditi ločene računovodske evidence v svojih računovodskih sistemih, ki jasno ločujejo med storitvami in izdelki, ki so del univerzalne poštne storitve, in tistimi, ki to niso. Ti notranji računovodski sistemi, pa morajo delovati na podlagi dosledno uporabljenih in objektivno utemeljenih načel stroškovnega računovodstva. Poleg tega je navedeno, da je potrebno prihodke in stroške razporejati, kjer je to mogoče, neposredno, kjer pa ni, pa posredno preko drugih podlag oz. stroškovnih kategorij. Primer posrednega razporejanja prihodkov in stroškov preko drugih podlag in stroškovnih kategorij je tudi razporejanje stroška kapitala (v angl.: Weighted Average Cost of Capital; v nadaljevanju: WACC), pri katerem izračun njegove vrednosti temelji na podlagi vloženih sredstev, s katerimi se zagotavlja regulirana storitev.</w:t>
      </w:r>
    </w:p>
    <w:p w14:paraId="16707D7C" w14:textId="77777777" w:rsidR="00110F98" w:rsidRPr="00A420B4" w:rsidRDefault="00110F98" w:rsidP="00110F98">
      <w:pPr>
        <w:spacing w:line="24" w:lineRule="atLeast"/>
        <w:rPr>
          <w:rFonts w:asciiTheme="minorHAnsi" w:hAnsiTheme="minorHAnsi" w:cstheme="minorHAnsi"/>
          <w:sz w:val="20"/>
          <w:szCs w:val="20"/>
        </w:rPr>
      </w:pPr>
    </w:p>
    <w:p w14:paraId="145443B8" w14:textId="5E16475C" w:rsidR="00110F98" w:rsidRPr="00A420B4" w:rsidRDefault="00110F98" w:rsidP="00110F98">
      <w:pPr>
        <w:spacing w:line="24" w:lineRule="atLeast"/>
        <w:rPr>
          <w:rFonts w:asciiTheme="minorHAnsi" w:hAnsiTheme="minorHAnsi" w:cstheme="minorHAnsi"/>
          <w:sz w:val="20"/>
          <w:szCs w:val="20"/>
        </w:rPr>
      </w:pPr>
      <w:r w:rsidRPr="00A420B4">
        <w:rPr>
          <w:rFonts w:asciiTheme="minorHAnsi" w:hAnsiTheme="minorHAnsi" w:cstheme="minorHAnsi"/>
          <w:sz w:val="20"/>
          <w:szCs w:val="20"/>
        </w:rPr>
        <w:t>Postopek za izračun WACC je neposredno opredeljen v 5. členu Splošnega akta o ločenih računovodskih evidencah in prepovedi subvencioniranja (Ur. l. RS, št. 29/2010, v nadaljevanju: splošni akt), ki je bil izdan na podlagi osmega odstavka 36. člena ZPSto-2 ter 5. člen</w:t>
      </w:r>
      <w:r w:rsidR="00BB4893">
        <w:rPr>
          <w:rFonts w:asciiTheme="minorHAnsi" w:hAnsiTheme="minorHAnsi" w:cstheme="minorHAnsi"/>
          <w:sz w:val="20"/>
          <w:szCs w:val="20"/>
        </w:rPr>
        <w:t>a</w:t>
      </w:r>
      <w:r w:rsidRPr="00A420B4">
        <w:rPr>
          <w:rFonts w:asciiTheme="minorHAnsi" w:hAnsiTheme="minorHAnsi" w:cstheme="minorHAnsi"/>
          <w:sz w:val="20"/>
          <w:szCs w:val="20"/>
        </w:rPr>
        <w:t xml:space="preserve"> splošnega akta v drugem odstavku navaja, da mora izvajalec univerzalne storitve za izračun stroška kapitala uporabiti metodo tehtanega povprečja stroška kapitala oz. WACC. </w:t>
      </w:r>
    </w:p>
    <w:p w14:paraId="7FB694D9" w14:textId="77777777" w:rsidR="00110F98" w:rsidRPr="00A420B4" w:rsidRDefault="00110F98" w:rsidP="00110F98">
      <w:pPr>
        <w:spacing w:line="24" w:lineRule="atLeast"/>
        <w:rPr>
          <w:rFonts w:asciiTheme="minorHAnsi" w:hAnsiTheme="minorHAnsi" w:cstheme="minorHAnsi"/>
          <w:sz w:val="20"/>
          <w:szCs w:val="20"/>
        </w:rPr>
      </w:pPr>
    </w:p>
    <w:p w14:paraId="1FF251BC" w14:textId="77777777" w:rsidR="00110F98" w:rsidRPr="00A420B4" w:rsidRDefault="00110F98" w:rsidP="00110F98">
      <w:pPr>
        <w:autoSpaceDE w:val="0"/>
        <w:autoSpaceDN w:val="0"/>
        <w:adjustRightInd w:val="0"/>
        <w:rPr>
          <w:rFonts w:asciiTheme="minorHAnsi" w:hAnsiTheme="minorHAnsi" w:cstheme="minorHAnsi"/>
          <w:sz w:val="20"/>
          <w:szCs w:val="20"/>
        </w:rPr>
      </w:pPr>
      <w:bookmarkStart w:id="9" w:name="_Toc291231436"/>
      <w:bookmarkStart w:id="10" w:name="_Toc296498065"/>
      <w:bookmarkStart w:id="11" w:name="_Toc296501362"/>
      <w:r w:rsidRPr="00A420B4">
        <w:rPr>
          <w:rFonts w:asciiTheme="minorHAnsi" w:hAnsiTheme="minorHAnsi" w:cstheme="minorHAnsi"/>
          <w:sz w:val="20"/>
          <w:szCs w:val="20"/>
        </w:rPr>
        <w:t>Da bi bilo mogoče ugotoviti pravilno osnovo za izračun vrednosti WACC je potrebno:</w:t>
      </w:r>
    </w:p>
    <w:p w14:paraId="2E364D00" w14:textId="77777777" w:rsidR="00110F98" w:rsidRPr="00A420B4" w:rsidRDefault="00110F98" w:rsidP="00E004AB">
      <w:pPr>
        <w:numPr>
          <w:ilvl w:val="0"/>
          <w:numId w:val="17"/>
        </w:numPr>
        <w:autoSpaceDE w:val="0"/>
        <w:autoSpaceDN w:val="0"/>
        <w:adjustRightInd w:val="0"/>
        <w:rPr>
          <w:rFonts w:asciiTheme="minorHAnsi" w:hAnsiTheme="minorHAnsi" w:cstheme="minorHAnsi"/>
          <w:sz w:val="20"/>
          <w:szCs w:val="20"/>
        </w:rPr>
      </w:pPr>
      <w:r w:rsidRPr="00A420B4">
        <w:rPr>
          <w:rFonts w:asciiTheme="minorHAnsi" w:hAnsiTheme="minorHAnsi" w:cstheme="minorHAnsi"/>
          <w:sz w:val="20"/>
          <w:szCs w:val="20"/>
        </w:rPr>
        <w:t xml:space="preserve">ugotoviti pravilno stopnjo WACC, </w:t>
      </w:r>
    </w:p>
    <w:p w14:paraId="7434B936" w14:textId="77777777" w:rsidR="00110F98" w:rsidRPr="00A420B4" w:rsidRDefault="00110F98" w:rsidP="00E004AB">
      <w:pPr>
        <w:numPr>
          <w:ilvl w:val="0"/>
          <w:numId w:val="17"/>
        </w:numPr>
        <w:autoSpaceDE w:val="0"/>
        <w:autoSpaceDN w:val="0"/>
        <w:adjustRightInd w:val="0"/>
        <w:rPr>
          <w:rFonts w:asciiTheme="minorHAnsi" w:hAnsiTheme="minorHAnsi" w:cstheme="minorHAnsi"/>
          <w:sz w:val="20"/>
          <w:szCs w:val="20"/>
        </w:rPr>
      </w:pPr>
      <w:r w:rsidRPr="00A420B4">
        <w:rPr>
          <w:rFonts w:asciiTheme="minorHAnsi" w:hAnsiTheme="minorHAnsi" w:cstheme="minorHAnsi"/>
          <w:sz w:val="20"/>
          <w:szCs w:val="20"/>
        </w:rPr>
        <w:t>ugotoviti strošek vseh sredstev in ustrezen donos nanje,</w:t>
      </w:r>
    </w:p>
    <w:p w14:paraId="25B24002" w14:textId="0AEF529E" w:rsidR="00110F98" w:rsidRPr="00A420B4" w:rsidRDefault="00110F98" w:rsidP="00E004AB">
      <w:pPr>
        <w:numPr>
          <w:ilvl w:val="0"/>
          <w:numId w:val="17"/>
        </w:numPr>
        <w:autoSpaceDE w:val="0"/>
        <w:autoSpaceDN w:val="0"/>
        <w:adjustRightInd w:val="0"/>
        <w:rPr>
          <w:rFonts w:asciiTheme="minorHAnsi" w:hAnsiTheme="minorHAnsi" w:cstheme="minorHAnsi"/>
          <w:sz w:val="20"/>
          <w:szCs w:val="20"/>
        </w:rPr>
      </w:pPr>
      <w:r w:rsidRPr="00A420B4">
        <w:rPr>
          <w:rFonts w:asciiTheme="minorHAnsi" w:hAnsiTheme="minorHAnsi" w:cstheme="minorHAnsi"/>
          <w:sz w:val="20"/>
          <w:szCs w:val="20"/>
        </w:rPr>
        <w:t xml:space="preserve">ugotoviti točno regulirano vrednost sredstev iz </w:t>
      </w:r>
      <w:r w:rsidR="000F5C2B">
        <w:rPr>
          <w:rFonts w:asciiTheme="minorHAnsi" w:hAnsiTheme="minorHAnsi" w:cstheme="minorHAnsi"/>
          <w:sz w:val="20"/>
          <w:szCs w:val="20"/>
        </w:rPr>
        <w:t>finančnih poročil</w:t>
      </w:r>
      <w:r w:rsidR="001470A4">
        <w:rPr>
          <w:rFonts w:asciiTheme="minorHAnsi" w:hAnsiTheme="minorHAnsi" w:cstheme="minorHAnsi"/>
          <w:sz w:val="20"/>
          <w:szCs w:val="20"/>
        </w:rPr>
        <w:t xml:space="preserve"> </w:t>
      </w:r>
      <w:r w:rsidR="008A4F55">
        <w:rPr>
          <w:rFonts w:asciiTheme="minorHAnsi" w:hAnsiTheme="minorHAnsi" w:cstheme="minorHAnsi"/>
          <w:sz w:val="20"/>
          <w:szCs w:val="20"/>
        </w:rPr>
        <w:t>izvajalca univerzalne storitve</w:t>
      </w:r>
      <w:r w:rsidRPr="00A420B4">
        <w:rPr>
          <w:rFonts w:asciiTheme="minorHAnsi" w:hAnsiTheme="minorHAnsi" w:cstheme="minorHAnsi"/>
          <w:sz w:val="20"/>
          <w:szCs w:val="20"/>
        </w:rPr>
        <w:t xml:space="preserve">, s katerimi se zagotavlja regulirana storitev oz. RAB (Regulatory Asset Base) (opredelitev deleža sredstev, ki pripada le reguliranemu delu dejavnosti </w:t>
      </w:r>
      <w:r w:rsidR="00EF4883">
        <w:rPr>
          <w:rFonts w:asciiTheme="minorHAnsi" w:hAnsiTheme="minorHAnsi" w:cstheme="minorHAnsi"/>
          <w:sz w:val="20"/>
          <w:szCs w:val="20"/>
        </w:rPr>
        <w:t>izvajalca univerzalne storitve</w:t>
      </w:r>
      <w:r w:rsidRPr="00A420B4">
        <w:rPr>
          <w:rFonts w:asciiTheme="minorHAnsi" w:hAnsiTheme="minorHAnsi" w:cstheme="minorHAnsi"/>
          <w:sz w:val="20"/>
          <w:szCs w:val="20"/>
        </w:rPr>
        <w:t xml:space="preserve">), </w:t>
      </w:r>
    </w:p>
    <w:p w14:paraId="424E5C13" w14:textId="17BC6DF7" w:rsidR="00110F98" w:rsidRPr="00A420B4" w:rsidRDefault="00110F98" w:rsidP="00E004AB">
      <w:pPr>
        <w:numPr>
          <w:ilvl w:val="0"/>
          <w:numId w:val="17"/>
        </w:numPr>
        <w:autoSpaceDE w:val="0"/>
        <w:autoSpaceDN w:val="0"/>
        <w:adjustRightInd w:val="0"/>
        <w:rPr>
          <w:rFonts w:asciiTheme="minorHAnsi" w:hAnsiTheme="minorHAnsi" w:cstheme="minorHAnsi"/>
          <w:sz w:val="20"/>
          <w:szCs w:val="20"/>
        </w:rPr>
      </w:pPr>
      <w:r w:rsidRPr="00A420B4">
        <w:rPr>
          <w:rFonts w:asciiTheme="minorHAnsi" w:hAnsiTheme="minorHAnsi" w:cstheme="minorHAnsi"/>
          <w:sz w:val="20"/>
          <w:szCs w:val="20"/>
        </w:rPr>
        <w:t>izračunati pravilno vrednost WACC</w:t>
      </w:r>
      <w:r w:rsidR="001470A4">
        <w:rPr>
          <w:rFonts w:asciiTheme="minorHAnsi" w:hAnsiTheme="minorHAnsi" w:cstheme="minorHAnsi"/>
          <w:sz w:val="20"/>
          <w:szCs w:val="20"/>
        </w:rPr>
        <w:t>,</w:t>
      </w:r>
    </w:p>
    <w:p w14:paraId="532F2C74" w14:textId="4032B4A4" w:rsidR="00110F98" w:rsidRPr="00A420B4" w:rsidRDefault="00110F98" w:rsidP="00E004AB">
      <w:pPr>
        <w:numPr>
          <w:ilvl w:val="0"/>
          <w:numId w:val="17"/>
        </w:numPr>
        <w:autoSpaceDE w:val="0"/>
        <w:autoSpaceDN w:val="0"/>
        <w:adjustRightInd w:val="0"/>
        <w:rPr>
          <w:rFonts w:asciiTheme="minorHAnsi" w:hAnsiTheme="minorHAnsi" w:cstheme="minorHAnsi"/>
          <w:sz w:val="20"/>
          <w:szCs w:val="20"/>
        </w:rPr>
      </w:pPr>
      <w:r w:rsidRPr="00A420B4">
        <w:rPr>
          <w:rFonts w:asciiTheme="minorHAnsi" w:hAnsiTheme="minorHAnsi" w:cstheme="minorHAnsi"/>
          <w:sz w:val="20"/>
          <w:szCs w:val="20"/>
        </w:rPr>
        <w:t>razporediti vrednost WACC na končne stroškovne nosilce</w:t>
      </w:r>
      <w:r w:rsidR="00BA5CD9">
        <w:rPr>
          <w:rFonts w:asciiTheme="minorHAnsi" w:hAnsiTheme="minorHAnsi" w:cstheme="minorHAnsi"/>
          <w:sz w:val="20"/>
          <w:szCs w:val="20"/>
        </w:rPr>
        <w:t xml:space="preserve"> univerzalne storitve</w:t>
      </w:r>
      <w:r w:rsidR="004D3A70">
        <w:rPr>
          <w:rFonts w:asciiTheme="minorHAnsi" w:hAnsiTheme="minorHAnsi" w:cstheme="minorHAnsi"/>
          <w:sz w:val="20"/>
          <w:szCs w:val="20"/>
        </w:rPr>
        <w:t xml:space="preserve"> in ugotoviti razliko v cenah glede na prejšnji izračun WACC</w:t>
      </w:r>
      <w:r w:rsidRPr="00A420B4">
        <w:rPr>
          <w:rFonts w:asciiTheme="minorHAnsi" w:hAnsiTheme="minorHAnsi" w:cstheme="minorHAnsi"/>
          <w:sz w:val="20"/>
          <w:szCs w:val="20"/>
        </w:rPr>
        <w:t>.</w:t>
      </w:r>
    </w:p>
    <w:p w14:paraId="53C93907" w14:textId="77777777" w:rsidR="00110F98" w:rsidRPr="00A420B4" w:rsidRDefault="00110F98" w:rsidP="00110F98">
      <w:pPr>
        <w:spacing w:line="24" w:lineRule="atLeast"/>
        <w:rPr>
          <w:rFonts w:asciiTheme="minorHAnsi" w:hAnsiTheme="minorHAnsi" w:cstheme="minorHAnsi"/>
          <w:sz w:val="20"/>
          <w:szCs w:val="20"/>
        </w:rPr>
      </w:pPr>
    </w:p>
    <w:p w14:paraId="699DA80B" w14:textId="66023476" w:rsidR="00110F98" w:rsidRPr="00A420B4" w:rsidRDefault="00110F98" w:rsidP="00110F98">
      <w:pPr>
        <w:spacing w:line="24" w:lineRule="atLeast"/>
        <w:rPr>
          <w:rFonts w:asciiTheme="minorHAnsi" w:hAnsiTheme="minorHAnsi" w:cstheme="minorHAnsi"/>
          <w:b/>
          <w:sz w:val="20"/>
          <w:szCs w:val="20"/>
        </w:rPr>
      </w:pPr>
      <w:r w:rsidRPr="00A420B4">
        <w:rPr>
          <w:rFonts w:asciiTheme="minorHAnsi" w:hAnsiTheme="minorHAnsi" w:cstheme="minorHAnsi"/>
          <w:b/>
          <w:sz w:val="20"/>
          <w:szCs w:val="20"/>
        </w:rPr>
        <w:t xml:space="preserve">2. ZAHTEVE </w:t>
      </w:r>
      <w:bookmarkEnd w:id="9"/>
      <w:bookmarkEnd w:id="10"/>
      <w:bookmarkEnd w:id="11"/>
      <w:r w:rsidRPr="00A420B4">
        <w:rPr>
          <w:rFonts w:asciiTheme="minorHAnsi" w:hAnsiTheme="minorHAnsi" w:cstheme="minorHAnsi"/>
          <w:b/>
          <w:sz w:val="20"/>
          <w:szCs w:val="20"/>
        </w:rPr>
        <w:t>AGENCIJE</w:t>
      </w:r>
    </w:p>
    <w:p w14:paraId="60449A6A" w14:textId="77777777" w:rsidR="00110F98" w:rsidRPr="00A420B4" w:rsidRDefault="00110F98" w:rsidP="00110F98">
      <w:pPr>
        <w:rPr>
          <w:rFonts w:asciiTheme="minorHAnsi" w:hAnsiTheme="minorHAnsi" w:cstheme="minorHAnsi"/>
          <w:b/>
          <w:color w:val="000000"/>
          <w:sz w:val="20"/>
          <w:szCs w:val="20"/>
        </w:rPr>
      </w:pPr>
    </w:p>
    <w:p w14:paraId="42E4CE57" w14:textId="77777777" w:rsidR="00110F98" w:rsidRPr="00A420B4" w:rsidRDefault="00110F98" w:rsidP="00110F98">
      <w:pPr>
        <w:outlineLvl w:val="1"/>
        <w:rPr>
          <w:rFonts w:asciiTheme="minorHAnsi" w:hAnsiTheme="minorHAnsi" w:cstheme="minorHAnsi"/>
          <w:b/>
          <w:color w:val="000000"/>
          <w:sz w:val="20"/>
          <w:szCs w:val="20"/>
        </w:rPr>
      </w:pPr>
      <w:bookmarkStart w:id="12" w:name="_Toc296498066"/>
      <w:r w:rsidRPr="00A420B4">
        <w:rPr>
          <w:rFonts w:asciiTheme="minorHAnsi" w:hAnsiTheme="minorHAnsi" w:cstheme="minorHAnsi"/>
          <w:b/>
          <w:color w:val="000000"/>
          <w:sz w:val="20"/>
          <w:szCs w:val="20"/>
        </w:rPr>
        <w:t xml:space="preserve">2.1. </w:t>
      </w:r>
      <w:bookmarkStart w:id="13" w:name="_Toc296501363"/>
      <w:r w:rsidRPr="00A420B4">
        <w:rPr>
          <w:rFonts w:asciiTheme="minorHAnsi" w:hAnsiTheme="minorHAnsi" w:cstheme="minorHAnsi"/>
          <w:b/>
          <w:color w:val="000000"/>
          <w:sz w:val="20"/>
          <w:szCs w:val="20"/>
        </w:rPr>
        <w:t xml:space="preserve">Izdelava </w:t>
      </w:r>
      <w:bookmarkEnd w:id="12"/>
      <w:bookmarkEnd w:id="13"/>
      <w:r w:rsidRPr="00A420B4">
        <w:rPr>
          <w:rFonts w:asciiTheme="minorHAnsi" w:hAnsiTheme="minorHAnsi" w:cstheme="minorHAnsi"/>
          <w:b/>
          <w:color w:val="000000"/>
          <w:sz w:val="20"/>
          <w:szCs w:val="20"/>
        </w:rPr>
        <w:t>izračuna stopnje WACC ter osnove za izračun vrednosti WACC</w:t>
      </w:r>
    </w:p>
    <w:p w14:paraId="5ECCC6C8" w14:textId="77777777" w:rsidR="00110F98" w:rsidRPr="00A420B4" w:rsidRDefault="00110F98" w:rsidP="00110F98">
      <w:pPr>
        <w:rPr>
          <w:rFonts w:asciiTheme="minorHAnsi" w:hAnsiTheme="minorHAnsi" w:cstheme="minorHAnsi"/>
          <w:b/>
          <w:color w:val="000000"/>
          <w:sz w:val="20"/>
          <w:szCs w:val="20"/>
        </w:rPr>
      </w:pPr>
    </w:p>
    <w:p w14:paraId="70F2C510" w14:textId="1787FC4E" w:rsidR="00110F98" w:rsidRPr="00A420B4" w:rsidRDefault="00110F98" w:rsidP="00110F98">
      <w:pPr>
        <w:autoSpaceDE w:val="0"/>
        <w:autoSpaceDN w:val="0"/>
        <w:adjustRightInd w:val="0"/>
        <w:rPr>
          <w:rFonts w:asciiTheme="minorHAnsi" w:hAnsiTheme="minorHAnsi" w:cstheme="minorHAnsi"/>
          <w:sz w:val="20"/>
          <w:szCs w:val="20"/>
        </w:rPr>
      </w:pPr>
      <w:r w:rsidRPr="00A420B4">
        <w:rPr>
          <w:rFonts w:asciiTheme="minorHAnsi" w:hAnsiTheme="minorHAnsi" w:cstheme="minorHAnsi"/>
          <w:sz w:val="20"/>
          <w:szCs w:val="20"/>
        </w:rPr>
        <w:t>Izračun stopnje WACC mora biti izveden skladno z modelom CAPM (Capital Asset Pricing Model)</w:t>
      </w:r>
      <w:r w:rsidR="0042105B">
        <w:rPr>
          <w:rFonts w:asciiTheme="minorHAnsi" w:hAnsiTheme="minorHAnsi" w:cstheme="minorHAnsi"/>
          <w:sz w:val="20"/>
          <w:szCs w:val="20"/>
        </w:rPr>
        <w:t xml:space="preserve"> in revidiranih podatkih za leto 2015</w:t>
      </w:r>
      <w:r w:rsidRPr="00A420B4">
        <w:rPr>
          <w:rFonts w:asciiTheme="minorHAnsi" w:hAnsiTheme="minorHAnsi" w:cstheme="minorHAnsi"/>
          <w:sz w:val="20"/>
          <w:szCs w:val="20"/>
        </w:rPr>
        <w:t xml:space="preserve">, ki odraža oportunitetne stroške investiranja na trgu, volatilnost trga in sistematično tveganje družbe, kar pomeni, da je potrebno upoštevati tudi primerljivost donosa regulirane dejavnosti z drugimi podobnimi družbami v tej dejavnosti. </w:t>
      </w:r>
    </w:p>
    <w:p w14:paraId="2C7EF1EC" w14:textId="77777777" w:rsidR="00110F98" w:rsidRPr="00A420B4" w:rsidRDefault="00110F98" w:rsidP="00110F98">
      <w:pPr>
        <w:autoSpaceDE w:val="0"/>
        <w:autoSpaceDN w:val="0"/>
        <w:adjustRightInd w:val="0"/>
        <w:rPr>
          <w:rFonts w:asciiTheme="minorHAnsi" w:hAnsiTheme="minorHAnsi" w:cstheme="minorHAnsi"/>
          <w:sz w:val="20"/>
          <w:szCs w:val="20"/>
        </w:rPr>
      </w:pPr>
    </w:p>
    <w:p w14:paraId="1D13AEFF" w14:textId="51930ADB" w:rsidR="00110F98" w:rsidRPr="00A420B4" w:rsidRDefault="00110F98" w:rsidP="00110F98">
      <w:pPr>
        <w:autoSpaceDE w:val="0"/>
        <w:autoSpaceDN w:val="0"/>
        <w:adjustRightInd w:val="0"/>
        <w:rPr>
          <w:rFonts w:asciiTheme="minorHAnsi" w:hAnsiTheme="minorHAnsi" w:cstheme="minorHAnsi"/>
          <w:sz w:val="20"/>
          <w:szCs w:val="20"/>
        </w:rPr>
      </w:pPr>
      <w:r w:rsidRPr="00A420B4">
        <w:rPr>
          <w:rFonts w:asciiTheme="minorHAnsi" w:hAnsiTheme="minorHAnsi" w:cstheme="minorHAnsi"/>
          <w:sz w:val="20"/>
          <w:szCs w:val="20"/>
        </w:rPr>
        <w:t xml:space="preserve">Po izračunani stopnji WACC želi Agencija pridobiti tudi pravilno osnovo oz. točno regulirano vrednost sredstev iz </w:t>
      </w:r>
      <w:r w:rsidR="008867FE">
        <w:rPr>
          <w:rFonts w:asciiTheme="minorHAnsi" w:hAnsiTheme="minorHAnsi" w:cstheme="minorHAnsi"/>
          <w:sz w:val="20"/>
          <w:szCs w:val="20"/>
        </w:rPr>
        <w:t>finančnih poročil</w:t>
      </w:r>
      <w:r w:rsidR="001470A4">
        <w:rPr>
          <w:rFonts w:asciiTheme="minorHAnsi" w:hAnsiTheme="minorHAnsi" w:cstheme="minorHAnsi"/>
          <w:sz w:val="20"/>
          <w:szCs w:val="20"/>
        </w:rPr>
        <w:t xml:space="preserve"> </w:t>
      </w:r>
      <w:r w:rsidR="008867FE">
        <w:rPr>
          <w:rFonts w:asciiTheme="minorHAnsi" w:hAnsiTheme="minorHAnsi" w:cstheme="minorHAnsi"/>
          <w:sz w:val="20"/>
          <w:szCs w:val="20"/>
        </w:rPr>
        <w:t>izvajalca univerzalne storitve</w:t>
      </w:r>
      <w:r w:rsidRPr="00A420B4">
        <w:rPr>
          <w:rFonts w:asciiTheme="minorHAnsi" w:hAnsiTheme="minorHAnsi" w:cstheme="minorHAnsi"/>
          <w:sz w:val="20"/>
          <w:szCs w:val="20"/>
        </w:rPr>
        <w:t>, s katerimi se zagotavlja regulirana storitev oz. RAB (Regulatory Asset Base). Na podlagi RAB pa je potrebno izračunati še vrednost stroška WACC.</w:t>
      </w:r>
    </w:p>
    <w:p w14:paraId="172D3253" w14:textId="77777777" w:rsidR="00110F98" w:rsidRPr="00A420B4" w:rsidRDefault="00110F98" w:rsidP="00110F98">
      <w:pPr>
        <w:autoSpaceDE w:val="0"/>
        <w:autoSpaceDN w:val="0"/>
        <w:adjustRightInd w:val="0"/>
        <w:rPr>
          <w:rFonts w:asciiTheme="minorHAnsi" w:hAnsiTheme="minorHAnsi" w:cstheme="minorHAnsi"/>
          <w:sz w:val="20"/>
          <w:szCs w:val="20"/>
        </w:rPr>
      </w:pPr>
    </w:p>
    <w:p w14:paraId="3BF04AC8" w14:textId="529EB8CC" w:rsidR="00110F98" w:rsidRPr="00A420B4" w:rsidRDefault="00110F98" w:rsidP="00110F98">
      <w:pPr>
        <w:autoSpaceDE w:val="0"/>
        <w:autoSpaceDN w:val="0"/>
        <w:adjustRightInd w:val="0"/>
        <w:rPr>
          <w:rFonts w:asciiTheme="minorHAnsi" w:hAnsiTheme="minorHAnsi" w:cstheme="minorHAnsi"/>
          <w:sz w:val="20"/>
          <w:szCs w:val="20"/>
        </w:rPr>
      </w:pPr>
      <w:r w:rsidRPr="00A420B4">
        <w:rPr>
          <w:rFonts w:asciiTheme="minorHAnsi" w:hAnsiTheme="minorHAnsi" w:cstheme="minorHAnsi"/>
          <w:sz w:val="20"/>
          <w:szCs w:val="20"/>
        </w:rPr>
        <w:t xml:space="preserve">Izvajalec mora opisno in tabelarično prikazati ugotovljeno </w:t>
      </w:r>
      <w:r w:rsidR="00132574">
        <w:rPr>
          <w:rFonts w:asciiTheme="minorHAnsi" w:hAnsiTheme="minorHAnsi" w:cstheme="minorHAnsi"/>
          <w:sz w:val="20"/>
          <w:szCs w:val="20"/>
        </w:rPr>
        <w:t>novo</w:t>
      </w:r>
      <w:r w:rsidRPr="00A420B4">
        <w:rPr>
          <w:rFonts w:asciiTheme="minorHAnsi" w:hAnsiTheme="minorHAnsi" w:cstheme="minorHAnsi"/>
          <w:sz w:val="20"/>
          <w:szCs w:val="20"/>
        </w:rPr>
        <w:t xml:space="preserve"> stopnjo WACC. </w:t>
      </w:r>
    </w:p>
    <w:p w14:paraId="0C71B014" w14:textId="77777777" w:rsidR="00110F98" w:rsidRPr="00A420B4" w:rsidRDefault="00110F98" w:rsidP="00110F98">
      <w:pPr>
        <w:autoSpaceDE w:val="0"/>
        <w:autoSpaceDN w:val="0"/>
        <w:adjustRightInd w:val="0"/>
        <w:rPr>
          <w:rFonts w:asciiTheme="minorHAnsi" w:hAnsiTheme="minorHAnsi" w:cstheme="minorHAnsi"/>
          <w:sz w:val="20"/>
          <w:szCs w:val="20"/>
        </w:rPr>
      </w:pPr>
    </w:p>
    <w:p w14:paraId="007CA571" w14:textId="77777777" w:rsidR="00110F98" w:rsidRPr="00A420B4" w:rsidRDefault="00110F98" w:rsidP="00110F98">
      <w:pPr>
        <w:autoSpaceDE w:val="0"/>
        <w:autoSpaceDN w:val="0"/>
        <w:adjustRightInd w:val="0"/>
        <w:rPr>
          <w:rFonts w:asciiTheme="minorHAnsi" w:hAnsiTheme="minorHAnsi" w:cstheme="minorHAnsi"/>
          <w:color w:val="000000"/>
          <w:sz w:val="20"/>
          <w:szCs w:val="20"/>
        </w:rPr>
      </w:pPr>
      <w:r w:rsidRPr="00A420B4">
        <w:rPr>
          <w:rFonts w:asciiTheme="minorHAnsi" w:hAnsiTheme="minorHAnsi" w:cstheme="minorHAnsi"/>
          <w:color w:val="000000"/>
          <w:sz w:val="20"/>
          <w:szCs w:val="20"/>
        </w:rPr>
        <w:t xml:space="preserve">Izračun stopnje in vrednosti WACC mora biti prikazan v pisni obliki na način, da bo iz opisa jasno razvidna metodologija opravljanja dela izvajalca, rezultati izračuna ter priporočila za morebitno prihodnjo izdelavo </w:t>
      </w:r>
      <w:r w:rsidRPr="00A420B4">
        <w:rPr>
          <w:rFonts w:asciiTheme="minorHAnsi" w:hAnsiTheme="minorHAnsi" w:cstheme="minorHAnsi"/>
          <w:color w:val="000000"/>
          <w:sz w:val="20"/>
          <w:szCs w:val="20"/>
        </w:rPr>
        <w:lastRenderedPageBreak/>
        <w:t xml:space="preserve">izračuna WACC. Rezultati izračuna morajo biti tudi pripravljeni na način, da jih bo Agencija lahko uporabila pri izvajanju svoje zakonsko določene regulatorne funkcije. </w:t>
      </w:r>
    </w:p>
    <w:p w14:paraId="48E3A00A" w14:textId="77777777" w:rsidR="00110F98" w:rsidRPr="00A420B4" w:rsidRDefault="00110F98" w:rsidP="00110F98">
      <w:pPr>
        <w:autoSpaceDE w:val="0"/>
        <w:autoSpaceDN w:val="0"/>
        <w:adjustRightInd w:val="0"/>
        <w:rPr>
          <w:rFonts w:asciiTheme="minorHAnsi" w:hAnsiTheme="minorHAnsi" w:cstheme="minorHAnsi"/>
          <w:color w:val="000000"/>
          <w:sz w:val="20"/>
          <w:szCs w:val="20"/>
        </w:rPr>
      </w:pPr>
    </w:p>
    <w:p w14:paraId="5F7F7E1E" w14:textId="77777777" w:rsidR="00110F98" w:rsidRPr="00A420B4" w:rsidRDefault="00110F98" w:rsidP="00110F98">
      <w:pPr>
        <w:autoSpaceDE w:val="0"/>
        <w:autoSpaceDN w:val="0"/>
        <w:adjustRightInd w:val="0"/>
        <w:rPr>
          <w:rFonts w:asciiTheme="minorHAnsi" w:hAnsiTheme="minorHAnsi" w:cstheme="minorHAnsi"/>
          <w:sz w:val="20"/>
          <w:szCs w:val="20"/>
        </w:rPr>
      </w:pPr>
      <w:r w:rsidRPr="00A420B4">
        <w:rPr>
          <w:rFonts w:asciiTheme="minorHAnsi" w:hAnsiTheme="minorHAnsi" w:cstheme="minorHAnsi"/>
          <w:color w:val="000000"/>
          <w:sz w:val="20"/>
          <w:szCs w:val="20"/>
        </w:rPr>
        <w:t xml:space="preserve">Vsi koraki in metodologija izračuna WACC, kot tudi morebitne omejitve, mora biti natančno prikazani, obrazloženi in označeni z uporabljenimi viri in literaturo. </w:t>
      </w:r>
    </w:p>
    <w:p w14:paraId="39162C13" w14:textId="77777777" w:rsidR="00110F98" w:rsidRPr="00A420B4" w:rsidRDefault="00110F98" w:rsidP="00110F98">
      <w:pPr>
        <w:rPr>
          <w:rFonts w:asciiTheme="minorHAnsi" w:hAnsiTheme="minorHAnsi" w:cstheme="minorHAnsi"/>
          <w:sz w:val="20"/>
          <w:szCs w:val="20"/>
        </w:rPr>
      </w:pPr>
      <w:bookmarkStart w:id="14" w:name="_Toc291231438"/>
      <w:bookmarkStart w:id="15" w:name="_Toc296498067"/>
      <w:bookmarkStart w:id="16" w:name="_Toc296501364"/>
    </w:p>
    <w:p w14:paraId="22A5B350" w14:textId="77777777" w:rsidR="00110F98" w:rsidRPr="00A420B4" w:rsidRDefault="00110F98" w:rsidP="00110F98">
      <w:pPr>
        <w:outlineLvl w:val="1"/>
        <w:rPr>
          <w:rFonts w:asciiTheme="minorHAnsi" w:hAnsiTheme="minorHAnsi" w:cstheme="minorHAnsi"/>
          <w:b/>
          <w:color w:val="000000"/>
          <w:sz w:val="20"/>
          <w:szCs w:val="20"/>
        </w:rPr>
      </w:pPr>
      <w:r w:rsidRPr="00A420B4">
        <w:rPr>
          <w:rFonts w:asciiTheme="minorHAnsi" w:hAnsiTheme="minorHAnsi" w:cstheme="minorHAnsi"/>
          <w:b/>
          <w:color w:val="000000"/>
          <w:sz w:val="20"/>
          <w:szCs w:val="20"/>
        </w:rPr>
        <w:t>2.2 Podatki za izračun</w:t>
      </w:r>
    </w:p>
    <w:p w14:paraId="49DCD8CE" w14:textId="77777777" w:rsidR="00110F98" w:rsidRPr="00A420B4" w:rsidRDefault="00110F98" w:rsidP="0032283F">
      <w:pPr>
        <w:pStyle w:val="Naslov2"/>
        <w:ind w:left="0"/>
        <w:rPr>
          <w:rFonts w:asciiTheme="minorHAnsi" w:hAnsiTheme="minorHAnsi" w:cstheme="minorHAnsi"/>
          <w:b/>
          <w:bCs/>
          <w:iCs/>
          <w:color w:val="000000"/>
          <w:sz w:val="20"/>
          <w:szCs w:val="20"/>
        </w:rPr>
      </w:pPr>
    </w:p>
    <w:p w14:paraId="38764162" w14:textId="11144C21" w:rsidR="00110F98" w:rsidRPr="00A420B4" w:rsidRDefault="00110F98" w:rsidP="00110F98">
      <w:pPr>
        <w:pStyle w:val="Naslov2"/>
        <w:ind w:left="0"/>
        <w:rPr>
          <w:rFonts w:asciiTheme="minorHAnsi" w:hAnsiTheme="minorHAnsi" w:cstheme="minorHAnsi"/>
          <w:b/>
          <w:color w:val="000000"/>
          <w:sz w:val="20"/>
          <w:szCs w:val="20"/>
        </w:rPr>
      </w:pPr>
      <w:r w:rsidRPr="00A420B4">
        <w:rPr>
          <w:rFonts w:asciiTheme="minorHAnsi" w:hAnsiTheme="minorHAnsi" w:cstheme="minorHAnsi"/>
          <w:b/>
          <w:bCs/>
          <w:iCs/>
          <w:color w:val="000000"/>
          <w:sz w:val="20"/>
          <w:szCs w:val="20"/>
        </w:rPr>
        <w:t xml:space="preserve">Izvajalec bo pridobil podatke, ki jih potrebuje za izdelavo izračuna samostojno in le izjemoma od Agencije oz. direktno od Pošte Slovenije d.o.o., na podlagi ustreznega dogovora. </w:t>
      </w:r>
      <w:r w:rsidRPr="00A420B4">
        <w:rPr>
          <w:rFonts w:asciiTheme="minorHAnsi" w:hAnsiTheme="minorHAnsi" w:cstheme="minorHAnsi"/>
          <w:b/>
          <w:color w:val="000000"/>
          <w:sz w:val="20"/>
          <w:szCs w:val="20"/>
        </w:rPr>
        <w:t xml:space="preserve">Vsi podatki, ki jih izvajalec prejme od Agencije ali od Pošte Slovenije d.o.o. se obravnavajo z ustrezno stopnjo zaupnosti informacij. Vsa korespondenca med izvajalcem in Pošto Slovenije d.o.o. mora potekati preko Agencije. </w:t>
      </w:r>
    </w:p>
    <w:p w14:paraId="2BB731AE" w14:textId="77777777" w:rsidR="00110F98" w:rsidRPr="00A420B4" w:rsidRDefault="00110F98" w:rsidP="0032283F">
      <w:pPr>
        <w:pStyle w:val="Naslov2"/>
        <w:ind w:left="0"/>
        <w:jc w:val="left"/>
        <w:rPr>
          <w:rFonts w:asciiTheme="minorHAnsi" w:hAnsiTheme="minorHAnsi" w:cstheme="minorHAnsi"/>
          <w:bCs/>
          <w:iCs/>
          <w:color w:val="000000"/>
          <w:sz w:val="20"/>
          <w:szCs w:val="20"/>
        </w:rPr>
      </w:pPr>
    </w:p>
    <w:p w14:paraId="2DF9BB53" w14:textId="77777777" w:rsidR="00110F98" w:rsidRPr="00A420B4" w:rsidRDefault="00110F98" w:rsidP="00110F98">
      <w:pPr>
        <w:outlineLvl w:val="1"/>
        <w:rPr>
          <w:rFonts w:asciiTheme="minorHAnsi" w:hAnsiTheme="minorHAnsi" w:cstheme="minorHAnsi"/>
          <w:b/>
          <w:color w:val="000000"/>
          <w:sz w:val="20"/>
          <w:szCs w:val="20"/>
        </w:rPr>
      </w:pPr>
      <w:r w:rsidRPr="00A420B4">
        <w:rPr>
          <w:rFonts w:asciiTheme="minorHAnsi" w:hAnsiTheme="minorHAnsi" w:cstheme="minorHAnsi"/>
          <w:b/>
          <w:color w:val="000000"/>
          <w:sz w:val="20"/>
          <w:szCs w:val="20"/>
        </w:rPr>
        <w:t>2.3 Pogoji naročila</w:t>
      </w:r>
      <w:bookmarkEnd w:id="14"/>
      <w:bookmarkEnd w:id="15"/>
      <w:bookmarkEnd w:id="16"/>
    </w:p>
    <w:p w14:paraId="60943432" w14:textId="77777777" w:rsidR="00110F98" w:rsidRPr="00A420B4" w:rsidRDefault="00110F98" w:rsidP="00110F98">
      <w:pPr>
        <w:rPr>
          <w:rFonts w:asciiTheme="minorHAnsi" w:hAnsiTheme="minorHAnsi" w:cstheme="minorHAnsi"/>
          <w:sz w:val="20"/>
          <w:szCs w:val="20"/>
        </w:rPr>
      </w:pPr>
    </w:p>
    <w:p w14:paraId="2B34FD99" w14:textId="77777777" w:rsidR="00110F98" w:rsidRPr="00A420B4" w:rsidRDefault="00110F98" w:rsidP="00110F98">
      <w:pPr>
        <w:outlineLvl w:val="0"/>
        <w:rPr>
          <w:rFonts w:asciiTheme="minorHAnsi" w:hAnsiTheme="minorHAnsi" w:cstheme="minorHAnsi"/>
          <w:sz w:val="20"/>
          <w:szCs w:val="20"/>
        </w:rPr>
      </w:pPr>
      <w:r w:rsidRPr="00A420B4">
        <w:rPr>
          <w:rFonts w:asciiTheme="minorHAnsi" w:hAnsiTheme="minorHAnsi" w:cstheme="minorHAnsi"/>
          <w:sz w:val="20"/>
          <w:szCs w:val="20"/>
        </w:rPr>
        <w:t>Izvajalec mora dovoliti Agenciji, da lahko izračun in rezultate uporabi in objavi (v celoti ali delno).</w:t>
      </w:r>
    </w:p>
    <w:p w14:paraId="2AF1A75B" w14:textId="77777777" w:rsidR="00110F98" w:rsidRPr="00A420B4" w:rsidRDefault="00110F98" w:rsidP="00110F98">
      <w:pPr>
        <w:autoSpaceDE w:val="0"/>
        <w:autoSpaceDN w:val="0"/>
        <w:adjustRightInd w:val="0"/>
        <w:rPr>
          <w:rFonts w:asciiTheme="minorHAnsi" w:hAnsiTheme="minorHAnsi" w:cstheme="minorHAnsi"/>
          <w:color w:val="000000"/>
          <w:sz w:val="20"/>
          <w:szCs w:val="20"/>
        </w:rPr>
      </w:pPr>
    </w:p>
    <w:p w14:paraId="13AE208F" w14:textId="547829A1" w:rsidR="00110F98" w:rsidRPr="00A420B4" w:rsidRDefault="00110F98" w:rsidP="00110F98">
      <w:pPr>
        <w:autoSpaceDE w:val="0"/>
        <w:autoSpaceDN w:val="0"/>
        <w:adjustRightInd w:val="0"/>
        <w:rPr>
          <w:rFonts w:asciiTheme="minorHAnsi" w:hAnsiTheme="minorHAnsi" w:cstheme="minorHAnsi"/>
          <w:color w:val="000000"/>
          <w:sz w:val="20"/>
          <w:szCs w:val="20"/>
        </w:rPr>
      </w:pPr>
      <w:r w:rsidRPr="00A420B4">
        <w:rPr>
          <w:rFonts w:asciiTheme="minorHAnsi" w:hAnsiTheme="minorHAnsi" w:cstheme="minorHAnsi"/>
          <w:color w:val="000000"/>
          <w:sz w:val="20"/>
          <w:szCs w:val="20"/>
        </w:rPr>
        <w:t xml:space="preserve">Izvajalec mora po zaključku izračuna izvesti tudi predstavitev in na njej pojasniti postopek in rezultate opravljenega dela ter morebitna priporočila. </w:t>
      </w:r>
    </w:p>
    <w:p w14:paraId="68AC252C" w14:textId="77777777" w:rsidR="00110F98" w:rsidRPr="00A420B4" w:rsidRDefault="00110F98" w:rsidP="00110F98">
      <w:pPr>
        <w:rPr>
          <w:rFonts w:asciiTheme="minorHAnsi" w:hAnsiTheme="minorHAnsi" w:cstheme="minorHAnsi"/>
          <w:b/>
          <w:sz w:val="20"/>
          <w:szCs w:val="20"/>
        </w:rPr>
      </w:pPr>
    </w:p>
    <w:p w14:paraId="2F1AFF39" w14:textId="04277115" w:rsidR="00110F98" w:rsidRPr="00C32FFA" w:rsidRDefault="00110F98" w:rsidP="00C32FFA">
      <w:pPr>
        <w:pStyle w:val="Odstavekseznama"/>
        <w:numPr>
          <w:ilvl w:val="1"/>
          <w:numId w:val="5"/>
        </w:numPr>
        <w:outlineLvl w:val="1"/>
        <w:rPr>
          <w:rFonts w:asciiTheme="minorHAnsi" w:hAnsiTheme="minorHAnsi" w:cstheme="minorHAnsi"/>
          <w:b/>
          <w:color w:val="000000"/>
          <w:sz w:val="20"/>
          <w:szCs w:val="20"/>
        </w:rPr>
      </w:pPr>
      <w:r w:rsidRPr="00C32FFA">
        <w:rPr>
          <w:rFonts w:asciiTheme="minorHAnsi" w:hAnsiTheme="minorHAnsi" w:cstheme="minorHAnsi"/>
          <w:b/>
          <w:color w:val="000000"/>
          <w:sz w:val="20"/>
          <w:szCs w:val="20"/>
        </w:rPr>
        <w:t>Roki</w:t>
      </w:r>
    </w:p>
    <w:p w14:paraId="050AA34D" w14:textId="77777777" w:rsidR="00C32FFA" w:rsidRPr="00C32FFA" w:rsidRDefault="00C32FFA" w:rsidP="00C32FFA">
      <w:pPr>
        <w:pStyle w:val="Odstavekseznama"/>
        <w:ind w:left="360"/>
        <w:outlineLvl w:val="1"/>
        <w:rPr>
          <w:rFonts w:asciiTheme="minorHAnsi" w:hAnsiTheme="minorHAnsi" w:cstheme="minorHAnsi"/>
          <w:b/>
          <w:color w:val="000000"/>
          <w:sz w:val="20"/>
          <w:szCs w:val="20"/>
        </w:rPr>
      </w:pPr>
    </w:p>
    <w:p w14:paraId="25614669" w14:textId="408BDE8F" w:rsidR="00630703" w:rsidRDefault="00630703" w:rsidP="00630703">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Izvajalec mora izračun</w:t>
      </w:r>
      <w:r w:rsidR="00FB52F1">
        <w:rPr>
          <w:rFonts w:asciiTheme="minorHAnsi" w:hAnsiTheme="minorHAnsi" w:cstheme="minorHAnsi"/>
          <w:bCs/>
          <w:iCs/>
          <w:noProof w:val="0"/>
          <w:sz w:val="20"/>
          <w:szCs w:val="20"/>
        </w:rPr>
        <w:t xml:space="preserve"> WACC za Pošto Slovenije d.o.o.</w:t>
      </w:r>
      <w:r>
        <w:rPr>
          <w:rFonts w:asciiTheme="minorHAnsi" w:hAnsiTheme="minorHAnsi" w:cstheme="minorHAnsi"/>
          <w:bCs/>
          <w:iCs/>
          <w:noProof w:val="0"/>
          <w:sz w:val="20"/>
          <w:szCs w:val="20"/>
        </w:rPr>
        <w:t xml:space="preserve"> </w:t>
      </w:r>
      <w:r w:rsidRPr="007372F2">
        <w:rPr>
          <w:rFonts w:asciiTheme="minorHAnsi" w:hAnsiTheme="minorHAnsi" w:cstheme="minorHAnsi"/>
          <w:bCs/>
          <w:iCs/>
          <w:noProof w:val="0"/>
          <w:sz w:val="20"/>
          <w:szCs w:val="20"/>
        </w:rPr>
        <w:t>iz</w:t>
      </w:r>
      <w:r>
        <w:rPr>
          <w:rFonts w:asciiTheme="minorHAnsi" w:hAnsiTheme="minorHAnsi" w:cstheme="minorHAnsi"/>
          <w:bCs/>
          <w:iCs/>
          <w:noProof w:val="0"/>
          <w:sz w:val="20"/>
          <w:szCs w:val="20"/>
        </w:rPr>
        <w:t>delati</w:t>
      </w:r>
      <w:r w:rsidRPr="007372F2">
        <w:rPr>
          <w:rFonts w:asciiTheme="minorHAnsi" w:hAnsiTheme="minorHAnsi" w:cstheme="minorHAnsi"/>
          <w:bCs/>
          <w:iCs/>
          <w:noProof w:val="0"/>
          <w:sz w:val="20"/>
          <w:szCs w:val="20"/>
        </w:rPr>
        <w:t xml:space="preserve"> </w:t>
      </w:r>
      <w:r>
        <w:rPr>
          <w:rFonts w:asciiTheme="minorHAnsi" w:hAnsiTheme="minorHAnsi" w:cstheme="minorHAnsi"/>
          <w:bCs/>
          <w:iCs/>
          <w:noProof w:val="0"/>
          <w:sz w:val="20"/>
          <w:szCs w:val="20"/>
        </w:rPr>
        <w:t xml:space="preserve">in Agenciji izročiti </w:t>
      </w:r>
      <w:r w:rsidRPr="007372F2">
        <w:rPr>
          <w:rFonts w:asciiTheme="minorHAnsi" w:hAnsiTheme="minorHAnsi" w:cstheme="minorHAnsi"/>
          <w:bCs/>
          <w:iCs/>
          <w:noProof w:val="0"/>
          <w:sz w:val="20"/>
          <w:szCs w:val="20"/>
        </w:rPr>
        <w:t xml:space="preserve"> </w:t>
      </w:r>
      <w:r>
        <w:rPr>
          <w:rFonts w:asciiTheme="minorHAnsi" w:hAnsiTheme="minorHAnsi" w:cstheme="minorHAnsi"/>
          <w:bCs/>
          <w:iCs/>
          <w:noProof w:val="0"/>
          <w:sz w:val="20"/>
          <w:szCs w:val="20"/>
        </w:rPr>
        <w:t xml:space="preserve">najpozneje v </w:t>
      </w:r>
      <w:r w:rsidRPr="007372F2">
        <w:rPr>
          <w:rFonts w:asciiTheme="minorHAnsi" w:hAnsiTheme="minorHAnsi" w:cstheme="minorHAnsi"/>
          <w:bCs/>
          <w:iCs/>
          <w:noProof w:val="0"/>
          <w:sz w:val="20"/>
          <w:szCs w:val="20"/>
        </w:rPr>
        <w:t>3</w:t>
      </w:r>
      <w:r>
        <w:rPr>
          <w:rFonts w:asciiTheme="minorHAnsi" w:hAnsiTheme="minorHAnsi" w:cstheme="minorHAnsi"/>
          <w:bCs/>
          <w:iCs/>
          <w:noProof w:val="0"/>
          <w:sz w:val="20"/>
          <w:szCs w:val="20"/>
        </w:rPr>
        <w:t>5</w:t>
      </w:r>
      <w:r w:rsidRPr="007372F2">
        <w:rPr>
          <w:rFonts w:asciiTheme="minorHAnsi" w:hAnsiTheme="minorHAnsi" w:cstheme="minorHAnsi"/>
          <w:bCs/>
          <w:iCs/>
          <w:noProof w:val="0"/>
          <w:sz w:val="20"/>
          <w:szCs w:val="20"/>
        </w:rPr>
        <w:t xml:space="preserve"> dn</w:t>
      </w:r>
      <w:r>
        <w:rPr>
          <w:rFonts w:asciiTheme="minorHAnsi" w:hAnsiTheme="minorHAnsi" w:cstheme="minorHAnsi"/>
          <w:bCs/>
          <w:iCs/>
          <w:noProof w:val="0"/>
          <w:sz w:val="20"/>
          <w:szCs w:val="20"/>
        </w:rPr>
        <w:t>eh</w:t>
      </w:r>
      <w:r w:rsidRPr="007372F2">
        <w:rPr>
          <w:rFonts w:asciiTheme="minorHAnsi" w:hAnsiTheme="minorHAnsi" w:cstheme="minorHAnsi"/>
          <w:bCs/>
          <w:iCs/>
          <w:noProof w:val="0"/>
          <w:sz w:val="20"/>
          <w:szCs w:val="20"/>
        </w:rPr>
        <w:t xml:space="preserve"> od </w:t>
      </w:r>
      <w:r>
        <w:rPr>
          <w:rFonts w:asciiTheme="minorHAnsi" w:hAnsiTheme="minorHAnsi" w:cstheme="minorHAnsi"/>
          <w:bCs/>
          <w:iCs/>
          <w:noProof w:val="0"/>
          <w:sz w:val="20"/>
          <w:szCs w:val="20"/>
        </w:rPr>
        <w:t>dneva javne objave letnega poročila Pošte Slovenije d.o.o</w:t>
      </w:r>
      <w:r w:rsidRPr="007372F2">
        <w:rPr>
          <w:rFonts w:asciiTheme="minorHAnsi" w:hAnsiTheme="minorHAnsi" w:cstheme="minorHAnsi"/>
          <w:bCs/>
          <w:iCs/>
          <w:noProof w:val="0"/>
          <w:sz w:val="20"/>
          <w:szCs w:val="20"/>
        </w:rPr>
        <w:t xml:space="preserve">. </w:t>
      </w:r>
      <w:r>
        <w:rPr>
          <w:rFonts w:asciiTheme="minorHAnsi" w:hAnsiTheme="minorHAnsi" w:cstheme="minorHAnsi"/>
          <w:bCs/>
          <w:iCs/>
          <w:noProof w:val="0"/>
          <w:sz w:val="20"/>
          <w:szCs w:val="20"/>
        </w:rPr>
        <w:t>Agencija lahko  v roku 5 dni od prejema</w:t>
      </w:r>
      <w:r w:rsidRPr="009F34FF">
        <w:rPr>
          <w:rFonts w:asciiTheme="minorHAnsi" w:hAnsiTheme="minorHAnsi" w:cstheme="minorHAnsi"/>
          <w:bCs/>
          <w:iCs/>
          <w:noProof w:val="0"/>
          <w:sz w:val="20"/>
          <w:szCs w:val="20"/>
        </w:rPr>
        <w:t xml:space="preserve"> </w:t>
      </w:r>
      <w:r>
        <w:rPr>
          <w:rFonts w:asciiTheme="minorHAnsi" w:hAnsiTheme="minorHAnsi" w:cstheme="minorHAnsi"/>
          <w:bCs/>
          <w:iCs/>
          <w:noProof w:val="0"/>
          <w:sz w:val="20"/>
          <w:szCs w:val="20"/>
        </w:rPr>
        <w:t xml:space="preserve">izračuna WACC za Pošto Slovenije d.o.o. izvajalcu pisno posreduje morebitne pripombe, ki jih mora izvajalec v celoti upoštevati in v roku 5 dni od prejema pripomb ustrezno dopolniti oziroma popraviti izračun WACC za Pošto Slovenije d.o.o. Agencija tudi določi datum, na katerega naj izvajalec pred Agencijo predstavi izračun WACC za Pošto Slovenije d.o.o., ki že upošteva pripombe Agencije.  Agencija lahko v roku 5 dni od dneva predstavitve iz prejšnjega stavka izvajalcu posreduje dodatne pripombe in zahteva popravke. </w:t>
      </w:r>
    </w:p>
    <w:p w14:paraId="1FD6E856" w14:textId="77777777" w:rsidR="00630703" w:rsidRDefault="00630703" w:rsidP="00630703">
      <w:pPr>
        <w:spacing w:line="240" w:lineRule="exact"/>
        <w:rPr>
          <w:rFonts w:asciiTheme="minorHAnsi" w:hAnsiTheme="minorHAnsi" w:cstheme="minorHAnsi"/>
          <w:bCs/>
          <w:iCs/>
          <w:noProof w:val="0"/>
          <w:sz w:val="20"/>
          <w:szCs w:val="20"/>
        </w:rPr>
      </w:pPr>
    </w:p>
    <w:p w14:paraId="129BFBF1" w14:textId="77777777" w:rsidR="00630703" w:rsidRPr="007372F2" w:rsidRDefault="00630703" w:rsidP="00630703">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Izvajalec mora končno verzijo predmeta naročila  izdelati in izročiti Agenciji najkasneje v roku 5 dni od prejema zadnjih predlogov za popravke.</w:t>
      </w:r>
    </w:p>
    <w:p w14:paraId="44A71FC6" w14:textId="261E1C9F" w:rsidR="00CF071F" w:rsidRPr="00E2116D" w:rsidRDefault="00CF071F" w:rsidP="0032283F">
      <w:pPr>
        <w:rPr>
          <w:rFonts w:asciiTheme="minorHAnsi" w:hAnsiTheme="minorHAnsi"/>
          <w:color w:val="000000" w:themeColor="text1"/>
          <w:sz w:val="20"/>
          <w:szCs w:val="20"/>
        </w:rPr>
      </w:pPr>
    </w:p>
    <w:sectPr w:rsidR="00CF071F" w:rsidRPr="00E2116D"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A3E71" w14:textId="77777777" w:rsidR="00AA7A7D" w:rsidRDefault="00AA7A7D" w:rsidP="00184F9B">
      <w:r>
        <w:separator/>
      </w:r>
    </w:p>
  </w:endnote>
  <w:endnote w:type="continuationSeparator" w:id="0">
    <w:p w14:paraId="009924DE" w14:textId="77777777" w:rsidR="00AA7A7D" w:rsidRDefault="00AA7A7D"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9F34FF" w:rsidRDefault="009F34FF" w:rsidP="003B0F4B">
    <w:pPr>
      <w:pStyle w:val="Telobesedila"/>
      <w:spacing w:before="75"/>
      <w:ind w:left="0" w:right="-404"/>
      <w:rPr>
        <w:color w:val="231F20"/>
        <w:spacing w:val="-6"/>
      </w:rPr>
    </w:pPr>
  </w:p>
  <w:p w14:paraId="76136CC0" w14:textId="77777777" w:rsidR="009F34FF" w:rsidRDefault="009F34FF"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1B0B5"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4CE0EEAD" w:rsidR="009F34FF" w:rsidRPr="003B0F4B" w:rsidRDefault="009F34FF"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3131EB">
      <w:rPr>
        <w:rFonts w:eastAsia="Calibri" w:cs="Arial"/>
        <w:b/>
        <w:color w:val="231F20"/>
      </w:rPr>
      <w:t>31</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9F34FF" w:rsidRDefault="009F34FF"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D8F21"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21E5A4F6" w:rsidR="009F34FF" w:rsidRPr="00ED7BC0" w:rsidRDefault="009F34FF" w:rsidP="00E2312B">
    <w:pPr>
      <w:pStyle w:val="Telobesedila"/>
      <w:tabs>
        <w:tab w:val="left" w:pos="8915"/>
      </w:tabs>
      <w:ind w:left="0" w:right="-404"/>
      <w:rPr>
        <w:rFonts w:eastAsia="Calibri" w:cs="Arial"/>
      </w:rPr>
    </w:pPr>
    <w:r>
      <w:rPr>
        <w:rFonts w:eastAsia="Calibri" w:cs="Arial"/>
        <w:color w:val="231F20"/>
        <w:spacing w:val="-2"/>
      </w:rPr>
      <w:t xml:space="preserve">Razpisna dokumentacija                               </w:t>
    </w:r>
    <w:r w:rsidRPr="0023473C">
      <w:rPr>
        <w:rFonts w:eastAsia="Calibri" w:cs="Arial"/>
        <w:color w:val="231F20"/>
        <w:spacing w:val="-2"/>
      </w:rPr>
      <w:t xml:space="preserve"> </w:t>
    </w:r>
    <w:r>
      <w:rPr>
        <w:rFonts w:eastAsia="Calibri" w:cs="Arial"/>
        <w:color w:val="231F20"/>
        <w:spacing w:val="-2"/>
      </w:rPr>
      <w:t xml:space="preserve">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9A30FA">
      <w:rPr>
        <w:rFonts w:eastAsia="Calibri" w:cs="Arial"/>
        <w:color w:val="231F20"/>
      </w:rPr>
      <w:t>29</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9F34FF" w:rsidRDefault="009F34FF"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9F34FF" w:rsidRPr="0032737A" w:rsidRDefault="009F34FF"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B6026"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77777777" w:rsidR="009F34FF" w:rsidRPr="0032737A" w:rsidRDefault="009F34FF"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9F34FF" w:rsidRDefault="009F34FF"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9F34FF" w:rsidRPr="0032737A" w:rsidRDefault="009F34FF"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43EA4"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9F34FF" w:rsidRPr="0032737A" w:rsidRDefault="009F34FF"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DC8AF" w14:textId="77777777" w:rsidR="00AA7A7D" w:rsidRDefault="00AA7A7D" w:rsidP="00184F9B">
      <w:r>
        <w:separator/>
      </w:r>
    </w:p>
  </w:footnote>
  <w:footnote w:type="continuationSeparator" w:id="0">
    <w:p w14:paraId="588AC88A" w14:textId="77777777" w:rsidR="00AA7A7D" w:rsidRDefault="00AA7A7D" w:rsidP="00184F9B">
      <w:r>
        <w:continuationSeparator/>
      </w:r>
    </w:p>
  </w:footnote>
  <w:footnote w:id="1">
    <w:p w14:paraId="57EB61CA" w14:textId="77777777" w:rsidR="009F34FF" w:rsidRPr="004334B1" w:rsidRDefault="009F34FF" w:rsidP="00DC2578">
      <w:pPr>
        <w:pStyle w:val="Sprotnaopomba-besedilo"/>
        <w:rPr>
          <w:rFonts w:asciiTheme="minorHAnsi" w:hAnsiTheme="minorHAnsi" w:cstheme="minorHAnsi"/>
          <w:sz w:val="16"/>
          <w:szCs w:val="16"/>
        </w:rPr>
      </w:pPr>
      <w:r w:rsidRPr="004334B1">
        <w:rPr>
          <w:rStyle w:val="Sprotnaopomba-sklic"/>
          <w:rFonts w:asciiTheme="minorHAnsi" w:hAnsiTheme="minorHAnsi" w:cstheme="minorHAnsi"/>
          <w:sz w:val="16"/>
          <w:szCs w:val="16"/>
        </w:rPr>
        <w:footnoteRef/>
      </w:r>
      <w:r w:rsidRPr="004334B1">
        <w:rPr>
          <w:rFonts w:asciiTheme="minorHAnsi" w:hAnsiTheme="minorHAnsi" w:cstheme="minorHAnsi"/>
          <w:sz w:val="16"/>
          <w:szCs w:val="16"/>
        </w:rPr>
        <w:t xml:space="preserve"> </w:t>
      </w:r>
      <w:hyperlink r:id="rId1" w:history="1">
        <w:r w:rsidRPr="004334B1">
          <w:rPr>
            <w:rStyle w:val="Hiperpovezava"/>
            <w:rFonts w:asciiTheme="minorHAnsi" w:eastAsia="MS Mincho" w:hAnsiTheme="minorHAnsi" w:cstheme="minorHAnsi"/>
            <w:sz w:val="16"/>
            <w:szCs w:val="16"/>
          </w:rPr>
          <w:t>http://www.enarocanje.si</w:t>
        </w:r>
      </w:hyperlink>
    </w:p>
    <w:p w14:paraId="7C136775" w14:textId="77777777" w:rsidR="009F34FF" w:rsidRPr="00EB76CD" w:rsidRDefault="009F34FF" w:rsidP="00DC2578">
      <w:pPr>
        <w:pStyle w:val="Sprotnaopomba-besedilo"/>
      </w:pPr>
    </w:p>
  </w:footnote>
  <w:footnote w:id="2">
    <w:p w14:paraId="06AB65BF" w14:textId="77777777" w:rsidR="009F34FF" w:rsidRPr="0088256F" w:rsidRDefault="009F34FF" w:rsidP="00DC2578">
      <w:pPr>
        <w:pStyle w:val="Sprotnaopomba-besedilo"/>
        <w:jc w:val="both"/>
        <w:rPr>
          <w:rFonts w:asciiTheme="minorHAnsi" w:hAnsiTheme="minorHAnsi"/>
          <w:sz w:val="16"/>
          <w:szCs w:val="16"/>
        </w:rPr>
      </w:pPr>
      <w:r w:rsidRPr="0088256F">
        <w:rPr>
          <w:rStyle w:val="Sprotnaopomba-sklic"/>
          <w:rFonts w:asciiTheme="minorHAnsi" w:hAnsiTheme="minorHAnsi" w:cstheme="minorHAnsi"/>
          <w:sz w:val="16"/>
          <w:szCs w:val="16"/>
        </w:rPr>
        <w:footnoteRef/>
      </w:r>
      <w:r w:rsidRPr="0088256F">
        <w:rPr>
          <w:rFonts w:asciiTheme="minorHAnsi" w:hAnsiTheme="minorHAnsi" w:cstheme="minorHAnsi"/>
          <w:sz w:val="16"/>
          <w:szCs w:val="16"/>
        </w:rPr>
        <w:t xml:space="preserve"> V primeru, da ima ponudnik več zastopnikov, kot jih predvideva ta obrazec, je treba na lastnem obrazcu vpisati podatke o vseh zastopnikih</w:t>
      </w:r>
      <w:r w:rsidRPr="0088256F">
        <w:rPr>
          <w:rFonts w:asciiTheme="minorHAnsi" w:hAnsiTheme="minorHAnsi"/>
          <w:sz w:val="16"/>
          <w:szCs w:val="16"/>
        </w:rPr>
        <w:t>.</w:t>
      </w:r>
    </w:p>
  </w:footnote>
  <w:footnote w:id="3">
    <w:p w14:paraId="6EBCBCBF" w14:textId="7A092C47" w:rsidR="009F34FF" w:rsidRPr="0032283F" w:rsidRDefault="009F34FF">
      <w:pPr>
        <w:pStyle w:val="Sprotnaopomba-besedilo"/>
        <w:rPr>
          <w:rFonts w:asciiTheme="minorHAnsi" w:hAnsiTheme="minorHAnsi" w:cstheme="minorHAnsi"/>
          <w:sz w:val="16"/>
          <w:szCs w:val="16"/>
          <w:lang w:val="sl-SI"/>
        </w:rPr>
      </w:pPr>
      <w:r w:rsidRPr="0032283F">
        <w:rPr>
          <w:rStyle w:val="Sprotnaopomba-sklic"/>
          <w:rFonts w:asciiTheme="minorHAnsi" w:hAnsiTheme="minorHAnsi" w:cstheme="minorHAnsi"/>
          <w:sz w:val="16"/>
          <w:szCs w:val="16"/>
        </w:rPr>
        <w:footnoteRef/>
      </w:r>
      <w:r w:rsidRPr="0032283F">
        <w:rPr>
          <w:rFonts w:asciiTheme="minorHAnsi" w:hAnsiTheme="minorHAnsi" w:cstheme="minorHAnsi"/>
          <w:sz w:val="16"/>
          <w:szCs w:val="16"/>
        </w:rPr>
        <w:t xml:space="preserve"> </w:t>
      </w:r>
      <w:r w:rsidRPr="0032283F">
        <w:rPr>
          <w:rFonts w:asciiTheme="minorHAnsi" w:hAnsiTheme="minorHAnsi" w:cstheme="minorHAnsi"/>
          <w:sz w:val="16"/>
          <w:szCs w:val="16"/>
          <w:lang w:val="sl-SI"/>
        </w:rPr>
        <w:t>Ponudnik izpolni le za reference, ki jih prilaga za vodjo projektne skupine v skladu z zahtevo iz 12.3.2. točke II. poglavja navodil ponudnikom za izdelavo ponudbe.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9F34FF" w:rsidRDefault="009F34FF" w:rsidP="003B0F4B">
    <w:pPr>
      <w:pStyle w:val="Glava"/>
      <w:ind w:left="-1560"/>
    </w:pPr>
    <w:r>
      <w:drawing>
        <wp:inline distT="0" distB="0" distL="0" distR="0" wp14:anchorId="64C66206" wp14:editId="29AB6735">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9F34FF" w:rsidRDefault="009F34FF" w:rsidP="007109AE">
    <w:pPr>
      <w:pStyle w:val="Glava"/>
      <w:ind w:left="-1560"/>
    </w:pPr>
    <w:r>
      <w:drawing>
        <wp:inline distT="0" distB="0" distL="0" distR="0" wp14:anchorId="21F7B88F" wp14:editId="37700963">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9F34FF" w:rsidRDefault="009F34F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9F34FF" w:rsidRDefault="009F34FF" w:rsidP="009C77A1">
    <w:pPr>
      <w:pStyle w:val="Glava"/>
      <w:ind w:left="-1560"/>
    </w:pPr>
    <w:r>
      <w:drawing>
        <wp:inline distT="0" distB="0" distL="0" distR="0" wp14:anchorId="6DC24D15" wp14:editId="52142367">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9F34FF" w:rsidRDefault="009F34FF">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9F34FF" w:rsidRDefault="009F34FF"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9F34FF" w:rsidRDefault="009F34F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FF606F"/>
    <w:multiLevelType w:val="multilevel"/>
    <w:tmpl w:val="F050F066"/>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B92005"/>
    <w:multiLevelType w:val="hybridMultilevel"/>
    <w:tmpl w:val="3CA6035A"/>
    <w:lvl w:ilvl="0" w:tplc="52DAE49A">
      <w:numFmt w:val="bullet"/>
      <w:lvlText w:val="-"/>
      <w:lvlJc w:val="left"/>
      <w:pPr>
        <w:ind w:left="1080" w:hanging="360"/>
      </w:pPr>
      <w:rPr>
        <w:rFonts w:ascii="Calibri" w:eastAsiaTheme="minorHAnsi" w:hAnsi="Calibri" w:cs="Calibri" w:hint="default"/>
      </w:rPr>
    </w:lvl>
    <w:lvl w:ilvl="1" w:tplc="CBAE632C">
      <w:start w:val="4"/>
      <w:numFmt w:val="bullet"/>
      <w:lvlText w:val="-"/>
      <w:lvlJc w:val="left"/>
      <w:pPr>
        <w:ind w:left="1800" w:hanging="360"/>
      </w:pPr>
      <w:rPr>
        <w:rFonts w:ascii="Calibri" w:eastAsiaTheme="minorHAnsi" w:hAnsi="Calibri" w:cs="Calibri"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 w15:restartNumberingAfterBreak="0">
    <w:nsid w:val="26CD2F14"/>
    <w:multiLevelType w:val="hybridMultilevel"/>
    <w:tmpl w:val="85D823DE"/>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FE1906"/>
    <w:multiLevelType w:val="hybridMultilevel"/>
    <w:tmpl w:val="48BCBDC6"/>
    <w:lvl w:ilvl="0" w:tplc="93E6836E">
      <w:start w:val="1"/>
      <w:numFmt w:val="upperLetter"/>
      <w:lvlText w:val="%1."/>
      <w:lvlJc w:val="left"/>
      <w:pPr>
        <w:tabs>
          <w:tab w:val="num" w:pos="1080"/>
        </w:tabs>
        <w:ind w:left="1080" w:hanging="360"/>
      </w:p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7"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48F5C32"/>
    <w:multiLevelType w:val="hybridMultilevel"/>
    <w:tmpl w:val="30D4A8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62E6CA3"/>
    <w:multiLevelType w:val="hybridMultilevel"/>
    <w:tmpl w:val="5E985B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71CB4EED"/>
    <w:multiLevelType w:val="hybridMultilevel"/>
    <w:tmpl w:val="2CAE739A"/>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2D4BBB"/>
    <w:multiLevelType w:val="hybridMultilevel"/>
    <w:tmpl w:val="01A67FD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10"/>
  </w:num>
  <w:num w:numId="2">
    <w:abstractNumId w:val="13"/>
  </w:num>
  <w:num w:numId="3">
    <w:abstractNumId w:val="16"/>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0"/>
  </w:num>
  <w:num w:numId="5">
    <w:abstractNumId w:val="1"/>
  </w:num>
  <w:num w:numId="6">
    <w:abstractNumId w:val="12"/>
  </w:num>
  <w:num w:numId="7">
    <w:abstractNumId w:val="6"/>
  </w:num>
  <w:num w:numId="8">
    <w:abstractNumId w:val="3"/>
  </w:num>
  <w:num w:numId="9">
    <w:abstractNumId w:val="14"/>
  </w:num>
  <w:num w:numId="10">
    <w:abstractNumId w:val="5"/>
  </w:num>
  <w:num w:numId="11">
    <w:abstractNumId w:val="8"/>
  </w:num>
  <w:num w:numId="12">
    <w:abstractNumId w:val="7"/>
  </w:num>
  <w:num w:numId="13">
    <w:abstractNumId w:val="4"/>
  </w:num>
  <w:num w:numId="14">
    <w:abstractNumId w:val="2"/>
  </w:num>
  <w:num w:numId="15">
    <w:abstractNumId w:val="9"/>
  </w:num>
  <w:num w:numId="16">
    <w:abstractNumId w:val="15"/>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readOnly" w:enforcement="1" w:cryptProviderType="rsaAES" w:cryptAlgorithmClass="hash" w:cryptAlgorithmType="typeAny" w:cryptAlgorithmSid="14" w:cryptSpinCount="100000" w:hash="ED+SRzW7Z9QiNbl4DdjUlF6cjCSWtkIpNn5ZmYNM18Vo9MohXIMaPJQ6WEUtIpWq0o+sfPMln8mzCOKVjkHEQQ==" w:salt="RfWyIgXS9/jeuz2D6OGqaQ=="/>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80C"/>
    <w:rsid w:val="00002058"/>
    <w:rsid w:val="00010137"/>
    <w:rsid w:val="0001615A"/>
    <w:rsid w:val="00020F56"/>
    <w:rsid w:val="0002390C"/>
    <w:rsid w:val="00034F3E"/>
    <w:rsid w:val="00035040"/>
    <w:rsid w:val="000409A8"/>
    <w:rsid w:val="00041885"/>
    <w:rsid w:val="000448AA"/>
    <w:rsid w:val="00045DB8"/>
    <w:rsid w:val="00073531"/>
    <w:rsid w:val="000804A7"/>
    <w:rsid w:val="000827BD"/>
    <w:rsid w:val="000831C8"/>
    <w:rsid w:val="000919E2"/>
    <w:rsid w:val="00093501"/>
    <w:rsid w:val="00096860"/>
    <w:rsid w:val="000C7CA5"/>
    <w:rsid w:val="000D3E31"/>
    <w:rsid w:val="000D77F4"/>
    <w:rsid w:val="000E5D5B"/>
    <w:rsid w:val="000F0282"/>
    <w:rsid w:val="000F2C1E"/>
    <w:rsid w:val="000F30E9"/>
    <w:rsid w:val="000F5C2B"/>
    <w:rsid w:val="001012AF"/>
    <w:rsid w:val="00101985"/>
    <w:rsid w:val="00110F98"/>
    <w:rsid w:val="00117A42"/>
    <w:rsid w:val="00125B06"/>
    <w:rsid w:val="00125D5B"/>
    <w:rsid w:val="001278C6"/>
    <w:rsid w:val="00132574"/>
    <w:rsid w:val="001351BB"/>
    <w:rsid w:val="00140A75"/>
    <w:rsid w:val="001470A4"/>
    <w:rsid w:val="00147A4F"/>
    <w:rsid w:val="0015003B"/>
    <w:rsid w:val="00150CA6"/>
    <w:rsid w:val="0015401C"/>
    <w:rsid w:val="0016466B"/>
    <w:rsid w:val="00165089"/>
    <w:rsid w:val="00165A16"/>
    <w:rsid w:val="00180C7D"/>
    <w:rsid w:val="00181FD6"/>
    <w:rsid w:val="00183F3F"/>
    <w:rsid w:val="00184F9B"/>
    <w:rsid w:val="001864A3"/>
    <w:rsid w:val="00191654"/>
    <w:rsid w:val="001926D7"/>
    <w:rsid w:val="00193670"/>
    <w:rsid w:val="00195319"/>
    <w:rsid w:val="001A75A0"/>
    <w:rsid w:val="001B000D"/>
    <w:rsid w:val="001C00C8"/>
    <w:rsid w:val="001C1C50"/>
    <w:rsid w:val="001C6811"/>
    <w:rsid w:val="001D2E88"/>
    <w:rsid w:val="001D4243"/>
    <w:rsid w:val="001D69F7"/>
    <w:rsid w:val="001E1370"/>
    <w:rsid w:val="001F3348"/>
    <w:rsid w:val="001F5FC4"/>
    <w:rsid w:val="00202D45"/>
    <w:rsid w:val="00221439"/>
    <w:rsid w:val="002235DF"/>
    <w:rsid w:val="00230523"/>
    <w:rsid w:val="0023473C"/>
    <w:rsid w:val="00246A5A"/>
    <w:rsid w:val="00253657"/>
    <w:rsid w:val="00254DCB"/>
    <w:rsid w:val="00255CA1"/>
    <w:rsid w:val="00264FF8"/>
    <w:rsid w:val="00265280"/>
    <w:rsid w:val="00266C80"/>
    <w:rsid w:val="0027370E"/>
    <w:rsid w:val="00276068"/>
    <w:rsid w:val="002770E9"/>
    <w:rsid w:val="00280165"/>
    <w:rsid w:val="00282268"/>
    <w:rsid w:val="00286B64"/>
    <w:rsid w:val="002A193E"/>
    <w:rsid w:val="002A5A05"/>
    <w:rsid w:val="002A6892"/>
    <w:rsid w:val="002A7701"/>
    <w:rsid w:val="002B266D"/>
    <w:rsid w:val="002D52C9"/>
    <w:rsid w:val="002F1C9B"/>
    <w:rsid w:val="002F6DF3"/>
    <w:rsid w:val="002F7B6B"/>
    <w:rsid w:val="00303E31"/>
    <w:rsid w:val="00303F2D"/>
    <w:rsid w:val="00310CDF"/>
    <w:rsid w:val="003131EB"/>
    <w:rsid w:val="0032283F"/>
    <w:rsid w:val="003270AF"/>
    <w:rsid w:val="0032737A"/>
    <w:rsid w:val="00333F74"/>
    <w:rsid w:val="00353D6D"/>
    <w:rsid w:val="003614DA"/>
    <w:rsid w:val="00366563"/>
    <w:rsid w:val="0037726C"/>
    <w:rsid w:val="0037751A"/>
    <w:rsid w:val="00384FD4"/>
    <w:rsid w:val="00390273"/>
    <w:rsid w:val="00390988"/>
    <w:rsid w:val="00392C1E"/>
    <w:rsid w:val="003B0F4B"/>
    <w:rsid w:val="003B53DB"/>
    <w:rsid w:val="003C3114"/>
    <w:rsid w:val="003C4943"/>
    <w:rsid w:val="003D392C"/>
    <w:rsid w:val="003D411E"/>
    <w:rsid w:val="003E145C"/>
    <w:rsid w:val="003E530C"/>
    <w:rsid w:val="003F0047"/>
    <w:rsid w:val="003F544F"/>
    <w:rsid w:val="003F7308"/>
    <w:rsid w:val="003F7471"/>
    <w:rsid w:val="0040122A"/>
    <w:rsid w:val="00403740"/>
    <w:rsid w:val="00403F61"/>
    <w:rsid w:val="00415676"/>
    <w:rsid w:val="004157F0"/>
    <w:rsid w:val="00415CC0"/>
    <w:rsid w:val="0042105B"/>
    <w:rsid w:val="004334B1"/>
    <w:rsid w:val="00437942"/>
    <w:rsid w:val="0044327A"/>
    <w:rsid w:val="00463C34"/>
    <w:rsid w:val="00464512"/>
    <w:rsid w:val="004747B0"/>
    <w:rsid w:val="0049249C"/>
    <w:rsid w:val="0049734B"/>
    <w:rsid w:val="004A0588"/>
    <w:rsid w:val="004A2A17"/>
    <w:rsid w:val="004A598F"/>
    <w:rsid w:val="004B5039"/>
    <w:rsid w:val="004B6D45"/>
    <w:rsid w:val="004C1E79"/>
    <w:rsid w:val="004C7A8D"/>
    <w:rsid w:val="004D3A70"/>
    <w:rsid w:val="004D3B2D"/>
    <w:rsid w:val="004E2E3C"/>
    <w:rsid w:val="005034A5"/>
    <w:rsid w:val="0050518F"/>
    <w:rsid w:val="00505B71"/>
    <w:rsid w:val="00512E68"/>
    <w:rsid w:val="005249C5"/>
    <w:rsid w:val="00530128"/>
    <w:rsid w:val="0053537D"/>
    <w:rsid w:val="005353D3"/>
    <w:rsid w:val="00536AB4"/>
    <w:rsid w:val="00542D1B"/>
    <w:rsid w:val="005513BA"/>
    <w:rsid w:val="00553423"/>
    <w:rsid w:val="00572B6C"/>
    <w:rsid w:val="00575A56"/>
    <w:rsid w:val="00583655"/>
    <w:rsid w:val="00583CEC"/>
    <w:rsid w:val="0059286C"/>
    <w:rsid w:val="005A3568"/>
    <w:rsid w:val="005A6830"/>
    <w:rsid w:val="005B2EBD"/>
    <w:rsid w:val="005B6811"/>
    <w:rsid w:val="005B7535"/>
    <w:rsid w:val="005D1F5B"/>
    <w:rsid w:val="005E1296"/>
    <w:rsid w:val="005E3229"/>
    <w:rsid w:val="005E4BF8"/>
    <w:rsid w:val="005E7171"/>
    <w:rsid w:val="005F075C"/>
    <w:rsid w:val="005F2A0B"/>
    <w:rsid w:val="005F7B6D"/>
    <w:rsid w:val="00603F8E"/>
    <w:rsid w:val="00610A64"/>
    <w:rsid w:val="00617542"/>
    <w:rsid w:val="00630703"/>
    <w:rsid w:val="00632D38"/>
    <w:rsid w:val="006509C1"/>
    <w:rsid w:val="00661F4A"/>
    <w:rsid w:val="00671759"/>
    <w:rsid w:val="00687FBF"/>
    <w:rsid w:val="00693D76"/>
    <w:rsid w:val="006B5BA9"/>
    <w:rsid w:val="006C116E"/>
    <w:rsid w:val="006C29E3"/>
    <w:rsid w:val="006D1283"/>
    <w:rsid w:val="006F468B"/>
    <w:rsid w:val="006F5F24"/>
    <w:rsid w:val="007041D1"/>
    <w:rsid w:val="0070618B"/>
    <w:rsid w:val="007109AE"/>
    <w:rsid w:val="00711588"/>
    <w:rsid w:val="007139D1"/>
    <w:rsid w:val="00722350"/>
    <w:rsid w:val="00723C66"/>
    <w:rsid w:val="00730811"/>
    <w:rsid w:val="007357F9"/>
    <w:rsid w:val="00750B6E"/>
    <w:rsid w:val="007563DB"/>
    <w:rsid w:val="00756ABE"/>
    <w:rsid w:val="00764623"/>
    <w:rsid w:val="00773D77"/>
    <w:rsid w:val="00780875"/>
    <w:rsid w:val="00782F2B"/>
    <w:rsid w:val="00790DD2"/>
    <w:rsid w:val="00793C4F"/>
    <w:rsid w:val="00795A12"/>
    <w:rsid w:val="00796F39"/>
    <w:rsid w:val="007A3D2D"/>
    <w:rsid w:val="007A78E1"/>
    <w:rsid w:val="007B06B2"/>
    <w:rsid w:val="007B117E"/>
    <w:rsid w:val="007B3209"/>
    <w:rsid w:val="007B655F"/>
    <w:rsid w:val="007C0A5F"/>
    <w:rsid w:val="007E61D7"/>
    <w:rsid w:val="007E6BBE"/>
    <w:rsid w:val="007E7276"/>
    <w:rsid w:val="007E7F94"/>
    <w:rsid w:val="007F0A1A"/>
    <w:rsid w:val="007F1342"/>
    <w:rsid w:val="007F13CF"/>
    <w:rsid w:val="007F14E0"/>
    <w:rsid w:val="007F17B6"/>
    <w:rsid w:val="007F5046"/>
    <w:rsid w:val="007F737C"/>
    <w:rsid w:val="00800C33"/>
    <w:rsid w:val="0081037C"/>
    <w:rsid w:val="00814395"/>
    <w:rsid w:val="00814C73"/>
    <w:rsid w:val="00832353"/>
    <w:rsid w:val="008328D9"/>
    <w:rsid w:val="00842478"/>
    <w:rsid w:val="00852766"/>
    <w:rsid w:val="008532BD"/>
    <w:rsid w:val="00856500"/>
    <w:rsid w:val="00861C34"/>
    <w:rsid w:val="0086249E"/>
    <w:rsid w:val="008634B6"/>
    <w:rsid w:val="0088063E"/>
    <w:rsid w:val="0088256F"/>
    <w:rsid w:val="00884D50"/>
    <w:rsid w:val="008867FE"/>
    <w:rsid w:val="00890365"/>
    <w:rsid w:val="008960E9"/>
    <w:rsid w:val="008A27D0"/>
    <w:rsid w:val="008A434C"/>
    <w:rsid w:val="008A4F55"/>
    <w:rsid w:val="008A74EF"/>
    <w:rsid w:val="008B4B24"/>
    <w:rsid w:val="008B65E4"/>
    <w:rsid w:val="008D3BF2"/>
    <w:rsid w:val="008D546D"/>
    <w:rsid w:val="008F59F7"/>
    <w:rsid w:val="008F5C8B"/>
    <w:rsid w:val="0090402C"/>
    <w:rsid w:val="00905364"/>
    <w:rsid w:val="00905A78"/>
    <w:rsid w:val="009063F0"/>
    <w:rsid w:val="009205B6"/>
    <w:rsid w:val="00940370"/>
    <w:rsid w:val="00946765"/>
    <w:rsid w:val="00967540"/>
    <w:rsid w:val="00977733"/>
    <w:rsid w:val="00982E07"/>
    <w:rsid w:val="009846B7"/>
    <w:rsid w:val="009941EE"/>
    <w:rsid w:val="009A30FA"/>
    <w:rsid w:val="009B7057"/>
    <w:rsid w:val="009C3013"/>
    <w:rsid w:val="009C3836"/>
    <w:rsid w:val="009C77A1"/>
    <w:rsid w:val="009D3B92"/>
    <w:rsid w:val="009D41E7"/>
    <w:rsid w:val="009D7947"/>
    <w:rsid w:val="009E1255"/>
    <w:rsid w:val="009E2021"/>
    <w:rsid w:val="009E7EBF"/>
    <w:rsid w:val="009F2DC5"/>
    <w:rsid w:val="009F34FF"/>
    <w:rsid w:val="00A05ABE"/>
    <w:rsid w:val="00A10C7D"/>
    <w:rsid w:val="00A11EB6"/>
    <w:rsid w:val="00A15D42"/>
    <w:rsid w:val="00A16DD5"/>
    <w:rsid w:val="00A24E80"/>
    <w:rsid w:val="00A33155"/>
    <w:rsid w:val="00A34F26"/>
    <w:rsid w:val="00A35C88"/>
    <w:rsid w:val="00A41ABF"/>
    <w:rsid w:val="00A420B4"/>
    <w:rsid w:val="00A449D2"/>
    <w:rsid w:val="00A607EF"/>
    <w:rsid w:val="00A63521"/>
    <w:rsid w:val="00A733BE"/>
    <w:rsid w:val="00A77CBD"/>
    <w:rsid w:val="00A82347"/>
    <w:rsid w:val="00A866F7"/>
    <w:rsid w:val="00A872FC"/>
    <w:rsid w:val="00A96B38"/>
    <w:rsid w:val="00AA5D49"/>
    <w:rsid w:val="00AA7515"/>
    <w:rsid w:val="00AA77E5"/>
    <w:rsid w:val="00AA7A7D"/>
    <w:rsid w:val="00AB1298"/>
    <w:rsid w:val="00AB1452"/>
    <w:rsid w:val="00AC2EF7"/>
    <w:rsid w:val="00AC45E4"/>
    <w:rsid w:val="00AC5755"/>
    <w:rsid w:val="00AD3A29"/>
    <w:rsid w:val="00AD51BB"/>
    <w:rsid w:val="00AE5546"/>
    <w:rsid w:val="00AE57F7"/>
    <w:rsid w:val="00AF47AB"/>
    <w:rsid w:val="00B03ADD"/>
    <w:rsid w:val="00B06A20"/>
    <w:rsid w:val="00B15BA3"/>
    <w:rsid w:val="00B25AA6"/>
    <w:rsid w:val="00B330CC"/>
    <w:rsid w:val="00B42830"/>
    <w:rsid w:val="00B4710C"/>
    <w:rsid w:val="00B5599B"/>
    <w:rsid w:val="00B679B5"/>
    <w:rsid w:val="00B7189A"/>
    <w:rsid w:val="00B822EA"/>
    <w:rsid w:val="00B94879"/>
    <w:rsid w:val="00BA5CD9"/>
    <w:rsid w:val="00BB4893"/>
    <w:rsid w:val="00BC6C04"/>
    <w:rsid w:val="00BC7F41"/>
    <w:rsid w:val="00BE4DED"/>
    <w:rsid w:val="00BE5F77"/>
    <w:rsid w:val="00BF0919"/>
    <w:rsid w:val="00BF2D3A"/>
    <w:rsid w:val="00BF2E5B"/>
    <w:rsid w:val="00BF3A82"/>
    <w:rsid w:val="00BF75BE"/>
    <w:rsid w:val="00C02C4C"/>
    <w:rsid w:val="00C15051"/>
    <w:rsid w:val="00C32FFA"/>
    <w:rsid w:val="00C33B5E"/>
    <w:rsid w:val="00C3699C"/>
    <w:rsid w:val="00C376C0"/>
    <w:rsid w:val="00C37D65"/>
    <w:rsid w:val="00C64DC1"/>
    <w:rsid w:val="00C75004"/>
    <w:rsid w:val="00C81B6F"/>
    <w:rsid w:val="00C82BA6"/>
    <w:rsid w:val="00C84D8A"/>
    <w:rsid w:val="00C86C9B"/>
    <w:rsid w:val="00C96519"/>
    <w:rsid w:val="00C96E02"/>
    <w:rsid w:val="00CA20F6"/>
    <w:rsid w:val="00CA7CFB"/>
    <w:rsid w:val="00CB05FC"/>
    <w:rsid w:val="00CE25C8"/>
    <w:rsid w:val="00CE5633"/>
    <w:rsid w:val="00CF071F"/>
    <w:rsid w:val="00CF34DE"/>
    <w:rsid w:val="00CF3BA7"/>
    <w:rsid w:val="00D00A67"/>
    <w:rsid w:val="00D0250F"/>
    <w:rsid w:val="00D05968"/>
    <w:rsid w:val="00D107BD"/>
    <w:rsid w:val="00D13E68"/>
    <w:rsid w:val="00D26294"/>
    <w:rsid w:val="00D269EF"/>
    <w:rsid w:val="00D30A3C"/>
    <w:rsid w:val="00D3352A"/>
    <w:rsid w:val="00D37123"/>
    <w:rsid w:val="00D423A4"/>
    <w:rsid w:val="00D45E48"/>
    <w:rsid w:val="00D56DCB"/>
    <w:rsid w:val="00D6137C"/>
    <w:rsid w:val="00D64206"/>
    <w:rsid w:val="00D670DD"/>
    <w:rsid w:val="00D7103A"/>
    <w:rsid w:val="00D728D9"/>
    <w:rsid w:val="00D7799E"/>
    <w:rsid w:val="00D83425"/>
    <w:rsid w:val="00D86907"/>
    <w:rsid w:val="00DA39A7"/>
    <w:rsid w:val="00DB1875"/>
    <w:rsid w:val="00DC2578"/>
    <w:rsid w:val="00DC463A"/>
    <w:rsid w:val="00DD1CEA"/>
    <w:rsid w:val="00DD5642"/>
    <w:rsid w:val="00DD7A47"/>
    <w:rsid w:val="00DE158C"/>
    <w:rsid w:val="00DE60C6"/>
    <w:rsid w:val="00DF0FFA"/>
    <w:rsid w:val="00DF167F"/>
    <w:rsid w:val="00DF5DB8"/>
    <w:rsid w:val="00E004AB"/>
    <w:rsid w:val="00E01389"/>
    <w:rsid w:val="00E05BAD"/>
    <w:rsid w:val="00E140DB"/>
    <w:rsid w:val="00E2116D"/>
    <w:rsid w:val="00E2312B"/>
    <w:rsid w:val="00E231B1"/>
    <w:rsid w:val="00E3437F"/>
    <w:rsid w:val="00E4091B"/>
    <w:rsid w:val="00E439B6"/>
    <w:rsid w:val="00E54017"/>
    <w:rsid w:val="00E54A66"/>
    <w:rsid w:val="00E55E23"/>
    <w:rsid w:val="00E609DD"/>
    <w:rsid w:val="00E63898"/>
    <w:rsid w:val="00E72EFE"/>
    <w:rsid w:val="00E9442B"/>
    <w:rsid w:val="00EA07D0"/>
    <w:rsid w:val="00EA30AD"/>
    <w:rsid w:val="00EA6E28"/>
    <w:rsid w:val="00EB0F46"/>
    <w:rsid w:val="00EB37B1"/>
    <w:rsid w:val="00EB5203"/>
    <w:rsid w:val="00ED2A6D"/>
    <w:rsid w:val="00ED3012"/>
    <w:rsid w:val="00ED7BC0"/>
    <w:rsid w:val="00EE3DF0"/>
    <w:rsid w:val="00EE470B"/>
    <w:rsid w:val="00EE643E"/>
    <w:rsid w:val="00EF123E"/>
    <w:rsid w:val="00EF24B7"/>
    <w:rsid w:val="00EF3182"/>
    <w:rsid w:val="00EF4883"/>
    <w:rsid w:val="00EF5954"/>
    <w:rsid w:val="00F00295"/>
    <w:rsid w:val="00F04B9A"/>
    <w:rsid w:val="00F06330"/>
    <w:rsid w:val="00F06503"/>
    <w:rsid w:val="00F06DCA"/>
    <w:rsid w:val="00F103CF"/>
    <w:rsid w:val="00F10587"/>
    <w:rsid w:val="00F13F81"/>
    <w:rsid w:val="00F268FF"/>
    <w:rsid w:val="00F30051"/>
    <w:rsid w:val="00F345A5"/>
    <w:rsid w:val="00F352F6"/>
    <w:rsid w:val="00F422FE"/>
    <w:rsid w:val="00F42929"/>
    <w:rsid w:val="00F53CE8"/>
    <w:rsid w:val="00F54403"/>
    <w:rsid w:val="00F56372"/>
    <w:rsid w:val="00F62CAA"/>
    <w:rsid w:val="00F739EF"/>
    <w:rsid w:val="00F741C2"/>
    <w:rsid w:val="00F7704A"/>
    <w:rsid w:val="00F813F1"/>
    <w:rsid w:val="00F90370"/>
    <w:rsid w:val="00F905C4"/>
    <w:rsid w:val="00F96971"/>
    <w:rsid w:val="00F96EAA"/>
    <w:rsid w:val="00FA5595"/>
    <w:rsid w:val="00FB4203"/>
    <w:rsid w:val="00FB52F1"/>
    <w:rsid w:val="00FC2215"/>
    <w:rsid w:val="00FC2AA0"/>
    <w:rsid w:val="00FC70A3"/>
    <w:rsid w:val="00FD0AA1"/>
    <w:rsid w:val="00FE0D57"/>
    <w:rsid w:val="00FE3D6A"/>
    <w:rsid w:val="00FE4206"/>
    <w:rsid w:val="00FE603F"/>
    <w:rsid w:val="00FF2EB2"/>
    <w:rsid w:val="00FF3160"/>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FE1BF68E-017A-4FA6-AE11-8EB51D74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iPriority w:val="99"/>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6"/>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1755784516">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46924516">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580914700">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35741">
      <w:bodyDiv w:val="1"/>
      <w:marLeft w:val="0"/>
      <w:marRight w:val="0"/>
      <w:marTop w:val="0"/>
      <w:marBottom w:val="0"/>
      <w:divBdr>
        <w:top w:val="none" w:sz="0" w:space="0" w:color="auto"/>
        <w:left w:val="none" w:sz="0" w:space="0" w:color="auto"/>
        <w:bottom w:val="none" w:sz="0" w:space="0" w:color="auto"/>
        <w:right w:val="none" w:sz="0" w:space="0" w:color="auto"/>
      </w:divBdr>
      <w:divsChild>
        <w:div w:id="1536653023">
          <w:marLeft w:val="0"/>
          <w:marRight w:val="0"/>
          <w:marTop w:val="0"/>
          <w:marBottom w:val="0"/>
          <w:divBdr>
            <w:top w:val="none" w:sz="0" w:space="0" w:color="auto"/>
            <w:left w:val="none" w:sz="0" w:space="0" w:color="auto"/>
            <w:bottom w:val="none" w:sz="0" w:space="0" w:color="auto"/>
            <w:right w:val="none" w:sz="0" w:space="0" w:color="auto"/>
          </w:divBdr>
          <w:divsChild>
            <w:div w:id="5714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arocanj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E192D-1DB3-45D9-874D-41720C3E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0</TotalTime>
  <Pages>1</Pages>
  <Words>9451</Words>
  <Characters>53872</Characters>
  <Application>Microsoft Office Word</Application>
  <DocSecurity>8</DocSecurity>
  <Lines>448</Lines>
  <Paragraphs>126</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63197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petra.kastelec</dc:creator>
  <cp:keywords/>
  <dc:description/>
  <cp:lastModifiedBy>Anita Balas</cp:lastModifiedBy>
  <cp:revision>3</cp:revision>
  <cp:lastPrinted>2016-03-29T11:41:00Z</cp:lastPrinted>
  <dcterms:created xsi:type="dcterms:W3CDTF">2016-04-01T11:41:00Z</dcterms:created>
  <dcterms:modified xsi:type="dcterms:W3CDTF">2016-04-01T11:41:00Z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