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F5ABE" w:rsidRPr="00F47CED" w:rsidRDefault="00AA5EF9" w:rsidP="00AA5EF9">
      <w:pPr>
        <w:pStyle w:val="Brezrazmikov"/>
        <w:rPr>
          <w:b/>
        </w:rPr>
      </w:pPr>
      <w:r w:rsidRPr="00F47CED">
        <w:rPr>
          <w:b/>
        </w:rPr>
        <w:t>Radio Pro 1 d.o.o.</w:t>
      </w:r>
    </w:p>
    <w:p w:rsidR="00AA5EF9" w:rsidRPr="00F47CED" w:rsidRDefault="0061040A" w:rsidP="00AA5EF9">
      <w:pPr>
        <w:pStyle w:val="Brezrazmikov"/>
        <w:rPr>
          <w:b/>
        </w:rPr>
      </w:pPr>
      <w:r>
        <w:rPr>
          <w:b/>
        </w:rPr>
        <w:t>Roz</w:t>
      </w:r>
      <w:r w:rsidR="00AA5EF9" w:rsidRPr="00F47CED">
        <w:rPr>
          <w:b/>
        </w:rPr>
        <w:t>manova 34</w:t>
      </w:r>
    </w:p>
    <w:p w:rsidR="00AA5EF9" w:rsidRPr="00F47CED" w:rsidRDefault="00AA5EF9" w:rsidP="00AA5EF9">
      <w:pPr>
        <w:pStyle w:val="Brezrazmikov"/>
        <w:rPr>
          <w:b/>
        </w:rPr>
      </w:pPr>
      <w:r w:rsidRPr="00F47CED">
        <w:rPr>
          <w:b/>
        </w:rPr>
        <w:t>5000 Novo mesto</w:t>
      </w:r>
    </w:p>
    <w:p w:rsidR="00AA5EF9" w:rsidRDefault="00AA5EF9" w:rsidP="00AA5EF9">
      <w:pPr>
        <w:pStyle w:val="Brezrazmikov"/>
      </w:pPr>
    </w:p>
    <w:p w:rsidR="00C310B6" w:rsidRPr="007B0959" w:rsidRDefault="007B0959" w:rsidP="00AA5EF9">
      <w:pPr>
        <w:pStyle w:val="Brezrazmikov"/>
        <w:rPr>
          <w:rFonts w:cstheme="minorHAnsi"/>
          <w:b/>
          <w:szCs w:val="24"/>
        </w:rPr>
      </w:pPr>
      <w:r w:rsidRPr="007B0959">
        <w:rPr>
          <w:rFonts w:cstheme="minorHAnsi"/>
          <w:b/>
          <w:szCs w:val="24"/>
        </w:rPr>
        <w:t>AKOS</w:t>
      </w:r>
    </w:p>
    <w:p w:rsidR="007B0959" w:rsidRDefault="007B0959" w:rsidP="00AA5EF9">
      <w:pPr>
        <w:pStyle w:val="Brezrazmikov"/>
        <w:rPr>
          <w:rFonts w:cstheme="minorHAnsi"/>
          <w:b/>
          <w:color w:val="000000"/>
          <w:szCs w:val="24"/>
        </w:rPr>
      </w:pPr>
      <w:r w:rsidRPr="007B0959">
        <w:rPr>
          <w:rFonts w:cstheme="minorHAnsi"/>
          <w:b/>
          <w:color w:val="000000"/>
          <w:szCs w:val="24"/>
        </w:rPr>
        <w:t xml:space="preserve">Stegne 7, </w:t>
      </w:r>
    </w:p>
    <w:p w:rsidR="007B0959" w:rsidRPr="007B0959" w:rsidRDefault="007B0959" w:rsidP="00AA5EF9">
      <w:pPr>
        <w:pStyle w:val="Brezrazmikov"/>
        <w:rPr>
          <w:rFonts w:cstheme="minorHAnsi"/>
          <w:b/>
          <w:szCs w:val="24"/>
        </w:rPr>
      </w:pPr>
      <w:r w:rsidRPr="007B0959">
        <w:rPr>
          <w:rFonts w:cstheme="minorHAnsi"/>
          <w:b/>
          <w:color w:val="000000"/>
          <w:szCs w:val="24"/>
        </w:rPr>
        <w:t>1000 Ljubljana</w:t>
      </w:r>
    </w:p>
    <w:p w:rsidR="00AA5EF9" w:rsidRDefault="00AA5EF9" w:rsidP="00AA5EF9">
      <w:pPr>
        <w:pStyle w:val="Brezrazmikov"/>
      </w:pPr>
    </w:p>
    <w:p w:rsidR="00AA5EF9" w:rsidRPr="002D6A82" w:rsidRDefault="00AA5EF9" w:rsidP="002D7B5A">
      <w:pPr>
        <w:pStyle w:val="Brezrazmikov"/>
        <w:tabs>
          <w:tab w:val="left" w:pos="1134"/>
        </w:tabs>
        <w:rPr>
          <w:b/>
        </w:rPr>
      </w:pPr>
      <w:r w:rsidRPr="002D6A82">
        <w:rPr>
          <w:b/>
        </w:rPr>
        <w:t xml:space="preserve">Zadeva: </w:t>
      </w:r>
      <w:r w:rsidR="002D7B5A">
        <w:rPr>
          <w:b/>
        </w:rPr>
        <w:tab/>
      </w:r>
      <w:r w:rsidRPr="002D6A82">
        <w:rPr>
          <w:b/>
        </w:rPr>
        <w:t xml:space="preserve">Pripombe, predlogi, komentarji </w:t>
      </w:r>
    </w:p>
    <w:p w:rsidR="00AA5EF9" w:rsidRPr="002D6A82" w:rsidRDefault="002D7B5A" w:rsidP="002D7B5A">
      <w:pPr>
        <w:pStyle w:val="Brezrazmikov"/>
        <w:tabs>
          <w:tab w:val="left" w:pos="1134"/>
        </w:tabs>
        <w:rPr>
          <w:b/>
        </w:rPr>
      </w:pPr>
      <w:r>
        <w:rPr>
          <w:b/>
        </w:rPr>
        <w:t>Zv</w:t>
      </w:r>
      <w:r w:rsidR="00AA5EF9" w:rsidRPr="002D6A82">
        <w:rPr>
          <w:b/>
        </w:rPr>
        <w:t xml:space="preserve">eza: </w:t>
      </w:r>
      <w:r>
        <w:rPr>
          <w:b/>
        </w:rPr>
        <w:tab/>
      </w:r>
      <w:r w:rsidR="007B0959" w:rsidRPr="007B0959">
        <w:rPr>
          <w:rStyle w:val="Krepko"/>
          <w:rFonts w:cstheme="minorHAnsi"/>
          <w:color w:val="000000"/>
          <w:szCs w:val="24"/>
        </w:rPr>
        <w:t>opraviln</w:t>
      </w:r>
      <w:r w:rsidR="007B0959">
        <w:rPr>
          <w:rStyle w:val="Krepko"/>
          <w:rFonts w:cstheme="minorHAnsi"/>
          <w:color w:val="000000"/>
          <w:szCs w:val="24"/>
        </w:rPr>
        <w:t>a</w:t>
      </w:r>
      <w:r w:rsidR="007B0959" w:rsidRPr="007B0959">
        <w:rPr>
          <w:rStyle w:val="Krepko"/>
          <w:rFonts w:cstheme="minorHAnsi"/>
          <w:color w:val="000000"/>
          <w:szCs w:val="24"/>
        </w:rPr>
        <w:t xml:space="preserve"> številk</w:t>
      </w:r>
      <w:r w:rsidR="007B0959">
        <w:rPr>
          <w:rStyle w:val="Krepko"/>
          <w:rFonts w:cstheme="minorHAnsi"/>
          <w:color w:val="000000"/>
          <w:szCs w:val="24"/>
        </w:rPr>
        <w:t>a</w:t>
      </w:r>
      <w:r w:rsidR="007B0959" w:rsidRPr="007B0959">
        <w:rPr>
          <w:rStyle w:val="Krepko"/>
          <w:rFonts w:cstheme="minorHAnsi"/>
          <w:color w:val="000000"/>
          <w:szCs w:val="24"/>
        </w:rPr>
        <w:t xml:space="preserve"> 0070-4/2017</w:t>
      </w:r>
      <w:r w:rsidR="007B0959">
        <w:rPr>
          <w:rStyle w:val="Krepko"/>
          <w:rFonts w:cstheme="minorHAnsi"/>
          <w:color w:val="000000"/>
          <w:szCs w:val="24"/>
        </w:rPr>
        <w:t xml:space="preserve">, </w:t>
      </w:r>
      <w:r w:rsidR="00AA5EF9" w:rsidRPr="007B0959">
        <w:rPr>
          <w:rFonts w:cstheme="minorHAnsi"/>
          <w:b/>
          <w:szCs w:val="24"/>
        </w:rPr>
        <w:t>Strategija upravljanja z radiofrekvenčnim spektrom</w:t>
      </w:r>
      <w:r w:rsidRPr="007B0959">
        <w:rPr>
          <w:rFonts w:cstheme="minorHAnsi"/>
          <w:b/>
          <w:szCs w:val="24"/>
        </w:rPr>
        <w:t xml:space="preserve"> in pozi</w:t>
      </w:r>
      <w:r w:rsidR="00EF0A5A" w:rsidRPr="007B0959">
        <w:rPr>
          <w:rFonts w:cstheme="minorHAnsi"/>
          <w:b/>
          <w:szCs w:val="24"/>
        </w:rPr>
        <w:t>v na podajo pripomb</w:t>
      </w:r>
      <w:r w:rsidR="007B0959" w:rsidRPr="007B0959">
        <w:rPr>
          <w:rFonts w:cstheme="minorHAnsi"/>
          <w:b/>
          <w:szCs w:val="24"/>
        </w:rPr>
        <w:t xml:space="preserve"> </w:t>
      </w:r>
    </w:p>
    <w:p w:rsidR="00AA5EF9" w:rsidRDefault="00AA5EF9" w:rsidP="00AA5EF9">
      <w:pPr>
        <w:pStyle w:val="Brezrazmikov"/>
      </w:pPr>
    </w:p>
    <w:p w:rsidR="00AA5EF9" w:rsidRDefault="002D7B5A" w:rsidP="00AA5EF9">
      <w:pPr>
        <w:pStyle w:val="Brezrazmikov"/>
      </w:pPr>
      <w:r>
        <w:t>Spoštovani,</w:t>
      </w:r>
    </w:p>
    <w:p w:rsidR="002D7B5A" w:rsidRDefault="002D7B5A" w:rsidP="00AA5EF9">
      <w:pPr>
        <w:pStyle w:val="Brezrazmikov"/>
      </w:pPr>
    </w:p>
    <w:p w:rsidR="00865CE0" w:rsidRDefault="00B4084B" w:rsidP="00865CE0">
      <w:pPr>
        <w:pStyle w:val="Brezrazmikov"/>
      </w:pPr>
      <w:r>
        <w:t>v</w:t>
      </w:r>
      <w:r w:rsidR="00643D57">
        <w:t xml:space="preserve"> zvezi </w:t>
      </w:r>
      <w:r w:rsidR="007B0959">
        <w:t>z vašim pozivom</w:t>
      </w:r>
      <w:r w:rsidR="002D7B5A">
        <w:t xml:space="preserve">, da podamo </w:t>
      </w:r>
      <w:r w:rsidR="00865CE0">
        <w:t>pripombe</w:t>
      </w:r>
      <w:r w:rsidR="002D7B5A">
        <w:t xml:space="preserve"> na Strategijo </w:t>
      </w:r>
      <w:r w:rsidR="00865CE0">
        <w:t xml:space="preserve">upravljanja z radiofrekvenčnim </w:t>
      </w:r>
      <w:r>
        <w:t>spektrom</w:t>
      </w:r>
      <w:r w:rsidR="00865CE0">
        <w:t>, ki je bila objavljena na spletni strani AKOS</w:t>
      </w:r>
      <w:r w:rsidR="001F571F">
        <w:t>-a</w:t>
      </w:r>
      <w:r w:rsidR="00865CE0">
        <w:t xml:space="preserve"> dne 07.04.2018. Uvodoma se želimo tudi zahvaliti </w:t>
      </w:r>
      <w:r w:rsidR="007B0959">
        <w:t>agenciji</w:t>
      </w:r>
      <w:r w:rsidR="00865CE0">
        <w:t xml:space="preserve">, da </w:t>
      </w:r>
      <w:r w:rsidR="007B0959">
        <w:t>so</w:t>
      </w:r>
      <w:r w:rsidR="00865CE0">
        <w:t xml:space="preserve"> omogočil</w:t>
      </w:r>
      <w:r w:rsidR="007B0959">
        <w:t>i</w:t>
      </w:r>
      <w:r w:rsidR="00865CE0">
        <w:t>, da se podajo pripombe, ki jih zaradi kratkega roka v mesecu aprilu nismo uspeli podati.</w:t>
      </w:r>
    </w:p>
    <w:p w:rsidR="002D7B5A" w:rsidRDefault="002D7B5A" w:rsidP="00AA5EF9">
      <w:pPr>
        <w:pStyle w:val="Brezrazmikov"/>
      </w:pPr>
    </w:p>
    <w:p w:rsidR="00C07564" w:rsidRPr="005A3CD4" w:rsidRDefault="00C07564" w:rsidP="005A3CD4">
      <w:pPr>
        <w:pStyle w:val="Brezrazmikov"/>
        <w:rPr>
          <w:b/>
        </w:rPr>
      </w:pPr>
      <w:r w:rsidRPr="005A3CD4">
        <w:rPr>
          <w:b/>
        </w:rPr>
        <w:t xml:space="preserve">Analiza stanja </w:t>
      </w:r>
      <w:r w:rsidR="005A3CD4">
        <w:rPr>
          <w:b/>
        </w:rPr>
        <w:t xml:space="preserve">radiodifuzije </w:t>
      </w:r>
      <w:r w:rsidRPr="005A3CD4">
        <w:rPr>
          <w:b/>
        </w:rPr>
        <w:t>na območjih</w:t>
      </w:r>
      <w:r w:rsidR="005A3CD4">
        <w:rPr>
          <w:b/>
        </w:rPr>
        <w:t>,</w:t>
      </w:r>
      <w:r w:rsidRPr="005A3CD4">
        <w:rPr>
          <w:b/>
        </w:rPr>
        <w:t xml:space="preserve"> ki so previdena za javni razpis</w:t>
      </w:r>
    </w:p>
    <w:p w:rsidR="00AA5EF9" w:rsidRDefault="00AA5EF9" w:rsidP="00AA5EF9">
      <w:pPr>
        <w:pStyle w:val="Brezrazmikov"/>
      </w:pPr>
      <w:r>
        <w:t>V strategiji je kar nekaj trditev, predlogov in aktivnosti</w:t>
      </w:r>
      <w:r w:rsidR="00865CE0">
        <w:t>,</w:t>
      </w:r>
      <w:r>
        <w:t xml:space="preserve"> ki naj bi jih </w:t>
      </w:r>
      <w:r w:rsidR="002D6A82">
        <w:t>Agencija</w:t>
      </w:r>
      <w:r>
        <w:t xml:space="preserve"> izvajala</w:t>
      </w:r>
      <w:r w:rsidR="00B4084B">
        <w:t>,</w:t>
      </w:r>
      <w:r>
        <w:t xml:space="preserve"> vendar so t</w:t>
      </w:r>
      <w:r w:rsidR="005A3CD4">
        <w:t>e zapisane</w:t>
      </w:r>
      <w:r>
        <w:t xml:space="preserve"> zelo splošno in že v sami osnovi </w:t>
      </w:r>
      <w:r w:rsidR="002D6A82">
        <w:t>odpirajo</w:t>
      </w:r>
      <w:r>
        <w:t xml:space="preserve"> zelo veliko vprašanj.</w:t>
      </w:r>
      <w:r w:rsidR="00865CE0">
        <w:t xml:space="preserve"> </w:t>
      </w:r>
      <w:r>
        <w:t xml:space="preserve">Ena od </w:t>
      </w:r>
      <w:r w:rsidR="005A3CD4">
        <w:t>navedb</w:t>
      </w:r>
      <w:r>
        <w:t>: »Agencija se zavezuje</w:t>
      </w:r>
      <w:r w:rsidR="005A3CD4">
        <w:t>,</w:t>
      </w:r>
      <w:r>
        <w:t xml:space="preserve"> da bo pripravila Analizo stanja na območjih</w:t>
      </w:r>
      <w:r w:rsidR="005A3CD4">
        <w:t>,</w:t>
      </w:r>
      <w:r>
        <w:t xml:space="preserve"> ki so predvidena za javni razpis.«</w:t>
      </w:r>
      <w:r w:rsidR="00865CE0">
        <w:t xml:space="preserve"> </w:t>
      </w:r>
      <w:r>
        <w:t xml:space="preserve">Vprašanje:  Kdo bo to počel? </w:t>
      </w:r>
      <w:r w:rsidR="002D6A82">
        <w:t>K</w:t>
      </w:r>
      <w:r>
        <w:t xml:space="preserve">ako bo ta analiza izvedena? </w:t>
      </w:r>
      <w:r w:rsidR="002D6A82">
        <w:t>K</w:t>
      </w:r>
      <w:r>
        <w:t>daj lahko pričakujemo prve analize?</w:t>
      </w:r>
      <w:r w:rsidR="00865CE0">
        <w:t xml:space="preserve"> </w:t>
      </w:r>
      <w:r>
        <w:t>Preveliko od</w:t>
      </w:r>
      <w:r w:rsidR="00B4084B">
        <w:t>prtih vprašanj zmanjšuje</w:t>
      </w:r>
      <w:r w:rsidR="002D6A82">
        <w:t xml:space="preserve"> vrednost strategije</w:t>
      </w:r>
      <w:r w:rsidR="00224234">
        <w:t>,</w:t>
      </w:r>
      <w:r w:rsidR="002D6A82">
        <w:t xml:space="preserve"> ki naj bi ponujala rešitve in odgovore in ne novih v</w:t>
      </w:r>
      <w:bookmarkStart w:id="0" w:name="_GoBack"/>
      <w:bookmarkEnd w:id="0"/>
      <w:r w:rsidR="002D6A82">
        <w:t>prašanj in problemov.</w:t>
      </w:r>
      <w:r w:rsidR="005A3CD4">
        <w:t xml:space="preserve"> Pri tem</w:t>
      </w:r>
      <w:r w:rsidR="00B4084B">
        <w:t xml:space="preserve"> je potrebno opozoriti, da radi</w:t>
      </w:r>
      <w:r w:rsidR="005A3CD4">
        <w:t>i že od leta 2009 čakamo strategijo razvoja, ki jo je kot pogoj za izvedbo javnih razpisov zahteval predsednik sveta dr. Jelovac, pa slednje AKOS še do danes ni pripravil.</w:t>
      </w:r>
    </w:p>
    <w:p w:rsidR="00865CE0" w:rsidRDefault="00865CE0" w:rsidP="00AA5EF9">
      <w:pPr>
        <w:pStyle w:val="Brezrazmikov"/>
      </w:pPr>
    </w:p>
    <w:p w:rsidR="006C20C4" w:rsidRDefault="00D6183C" w:rsidP="00AA5EF9">
      <w:pPr>
        <w:pStyle w:val="Brezrazmikov"/>
      </w:pPr>
      <w:r>
        <w:t>Če</w:t>
      </w:r>
      <w:r w:rsidR="006C20C4">
        <w:t xml:space="preserve"> v strategiji AKOS</w:t>
      </w:r>
      <w:r w:rsidR="001F571F">
        <w:t>-a</w:t>
      </w:r>
      <w:r w:rsidR="006C20C4">
        <w:t xml:space="preserve"> uporablja določene zaveze</w:t>
      </w:r>
      <w:r w:rsidR="005A3CD4">
        <w:t>,</w:t>
      </w:r>
      <w:r w:rsidR="006C20C4">
        <w:t xml:space="preserve"> bi bilo </w:t>
      </w:r>
      <w:r w:rsidR="00865CE0">
        <w:t>priporočljivo</w:t>
      </w:r>
      <w:r>
        <w:t>, da bi</w:t>
      </w:r>
      <w:r w:rsidR="006C20C4">
        <w:t xml:space="preserve"> v isti strategiji obstajala tudi časovnica</w:t>
      </w:r>
      <w:r>
        <w:t>,</w:t>
      </w:r>
      <w:r w:rsidR="006C20C4">
        <w:t xml:space="preserve"> kako se bo neka zaveza realizirala, predvsem pa </w:t>
      </w:r>
      <w:r>
        <w:t>če</w:t>
      </w:r>
      <w:r w:rsidR="006C20C4">
        <w:t xml:space="preserve"> predvideva določene aktivnosti, kot so v </w:t>
      </w:r>
      <w:r w:rsidR="00865CE0">
        <w:t>omenjenem</w:t>
      </w:r>
      <w:r w:rsidR="006C20C4">
        <w:t xml:space="preserve"> primeru </w:t>
      </w:r>
      <w:r w:rsidR="00865CE0">
        <w:t>a</w:t>
      </w:r>
      <w:r w:rsidR="006C20C4">
        <w:t>nalize</w:t>
      </w:r>
      <w:r w:rsidR="00865CE0">
        <w:t>,</w:t>
      </w:r>
      <w:r w:rsidR="006C20C4">
        <w:t xml:space="preserve"> da se že v strategiji predvideva priprava pravilnikov in ostalih dokumentov</w:t>
      </w:r>
      <w:r>
        <w:t>,</w:t>
      </w:r>
      <w:r w:rsidR="006C20C4">
        <w:t xml:space="preserve"> ki bodo to Analizo »spravili« v življenje.</w:t>
      </w:r>
    </w:p>
    <w:p w:rsidR="00865CE0" w:rsidRDefault="00865CE0" w:rsidP="00AA5EF9">
      <w:pPr>
        <w:pStyle w:val="Brezrazmikov"/>
      </w:pPr>
    </w:p>
    <w:p w:rsidR="00865CE0" w:rsidRDefault="00865CE0" w:rsidP="000E71EB">
      <w:pPr>
        <w:rPr>
          <w:rFonts w:cstheme="minorHAnsi"/>
        </w:rPr>
      </w:pPr>
      <w:r>
        <w:rPr>
          <w:rFonts w:cstheme="minorHAnsi"/>
        </w:rPr>
        <w:t xml:space="preserve">Tudi sicer je večina zadev </w:t>
      </w:r>
      <w:r w:rsidR="000E71EB">
        <w:rPr>
          <w:rFonts w:cstheme="minorHAnsi"/>
        </w:rPr>
        <w:t>v</w:t>
      </w:r>
      <w:r w:rsidR="000E71EB" w:rsidRPr="006C20C4">
        <w:rPr>
          <w:rFonts w:cstheme="minorHAnsi"/>
        </w:rPr>
        <w:t xml:space="preserve"> celotnem dokumentu </w:t>
      </w:r>
      <w:r>
        <w:rPr>
          <w:rFonts w:cstheme="minorHAnsi"/>
        </w:rPr>
        <w:t xml:space="preserve">napisana preveč splošno in </w:t>
      </w:r>
      <w:r w:rsidR="000E71EB">
        <w:rPr>
          <w:rFonts w:cstheme="minorHAnsi"/>
        </w:rPr>
        <w:t xml:space="preserve"> nezavezujoče</w:t>
      </w:r>
      <w:r>
        <w:rPr>
          <w:rFonts w:cstheme="minorHAnsi"/>
        </w:rPr>
        <w:t>.</w:t>
      </w:r>
      <w:r w:rsidR="000E71EB">
        <w:rPr>
          <w:rFonts w:cstheme="minorHAnsi"/>
        </w:rPr>
        <w:t xml:space="preserve"> </w:t>
      </w:r>
      <w:r>
        <w:rPr>
          <w:rFonts w:cstheme="minorHAnsi"/>
        </w:rPr>
        <w:t>Stavki</w:t>
      </w:r>
      <w:r w:rsidR="000E71EB">
        <w:rPr>
          <w:rFonts w:cstheme="minorHAnsi"/>
        </w:rPr>
        <w:t xml:space="preserve"> kot so</w:t>
      </w:r>
      <w:r>
        <w:rPr>
          <w:rFonts w:cstheme="minorHAnsi"/>
        </w:rPr>
        <w:t>:</w:t>
      </w:r>
      <w:r w:rsidR="000E71EB" w:rsidRPr="006C20C4">
        <w:rPr>
          <w:rFonts w:cstheme="minorHAnsi"/>
        </w:rPr>
        <w:t xml:space="preserve"> </w:t>
      </w:r>
      <w:r>
        <w:rPr>
          <w:rFonts w:cstheme="minorHAnsi"/>
        </w:rPr>
        <w:t>»</w:t>
      </w:r>
      <w:r w:rsidR="000E71EB" w:rsidRPr="006C20C4">
        <w:rPr>
          <w:rFonts w:cstheme="minorHAnsi"/>
        </w:rPr>
        <w:t>bi bilo priporočljivo</w:t>
      </w:r>
      <w:r>
        <w:rPr>
          <w:rFonts w:cstheme="minorHAnsi"/>
        </w:rPr>
        <w:t>«</w:t>
      </w:r>
      <w:r w:rsidR="000E71EB" w:rsidRPr="006C20C4">
        <w:rPr>
          <w:rFonts w:cstheme="minorHAnsi"/>
        </w:rPr>
        <w:t xml:space="preserve">, </w:t>
      </w:r>
      <w:r>
        <w:rPr>
          <w:rFonts w:cstheme="minorHAnsi"/>
        </w:rPr>
        <w:t>»</w:t>
      </w:r>
      <w:r w:rsidR="000E71EB" w:rsidRPr="006C20C4">
        <w:rPr>
          <w:rFonts w:cstheme="minorHAnsi"/>
        </w:rPr>
        <w:t>je smiselno razmišljati o ukrepih</w:t>
      </w:r>
      <w:r>
        <w:rPr>
          <w:rFonts w:cstheme="minorHAnsi"/>
        </w:rPr>
        <w:t>«</w:t>
      </w:r>
      <w:r w:rsidR="000E71EB" w:rsidRPr="006C20C4">
        <w:rPr>
          <w:rFonts w:cstheme="minorHAnsi"/>
        </w:rPr>
        <w:t xml:space="preserve">, </w:t>
      </w:r>
      <w:r>
        <w:rPr>
          <w:rFonts w:cstheme="minorHAnsi"/>
        </w:rPr>
        <w:t>»</w:t>
      </w:r>
      <w:r w:rsidR="000E71EB" w:rsidRPr="006C20C4">
        <w:rPr>
          <w:rFonts w:cstheme="minorHAnsi"/>
        </w:rPr>
        <w:t>preučiti možnosti</w:t>
      </w:r>
      <w:r>
        <w:rPr>
          <w:rFonts w:cstheme="minorHAnsi"/>
        </w:rPr>
        <w:t xml:space="preserve">« ne določajo ničesar in preveč stvari prepuščajo arbitrarnemu odločanju, na kar opozarja v svojih pripombah </w:t>
      </w:r>
      <w:r w:rsidR="005A3CD4">
        <w:rPr>
          <w:rFonts w:cstheme="minorHAnsi"/>
        </w:rPr>
        <w:t xml:space="preserve">na strategijo </w:t>
      </w:r>
      <w:r>
        <w:rPr>
          <w:rFonts w:cstheme="minorHAnsi"/>
        </w:rPr>
        <w:t xml:space="preserve">tudi </w:t>
      </w:r>
      <w:r w:rsidR="005A3CD4">
        <w:rPr>
          <w:rFonts w:cstheme="minorHAnsi"/>
        </w:rPr>
        <w:t xml:space="preserve">operater </w:t>
      </w:r>
      <w:r>
        <w:rPr>
          <w:rFonts w:cstheme="minorHAnsi"/>
        </w:rPr>
        <w:t>A1.</w:t>
      </w:r>
    </w:p>
    <w:p w:rsidR="00AA5EF9" w:rsidRPr="005A3CD4" w:rsidRDefault="005A3CD4" w:rsidP="005A3CD4">
      <w:pPr>
        <w:pStyle w:val="Brezrazmikov"/>
        <w:rPr>
          <w:b/>
        </w:rPr>
      </w:pPr>
      <w:r w:rsidRPr="005A3CD4">
        <w:rPr>
          <w:b/>
        </w:rPr>
        <w:t>P</w:t>
      </w:r>
      <w:r w:rsidR="00C07564" w:rsidRPr="005A3CD4">
        <w:rPr>
          <w:b/>
        </w:rPr>
        <w:t>obude</w:t>
      </w:r>
      <w:r w:rsidRPr="005A3CD4">
        <w:rPr>
          <w:b/>
        </w:rPr>
        <w:t xml:space="preserve"> za javne razpise</w:t>
      </w:r>
    </w:p>
    <w:p w:rsidR="00865CE0" w:rsidRDefault="00AA5EF9" w:rsidP="006C20C4">
      <w:r>
        <w:t xml:space="preserve">V strategiji je večkrat omenjeno podeljevanje prostih frekvenc glede na pobude, predloge in potrebe zainteresiranih deležnikov </w:t>
      </w:r>
      <w:r w:rsidR="00DF1F43">
        <w:t>v samem procesu</w:t>
      </w:r>
      <w:r w:rsidR="002804C2">
        <w:t>,</w:t>
      </w:r>
      <w:r w:rsidR="00DF1F43">
        <w:t xml:space="preserve"> od prebivalcev območja, lokalnih skupnosti kot tudi radijskih postaj</w:t>
      </w:r>
      <w:r w:rsidR="002804C2">
        <w:t>,</w:t>
      </w:r>
      <w:r w:rsidR="00DF1F43">
        <w:t xml:space="preserve"> tako lokalnih, regionalnih kot tudi postaj</w:t>
      </w:r>
      <w:r w:rsidR="002804C2">
        <w:t>,</w:t>
      </w:r>
      <w:r w:rsidR="00DF1F43">
        <w:t xml:space="preserve"> ki imajo tendenco nacionalnega pokrivanja teritorija. </w:t>
      </w:r>
      <w:r w:rsidR="00865CE0">
        <w:t>Naše podjetje podaja pobude in predlog</w:t>
      </w:r>
      <w:r w:rsidR="002804C2">
        <w:t>e</w:t>
      </w:r>
      <w:r w:rsidR="00865CE0">
        <w:t xml:space="preserve"> za proste frekvence že 12 let, pa niso bile praktično nikoli upoštevane. V strategiji bi zato pričakovali zavezo, da Agencija najpozneje v roku 90 dni od podane pobude začne postopek izvedbe </w:t>
      </w:r>
      <w:r w:rsidR="00865CE0">
        <w:lastRenderedPageBreak/>
        <w:t>razpisa za prosto frekvenco</w:t>
      </w:r>
      <w:r w:rsidR="002804C2">
        <w:t>,</w:t>
      </w:r>
      <w:r w:rsidR="00865CE0">
        <w:t xml:space="preserve"> </w:t>
      </w:r>
      <w:r w:rsidR="005A3CD4">
        <w:t>za katero je bila podana pobuda, če je taka frekvenca mednarodno koordinirana.</w:t>
      </w:r>
      <w:r w:rsidR="00865CE0">
        <w:t xml:space="preserve"> </w:t>
      </w:r>
    </w:p>
    <w:p w:rsidR="00AA5EF9" w:rsidRDefault="00DF1F43" w:rsidP="006C20C4">
      <w:r>
        <w:t>Zato p</w:t>
      </w:r>
      <w:r w:rsidR="00AA5EF9">
        <w:t>redlagamo</w:t>
      </w:r>
      <w:r w:rsidR="005A3CD4">
        <w:t>,</w:t>
      </w:r>
      <w:r w:rsidR="00AA5EF9">
        <w:t xml:space="preserve"> da agencija </w:t>
      </w:r>
      <w:r w:rsidR="005A3CD4">
        <w:t>javno objavi</w:t>
      </w:r>
      <w:r w:rsidR="00AA5EF9">
        <w:t xml:space="preserve"> seznam razpoložljivih frekvenc, območij ki jih pokrivajo, in za geografsko zaključena območja pripravi analizo radijske ponudbe. Hkrati pa pripravi tudi dokument iz katerega bo razvidno</w:t>
      </w:r>
      <w:r w:rsidR="005A3CD4">
        <w:t>,</w:t>
      </w:r>
      <w:r w:rsidR="00AA5EF9">
        <w:t xml:space="preserve"> kaj </w:t>
      </w:r>
      <w:r w:rsidR="00865CE0">
        <w:t>pomeni</w:t>
      </w:r>
      <w:r w:rsidR="00AA5EF9">
        <w:t xml:space="preserve"> zadostno zastopanje programskih vsebin na določenem območju.</w:t>
      </w:r>
      <w:r w:rsidR="00865CE0">
        <w:t xml:space="preserve"> To, da se na določenih območjih RS poleg programov RTV Slovenija sliši samo še en r</w:t>
      </w:r>
      <w:r w:rsidR="005A3CD4">
        <w:t>adijski program, medtem ko jih j</w:t>
      </w:r>
      <w:r w:rsidR="00865CE0">
        <w:t xml:space="preserve">e v Ljubljani na voljo več kot 10, postavlja prebivalce </w:t>
      </w:r>
      <w:r w:rsidR="005A3CD4">
        <w:t xml:space="preserve">drugih območjih izven Ljubljane </w:t>
      </w:r>
      <w:r w:rsidR="00865CE0">
        <w:t>v neenak položaj kar se tiče medijske izbire</w:t>
      </w:r>
      <w:r w:rsidR="005A3CD4">
        <w:t xml:space="preserve"> in medijske pluralnosti</w:t>
      </w:r>
      <w:r w:rsidR="00865CE0">
        <w:t>.</w:t>
      </w:r>
    </w:p>
    <w:p w:rsidR="005A3CD4" w:rsidRPr="005A3CD4" w:rsidRDefault="005A3CD4" w:rsidP="005A3CD4">
      <w:pPr>
        <w:rPr>
          <w:rFonts w:cstheme="minorHAnsi"/>
          <w:b/>
        </w:rPr>
      </w:pPr>
    </w:p>
    <w:p w:rsidR="00865CE0" w:rsidRPr="005A3CD4" w:rsidRDefault="00C07564" w:rsidP="005A3CD4">
      <w:pPr>
        <w:spacing w:after="0" w:line="240" w:lineRule="auto"/>
        <w:rPr>
          <w:rFonts w:cstheme="minorHAnsi"/>
          <w:b/>
        </w:rPr>
      </w:pPr>
      <w:r w:rsidRPr="005A3CD4">
        <w:rPr>
          <w:rFonts w:cstheme="minorHAnsi"/>
          <w:b/>
        </w:rPr>
        <w:t>Radijski formati, klasifikacija radijskih postaj</w:t>
      </w:r>
    </w:p>
    <w:p w:rsidR="005A3CD4" w:rsidRDefault="00865CE0" w:rsidP="005A3CD4">
      <w:pPr>
        <w:spacing w:after="0" w:line="240" w:lineRule="auto"/>
        <w:rPr>
          <w:rFonts w:cstheme="minorHAnsi"/>
        </w:rPr>
      </w:pPr>
      <w:r>
        <w:rPr>
          <w:rFonts w:cstheme="minorHAnsi"/>
        </w:rPr>
        <w:t>Naslednje pomembno vprašanje je, kako bo agencija klasificirala in med seboj razločevala radijske programe. Trenutno  sta v očeh agencije z vidika trenutnega razvrščanja programov po vsebinah Radio Aktual in Radio 1 zelo podobna programa, čeprav gre v resnici za diametralno nasprotno vsebino. Kako lahko potemtakem agencija ugotovi ali je na določenem območju programska ponudba pestra, če nima ustreznega orod</w:t>
      </w:r>
      <w:r w:rsidR="00451E6A">
        <w:rPr>
          <w:rFonts w:cstheme="minorHAnsi"/>
        </w:rPr>
        <w:t>ja, da bi v skladu z mednarodni</w:t>
      </w:r>
      <w:r>
        <w:rPr>
          <w:rFonts w:cstheme="minorHAnsi"/>
        </w:rPr>
        <w:t>mi standardi določanja programov te programe med seboj ustrezno razločevala.</w:t>
      </w:r>
    </w:p>
    <w:p w:rsidR="00865CE0" w:rsidRDefault="005A3CD4" w:rsidP="005A3CD4">
      <w:pPr>
        <w:spacing w:after="0" w:line="240" w:lineRule="auto"/>
        <w:rPr>
          <w:rFonts w:cstheme="minorHAnsi"/>
        </w:rPr>
      </w:pPr>
      <w:r>
        <w:rPr>
          <w:rFonts w:cstheme="minorHAnsi"/>
        </w:rPr>
        <w:t xml:space="preserve"> </w:t>
      </w:r>
    </w:p>
    <w:p w:rsidR="00865CE0" w:rsidRDefault="005A3CD4" w:rsidP="006C20C4">
      <w:pPr>
        <w:rPr>
          <w:rFonts w:cstheme="minorHAnsi"/>
        </w:rPr>
      </w:pPr>
      <w:r>
        <w:rPr>
          <w:rFonts w:cstheme="minorHAnsi"/>
        </w:rPr>
        <w:t xml:space="preserve">Slovenski radijski programi trenutno </w:t>
      </w:r>
      <w:r w:rsidR="00691E1E">
        <w:rPr>
          <w:rFonts w:cstheme="minorHAnsi"/>
        </w:rPr>
        <w:t>niso nikjer razvrščeni</w:t>
      </w:r>
      <w:r w:rsidR="00DF1F43" w:rsidRPr="006C20C4">
        <w:rPr>
          <w:rFonts w:cstheme="minorHAnsi"/>
        </w:rPr>
        <w:t xml:space="preserve"> po zvrsti in ciljni publiki</w:t>
      </w:r>
      <w:r w:rsidR="00691E1E">
        <w:rPr>
          <w:rFonts w:cstheme="minorHAnsi"/>
        </w:rPr>
        <w:t>,</w:t>
      </w:r>
      <w:r w:rsidR="00DF1F43" w:rsidRPr="006C20C4">
        <w:rPr>
          <w:rFonts w:cstheme="minorHAnsi"/>
        </w:rPr>
        <w:t xml:space="preserve"> </w:t>
      </w:r>
      <w:r w:rsidR="00691E1E">
        <w:rPr>
          <w:rFonts w:cstheme="minorHAnsi"/>
        </w:rPr>
        <w:t>ki</w:t>
      </w:r>
      <w:r w:rsidR="00DF1F43" w:rsidRPr="006C20C4">
        <w:rPr>
          <w:rFonts w:cstheme="minorHAnsi"/>
        </w:rPr>
        <w:t xml:space="preserve"> so</w:t>
      </w:r>
      <w:r w:rsidR="00691E1E">
        <w:rPr>
          <w:rFonts w:cstheme="minorHAnsi"/>
        </w:rPr>
        <w:t xml:space="preserve"> ji</w:t>
      </w:r>
      <w:r w:rsidR="00D36A57">
        <w:rPr>
          <w:rFonts w:cstheme="minorHAnsi"/>
        </w:rPr>
        <w:t xml:space="preserve"> namenjeni</w:t>
      </w:r>
      <w:r w:rsidR="00865CE0">
        <w:rPr>
          <w:rFonts w:cstheme="minorHAnsi"/>
        </w:rPr>
        <w:t>.</w:t>
      </w:r>
      <w:r w:rsidR="00DF1F43" w:rsidRPr="006C20C4">
        <w:rPr>
          <w:rFonts w:cstheme="minorHAnsi"/>
        </w:rPr>
        <w:t xml:space="preserve"> </w:t>
      </w:r>
      <w:r w:rsidR="00865CE0">
        <w:rPr>
          <w:rFonts w:cstheme="minorHAnsi"/>
        </w:rPr>
        <w:t>P</w:t>
      </w:r>
      <w:r w:rsidR="00DF1F43" w:rsidRPr="006C20C4">
        <w:rPr>
          <w:rFonts w:cstheme="minorHAnsi"/>
        </w:rPr>
        <w:t xml:space="preserve">reden </w:t>
      </w:r>
      <w:r w:rsidR="00865CE0">
        <w:rPr>
          <w:rFonts w:cstheme="minorHAnsi"/>
        </w:rPr>
        <w:t xml:space="preserve">bi agencija pričela </w:t>
      </w:r>
      <w:r w:rsidR="00DF1F43" w:rsidRPr="006C20C4">
        <w:rPr>
          <w:rFonts w:cstheme="minorHAnsi"/>
        </w:rPr>
        <w:t>ugotavljat</w:t>
      </w:r>
      <w:r w:rsidR="00D36A57">
        <w:rPr>
          <w:rFonts w:cstheme="minorHAnsi"/>
        </w:rPr>
        <w:t>i,</w:t>
      </w:r>
      <w:r w:rsidR="00DF1F43" w:rsidRPr="006C20C4">
        <w:rPr>
          <w:rFonts w:cstheme="minorHAnsi"/>
        </w:rPr>
        <w:t xml:space="preserve"> ali so določene programske vsebine </w:t>
      </w:r>
      <w:r>
        <w:rPr>
          <w:rFonts w:cstheme="minorHAnsi"/>
        </w:rPr>
        <w:t xml:space="preserve">na določenem območju </w:t>
      </w:r>
      <w:r w:rsidR="00DF1F43" w:rsidRPr="006C20C4">
        <w:rPr>
          <w:rFonts w:cstheme="minorHAnsi"/>
        </w:rPr>
        <w:t>zastopane</w:t>
      </w:r>
      <w:r w:rsidR="00865CE0">
        <w:rPr>
          <w:rFonts w:cstheme="minorHAnsi"/>
        </w:rPr>
        <w:t xml:space="preserve">, bi bilo potrebno </w:t>
      </w:r>
      <w:r w:rsidR="00DF1F43" w:rsidRPr="006C20C4">
        <w:rPr>
          <w:rFonts w:cstheme="minorHAnsi"/>
        </w:rPr>
        <w:t xml:space="preserve">določiti </w:t>
      </w:r>
      <w:r w:rsidR="00865CE0">
        <w:rPr>
          <w:rFonts w:cstheme="minorHAnsi"/>
        </w:rPr>
        <w:t>formate radijskih programov</w:t>
      </w:r>
      <w:r>
        <w:rPr>
          <w:rFonts w:cstheme="minorHAnsi"/>
        </w:rPr>
        <w:t>.</w:t>
      </w:r>
      <w:r w:rsidR="00DF1F43" w:rsidRPr="006C20C4">
        <w:rPr>
          <w:rFonts w:cstheme="minorHAnsi"/>
        </w:rPr>
        <w:t xml:space="preserve"> </w:t>
      </w:r>
      <w:r w:rsidR="006C20C4" w:rsidRPr="006C20C4">
        <w:rPr>
          <w:rFonts w:cstheme="minorHAnsi"/>
        </w:rPr>
        <w:t>Za kak</w:t>
      </w:r>
      <w:r w:rsidR="00865CE0">
        <w:rPr>
          <w:rFonts w:cstheme="minorHAnsi"/>
        </w:rPr>
        <w:t>r</w:t>
      </w:r>
      <w:r w:rsidR="006C20C4" w:rsidRPr="006C20C4">
        <w:rPr>
          <w:rFonts w:cstheme="minorHAnsi"/>
        </w:rPr>
        <w:t xml:space="preserve">šnokoli </w:t>
      </w:r>
      <w:r w:rsidR="00865CE0">
        <w:rPr>
          <w:rFonts w:cstheme="minorHAnsi"/>
        </w:rPr>
        <w:t xml:space="preserve">resno </w:t>
      </w:r>
      <w:r w:rsidR="006C20C4" w:rsidRPr="006C20C4">
        <w:rPr>
          <w:rFonts w:cstheme="minorHAnsi"/>
        </w:rPr>
        <w:t>analizo radijskega trga je nujna razvrstitev radijskih posta</w:t>
      </w:r>
      <w:r>
        <w:rPr>
          <w:rFonts w:cstheme="minorHAnsi"/>
        </w:rPr>
        <w:t>j</w:t>
      </w:r>
      <w:r w:rsidR="006C20C4" w:rsidRPr="006C20C4">
        <w:rPr>
          <w:rFonts w:cstheme="minorHAnsi"/>
        </w:rPr>
        <w:t xml:space="preserve"> v </w:t>
      </w:r>
      <w:r w:rsidR="00865CE0" w:rsidRPr="006C20C4">
        <w:rPr>
          <w:rFonts w:cstheme="minorHAnsi"/>
        </w:rPr>
        <w:t>radijske</w:t>
      </w:r>
      <w:r w:rsidR="006C20C4" w:rsidRPr="006C20C4">
        <w:rPr>
          <w:rFonts w:cstheme="minorHAnsi"/>
        </w:rPr>
        <w:t xml:space="preserve">  formate. </w:t>
      </w:r>
      <w:r w:rsidR="00865CE0">
        <w:rPr>
          <w:rFonts w:cstheme="minorHAnsi"/>
        </w:rPr>
        <w:t xml:space="preserve">Brez </w:t>
      </w:r>
      <w:r>
        <w:rPr>
          <w:rFonts w:cstheme="minorHAnsi"/>
        </w:rPr>
        <w:t xml:space="preserve">jasno </w:t>
      </w:r>
      <w:r w:rsidR="00865CE0">
        <w:rPr>
          <w:rFonts w:cstheme="minorHAnsi"/>
        </w:rPr>
        <w:t>določenih formatov ni učinkovite rabe frekvenčnega spektra.</w:t>
      </w:r>
    </w:p>
    <w:p w:rsidR="00865CE0" w:rsidRDefault="005A3CD4" w:rsidP="006C20C4">
      <w:pPr>
        <w:rPr>
          <w:rFonts w:cstheme="minorHAnsi"/>
        </w:rPr>
      </w:pPr>
      <w:r>
        <w:rPr>
          <w:rFonts w:cstheme="minorHAnsi"/>
        </w:rPr>
        <w:t>Posledica tega, d</w:t>
      </w:r>
      <w:r w:rsidR="007B1BB5">
        <w:rPr>
          <w:rFonts w:cstheme="minorHAnsi"/>
        </w:rPr>
        <w:t>a ni formatov, je tudi rezultat</w:t>
      </w:r>
      <w:r>
        <w:rPr>
          <w:rFonts w:cstheme="minorHAnsi"/>
        </w:rPr>
        <w:t xml:space="preserve"> zadnjega razpisa DAB+. N</w:t>
      </w:r>
      <w:r w:rsidR="00865CE0">
        <w:rPr>
          <w:rFonts w:cstheme="minorHAnsi"/>
        </w:rPr>
        <w:t xml:space="preserve">ajveč točk </w:t>
      </w:r>
      <w:r>
        <w:rPr>
          <w:rFonts w:cstheme="minorHAnsi"/>
        </w:rPr>
        <w:t xml:space="preserve">na razpisu je </w:t>
      </w:r>
      <w:r w:rsidR="00865CE0">
        <w:rPr>
          <w:rFonts w:cstheme="minorHAnsi"/>
        </w:rPr>
        <w:t xml:space="preserve">prejela ena najmanj poslušanih radijskih postaj v državi, najbolj poslušan radio pa je izpadel in </w:t>
      </w:r>
      <w:r>
        <w:rPr>
          <w:rFonts w:cstheme="minorHAnsi"/>
        </w:rPr>
        <w:t xml:space="preserve">ta radijski program, kljub </w:t>
      </w:r>
      <w:r w:rsidR="007B1BB5">
        <w:rPr>
          <w:rFonts w:cstheme="minorHAnsi"/>
        </w:rPr>
        <w:t xml:space="preserve">temu, </w:t>
      </w:r>
      <w:r>
        <w:rPr>
          <w:rFonts w:cstheme="minorHAnsi"/>
        </w:rPr>
        <w:t>da ima 200.000 zvestih poslušalcev dnevno</w:t>
      </w:r>
      <w:r w:rsidR="007B1BB5">
        <w:rPr>
          <w:rFonts w:cstheme="minorHAnsi"/>
        </w:rPr>
        <w:t>,</w:t>
      </w:r>
      <w:r>
        <w:rPr>
          <w:rFonts w:cstheme="minorHAnsi"/>
        </w:rPr>
        <w:t xml:space="preserve"> </w:t>
      </w:r>
      <w:r w:rsidR="00865CE0">
        <w:rPr>
          <w:rFonts w:cstheme="minorHAnsi"/>
        </w:rPr>
        <w:t>v DAB+ ne bo slišen.</w:t>
      </w:r>
    </w:p>
    <w:p w:rsidR="006C20C4" w:rsidRPr="006C20C4" w:rsidRDefault="006C20C4" w:rsidP="006C20C4">
      <w:pPr>
        <w:rPr>
          <w:rFonts w:cstheme="minorHAnsi"/>
          <w:color w:val="222222"/>
        </w:rPr>
      </w:pPr>
      <w:r w:rsidRPr="0061040A">
        <w:rPr>
          <w:rFonts w:cstheme="minorHAnsi"/>
        </w:rPr>
        <w:t xml:space="preserve">Izraz radijski format, format radijskega programa ali programska zvrst radijske postaje se nanaša na celotno predvajanje vsebin </w:t>
      </w:r>
      <w:r w:rsidR="005A3CD4" w:rsidRPr="0061040A">
        <w:rPr>
          <w:rFonts w:cstheme="minorHAnsi"/>
        </w:rPr>
        <w:t>v določnemu radijskem programu</w:t>
      </w:r>
      <w:r w:rsidRPr="0061040A">
        <w:rPr>
          <w:rFonts w:cstheme="minorHAnsi"/>
        </w:rPr>
        <w:t xml:space="preserve">. Nekatere postaje oddajajo več zvrsti, vendar vedno po nekih pravilih in po določenem razporedu. V preteklih letih so </w:t>
      </w:r>
      <w:r w:rsidRPr="006C20C4">
        <w:rPr>
          <w:rFonts w:cstheme="minorHAnsi"/>
          <w:color w:val="222222"/>
        </w:rPr>
        <w:t xml:space="preserve">se osnovni radijski formati </w:t>
      </w:r>
      <w:r w:rsidR="00865CE0">
        <w:rPr>
          <w:rFonts w:cstheme="minorHAnsi"/>
          <w:color w:val="222222"/>
        </w:rPr>
        <w:t xml:space="preserve">tako v Sloveniji kot po celem svetu </w:t>
      </w:r>
      <w:r w:rsidRPr="006C20C4">
        <w:rPr>
          <w:rFonts w:cstheme="minorHAnsi"/>
          <w:color w:val="222222"/>
        </w:rPr>
        <w:t>razvijali vzporedno z razvojem radijskih medijev</w:t>
      </w:r>
      <w:r w:rsidR="00865CE0">
        <w:rPr>
          <w:rFonts w:cstheme="minorHAnsi"/>
          <w:color w:val="222222"/>
        </w:rPr>
        <w:t>.</w:t>
      </w:r>
      <w:r w:rsidRPr="006C20C4">
        <w:rPr>
          <w:rFonts w:cstheme="minorHAnsi"/>
          <w:color w:val="222222"/>
        </w:rPr>
        <w:t xml:space="preserve"> Postopoma so se modernizirali, predvsem pa so se s pojavom novih glasbenih zvrsti pojavili tudi novi glasbeni formati (npr. hip-hop, chill-out...). V današnji dobi radia je veliko radijskih formatov zasnovanih tako, da dosežejo dokaj podrobno opredeljen segment ali nišo, t. i. ciljno skupino poslušalcev, ki temelji na demografskih merilih, kot so starost, narodnost, življenjski slog itd.</w:t>
      </w:r>
      <w:r>
        <w:rPr>
          <w:rFonts w:cstheme="minorHAnsi"/>
          <w:color w:val="222222"/>
        </w:rPr>
        <w:t xml:space="preserve"> Če omenim samo </w:t>
      </w:r>
      <w:r w:rsidR="00865CE0">
        <w:rPr>
          <w:rFonts w:cstheme="minorHAnsi"/>
          <w:color w:val="222222"/>
        </w:rPr>
        <w:t>najbolj</w:t>
      </w:r>
      <w:r w:rsidR="00DC157C">
        <w:rPr>
          <w:rFonts w:cstheme="minorHAnsi"/>
          <w:color w:val="222222"/>
        </w:rPr>
        <w:t xml:space="preserve"> razširjene formate</w:t>
      </w:r>
      <w:r>
        <w:rPr>
          <w:rFonts w:cstheme="minorHAnsi"/>
          <w:color w:val="222222"/>
        </w:rPr>
        <w:t xml:space="preserve"> kot ji</w:t>
      </w:r>
      <w:r w:rsidR="00DC157C">
        <w:rPr>
          <w:rFonts w:cstheme="minorHAnsi"/>
          <w:color w:val="222222"/>
        </w:rPr>
        <w:t>h klasificirajo v tujini;  AC (a</w:t>
      </w:r>
      <w:r>
        <w:rPr>
          <w:rFonts w:cstheme="minorHAnsi"/>
          <w:color w:val="222222"/>
        </w:rPr>
        <w:t>dult conte</w:t>
      </w:r>
      <w:r w:rsidR="005A3CD4">
        <w:rPr>
          <w:rFonts w:cstheme="minorHAnsi"/>
          <w:color w:val="222222"/>
        </w:rPr>
        <w:t>m</w:t>
      </w:r>
      <w:r>
        <w:rPr>
          <w:rFonts w:cstheme="minorHAnsi"/>
          <w:color w:val="222222"/>
        </w:rPr>
        <w:t xml:space="preserve">porary) in CHR (contemporary hit radio) ter pri nas </w:t>
      </w:r>
      <w:r w:rsidR="00865CE0">
        <w:rPr>
          <w:rFonts w:cstheme="minorHAnsi"/>
          <w:color w:val="222222"/>
        </w:rPr>
        <w:t>najbolj</w:t>
      </w:r>
      <w:r>
        <w:rPr>
          <w:rFonts w:cstheme="minorHAnsi"/>
          <w:color w:val="222222"/>
        </w:rPr>
        <w:t xml:space="preserve"> razširjenih »podformatov« kot so HO</w:t>
      </w:r>
      <w:r w:rsidR="005A3CD4">
        <w:rPr>
          <w:rFonts w:cstheme="minorHAnsi"/>
          <w:color w:val="222222"/>
        </w:rPr>
        <w:t>T AC, soft AC ali Adult CHR. To</w:t>
      </w:r>
      <w:r>
        <w:rPr>
          <w:rFonts w:cstheme="minorHAnsi"/>
          <w:color w:val="222222"/>
        </w:rPr>
        <w:t xml:space="preserve"> bi Agenci</w:t>
      </w:r>
      <w:r w:rsidR="00DC157C">
        <w:rPr>
          <w:rFonts w:cstheme="minorHAnsi"/>
          <w:color w:val="222222"/>
        </w:rPr>
        <w:t>ji omogočalo klasifikacijo radi</w:t>
      </w:r>
      <w:r>
        <w:rPr>
          <w:rFonts w:cstheme="minorHAnsi"/>
          <w:color w:val="222222"/>
        </w:rPr>
        <w:t>ev</w:t>
      </w:r>
      <w:r w:rsidR="005A3CD4">
        <w:rPr>
          <w:rFonts w:cstheme="minorHAnsi"/>
          <w:color w:val="222222"/>
        </w:rPr>
        <w:t xml:space="preserve"> in razločevanje med njimi. T</w:t>
      </w:r>
      <w:r>
        <w:rPr>
          <w:rFonts w:cstheme="minorHAnsi"/>
          <w:color w:val="222222"/>
        </w:rPr>
        <w:t xml:space="preserve">renutno </w:t>
      </w:r>
      <w:r w:rsidR="005A3CD4">
        <w:rPr>
          <w:rFonts w:cstheme="minorHAnsi"/>
          <w:color w:val="222222"/>
        </w:rPr>
        <w:t xml:space="preserve">sta </w:t>
      </w:r>
      <w:r>
        <w:rPr>
          <w:rFonts w:cstheme="minorHAnsi"/>
          <w:color w:val="222222"/>
        </w:rPr>
        <w:t>za Agencijo radia Center in Aktual v istem košu edine klasifikacije</w:t>
      </w:r>
      <w:r w:rsidR="003B5EAC">
        <w:rPr>
          <w:rFonts w:cstheme="minorHAnsi"/>
          <w:color w:val="222222"/>
        </w:rPr>
        <w:t>,</w:t>
      </w:r>
      <w:r>
        <w:rPr>
          <w:rFonts w:cstheme="minorHAnsi"/>
          <w:color w:val="222222"/>
        </w:rPr>
        <w:t xml:space="preserve"> ki je premorejo </w:t>
      </w:r>
      <w:r w:rsidR="003B5EAC">
        <w:rPr>
          <w:rFonts w:cstheme="minorHAnsi"/>
          <w:color w:val="222222"/>
        </w:rPr>
        <w:t xml:space="preserve">in </w:t>
      </w:r>
      <w:r>
        <w:rPr>
          <w:rFonts w:cstheme="minorHAnsi"/>
          <w:color w:val="222222"/>
        </w:rPr>
        <w:t xml:space="preserve">po kateri </w:t>
      </w:r>
      <w:r w:rsidR="00865CE0">
        <w:rPr>
          <w:rFonts w:cstheme="minorHAnsi"/>
          <w:color w:val="222222"/>
        </w:rPr>
        <w:t>delijo</w:t>
      </w:r>
      <w:r>
        <w:rPr>
          <w:rFonts w:cstheme="minorHAnsi"/>
          <w:color w:val="222222"/>
        </w:rPr>
        <w:t xml:space="preserve"> programe na Komercialne, Programe s statusom </w:t>
      </w:r>
      <w:r w:rsidR="00865CE0">
        <w:rPr>
          <w:rFonts w:cstheme="minorHAnsi"/>
          <w:color w:val="222222"/>
        </w:rPr>
        <w:t>posebnega</w:t>
      </w:r>
      <w:r>
        <w:rPr>
          <w:rFonts w:cstheme="minorHAnsi"/>
          <w:color w:val="222222"/>
        </w:rPr>
        <w:t xml:space="preserve"> pomena in Nacionalne (RTV). Pa čeprav je </w:t>
      </w:r>
      <w:r>
        <w:rPr>
          <w:rFonts w:cstheme="minorHAnsi"/>
          <w:color w:val="222222"/>
        </w:rPr>
        <w:lastRenderedPageBreak/>
        <w:t xml:space="preserve">vsakemu </w:t>
      </w:r>
      <w:r w:rsidR="003B5EAC">
        <w:rPr>
          <w:rFonts w:cstheme="minorHAnsi"/>
          <w:color w:val="222222"/>
        </w:rPr>
        <w:t>poslušalcu jasno, da sta</w:t>
      </w:r>
      <w:r w:rsidR="00865CE0">
        <w:rPr>
          <w:rFonts w:cstheme="minorHAnsi"/>
          <w:color w:val="222222"/>
        </w:rPr>
        <w:t xml:space="preserve"> Radio </w:t>
      </w:r>
      <w:r>
        <w:rPr>
          <w:rFonts w:cstheme="minorHAnsi"/>
          <w:color w:val="222222"/>
        </w:rPr>
        <w:t xml:space="preserve">Center in </w:t>
      </w:r>
      <w:r w:rsidR="00865CE0">
        <w:rPr>
          <w:rFonts w:cstheme="minorHAnsi"/>
          <w:color w:val="222222"/>
        </w:rPr>
        <w:t xml:space="preserve">Radio </w:t>
      </w:r>
      <w:r w:rsidR="003B5EAC">
        <w:rPr>
          <w:rFonts w:cstheme="minorHAnsi"/>
          <w:color w:val="222222"/>
        </w:rPr>
        <w:t>Aktual</w:t>
      </w:r>
      <w:r>
        <w:rPr>
          <w:rFonts w:cstheme="minorHAnsi"/>
          <w:color w:val="222222"/>
        </w:rPr>
        <w:t xml:space="preserve"> popolnoma različna radijska programa.</w:t>
      </w:r>
    </w:p>
    <w:p w:rsidR="00451393" w:rsidRDefault="00451393" w:rsidP="005A3CD4">
      <w:pPr>
        <w:spacing w:after="0" w:line="240" w:lineRule="auto"/>
        <w:jc w:val="left"/>
        <w:rPr>
          <w:rFonts w:eastAsia="Times New Roman"/>
          <w:b/>
        </w:rPr>
      </w:pPr>
    </w:p>
    <w:p w:rsidR="00451393" w:rsidRDefault="00451393" w:rsidP="005A3CD4">
      <w:pPr>
        <w:spacing w:after="0" w:line="240" w:lineRule="auto"/>
        <w:jc w:val="left"/>
        <w:rPr>
          <w:rFonts w:eastAsia="Times New Roman"/>
          <w:b/>
        </w:rPr>
      </w:pPr>
    </w:p>
    <w:p w:rsidR="00C07564" w:rsidRPr="005A3CD4" w:rsidRDefault="00C07564" w:rsidP="005A3CD4">
      <w:pPr>
        <w:spacing w:after="0" w:line="240" w:lineRule="auto"/>
        <w:jc w:val="left"/>
        <w:rPr>
          <w:rFonts w:eastAsia="Times New Roman"/>
          <w:b/>
          <w:sz w:val="22"/>
        </w:rPr>
      </w:pPr>
      <w:r w:rsidRPr="005A3CD4">
        <w:rPr>
          <w:rFonts w:eastAsia="Times New Roman"/>
          <w:b/>
        </w:rPr>
        <w:t>Učinkovita raba frekvenc</w:t>
      </w:r>
    </w:p>
    <w:p w:rsidR="00C07564" w:rsidRDefault="00C07564" w:rsidP="00C07564">
      <w:r>
        <w:t xml:space="preserve">AKOS vse svoje odločitve v zvezi s slišnostjo radijskih postaj sprejema na osnovi učinkovite rabe frekvenc, ki jo določa </w:t>
      </w:r>
      <w:r w:rsidR="005A3CD4">
        <w:t>Z</w:t>
      </w:r>
      <w:r>
        <w:t>akon o telekomunikacijah, istočasno pa AKOS sam nima sprejetega nobenega pravilnika, nobenih meril, skratka nobenega akta, ki bi določal</w:t>
      </w:r>
      <w:r w:rsidR="00C540E0">
        <w:t>,</w:t>
      </w:r>
      <w:r>
        <w:t xml:space="preserve"> kaj pomeni učinkovita raba frekvenc. Tako se dogaja, da </w:t>
      </w:r>
      <w:r w:rsidR="00C540E0">
        <w:t xml:space="preserve">v popolnoma </w:t>
      </w:r>
      <w:r>
        <w:t xml:space="preserve">identičnih primerih pod pretvezo učinkovite rabe frekvenc AKOS odloča diametralno nasprotno, zaradi tega, ker dokument, ki bi </w:t>
      </w:r>
      <w:r w:rsidR="005A3CD4">
        <w:t xml:space="preserve">nedvoumno in preverljivo </w:t>
      </w:r>
      <w:r>
        <w:t>določal</w:t>
      </w:r>
      <w:r w:rsidR="00C540E0">
        <w:t>,</w:t>
      </w:r>
      <w:r>
        <w:t xml:space="preserve"> kaj je učinkovita raba frekvenc, n</w:t>
      </w:r>
      <w:r w:rsidR="005A3CD4">
        <w:t>e obstaja. R</w:t>
      </w:r>
      <w:r>
        <w:t xml:space="preserve">adijske postaje </w:t>
      </w:r>
      <w:r w:rsidR="005A3CD4">
        <w:t xml:space="preserve">zato </w:t>
      </w:r>
      <w:r>
        <w:t>nimajo pravne varnosti in ne vedo</w:t>
      </w:r>
      <w:r w:rsidR="00C540E0">
        <w:t>,</w:t>
      </w:r>
      <w:r>
        <w:t xml:space="preserve"> kaj se bo zgodilo ob </w:t>
      </w:r>
      <w:r w:rsidR="005A3CD4">
        <w:t xml:space="preserve">vsakokratnem </w:t>
      </w:r>
      <w:r>
        <w:t>podaljšanju dovoljenja. Ne vedo</w:t>
      </w:r>
      <w:r w:rsidR="00C540E0">
        <w:t>,</w:t>
      </w:r>
      <w:r>
        <w:t xml:space="preserve"> ali se bo območje pokritosti zmanjšalo</w:t>
      </w:r>
      <w:r w:rsidR="005A3CD4">
        <w:t>, zvečalo in</w:t>
      </w:r>
      <w:r>
        <w:t xml:space="preserve"> ali bo AKOS ukinil dodatne frekvence, kot se je zgodilo v primeru Ormož</w:t>
      </w:r>
      <w:r w:rsidR="005A3CD4">
        <w:t xml:space="preserve"> 90,0 MHz. I</w:t>
      </w:r>
      <w:r>
        <w:t xml:space="preserve">sti AKOS </w:t>
      </w:r>
      <w:r w:rsidR="005A3CD4">
        <w:t xml:space="preserve">pa </w:t>
      </w:r>
      <w:r>
        <w:t>v drugih primerih dodatnih frekvenc, ki jih je podelil radijskim postajam</w:t>
      </w:r>
      <w:r w:rsidR="00C540E0">
        <w:t>,</w:t>
      </w:r>
      <w:r>
        <w:t xml:space="preserve"> ni ukinil, kar pomeni</w:t>
      </w:r>
      <w:r w:rsidR="005A3CD4">
        <w:t>,</w:t>
      </w:r>
      <w:r>
        <w:t xml:space="preserve"> da mora AKOS s sprejemom dokumenta, ki bo določal</w:t>
      </w:r>
      <w:r w:rsidR="00C540E0">
        <w:t>,</w:t>
      </w:r>
      <w:r>
        <w:t xml:space="preserve"> kaj je učinkovita raba frekvenc, zagotoviti pravno varnost</w:t>
      </w:r>
      <w:r w:rsidR="005A3CD4">
        <w:t xml:space="preserve"> oziroma pravno predvidljivost. Z</w:t>
      </w:r>
      <w:r>
        <w:t>ato predlagamo, da se v strategijo vključi z</w:t>
      </w:r>
      <w:r w:rsidR="00C540E0">
        <w:t>a</w:t>
      </w:r>
      <w:r>
        <w:t>veza AKOS</w:t>
      </w:r>
      <w:r w:rsidR="001F571F">
        <w:t>-a</w:t>
      </w:r>
      <w:r>
        <w:t>, da bo sprejel dokument, ki bo določal</w:t>
      </w:r>
      <w:r w:rsidR="00C540E0">
        <w:t xml:space="preserve"> kaj je učinkovita raba</w:t>
      </w:r>
      <w:r>
        <w:t xml:space="preserve"> in pri tem se </w:t>
      </w:r>
      <w:r w:rsidR="005A3CD4">
        <w:t xml:space="preserve">mora kot učinkovita raba </w:t>
      </w:r>
      <w:r>
        <w:t>zasledovati</w:t>
      </w:r>
      <w:r w:rsidR="005A3CD4">
        <w:t xml:space="preserve"> </w:t>
      </w:r>
      <w:r w:rsidR="00C540E0">
        <w:t xml:space="preserve">cilj, da </w:t>
      </w:r>
      <w:r w:rsidR="005A3CD4">
        <w:t xml:space="preserve">učinkovita raba frekvence pomeni, da to frekvenco </w:t>
      </w:r>
      <w:r w:rsidR="00451393">
        <w:t>sliši</w:t>
      </w:r>
      <w:r>
        <w:t xml:space="preserve"> več lju</w:t>
      </w:r>
      <w:r w:rsidR="005A3CD4">
        <w:t>d</w:t>
      </w:r>
      <w:r>
        <w:t>i. Dogaja se namreč, da je AKOS frekven</w:t>
      </w:r>
      <w:r w:rsidR="00C540E0">
        <w:t xml:space="preserve">ce ugašal, te frekvence pa so </w:t>
      </w:r>
      <w:r>
        <w:t xml:space="preserve">nato </w:t>
      </w:r>
      <w:r w:rsidR="00D33E81">
        <w:t xml:space="preserve">ostale </w:t>
      </w:r>
      <w:r>
        <w:t xml:space="preserve">neuporabljene </w:t>
      </w:r>
      <w:r w:rsidR="00D33E81">
        <w:t>(nihče jih ne</w:t>
      </w:r>
      <w:r w:rsidR="00C540E0">
        <w:t xml:space="preserve"> posluša). V razvitih državah velja</w:t>
      </w:r>
      <w:r w:rsidR="00D33E81">
        <w:t xml:space="preserve"> stališče</w:t>
      </w:r>
      <w:r>
        <w:t xml:space="preserve">, da frekvenca v predalu oz. neuporabljena </w:t>
      </w:r>
      <w:r w:rsidR="00C540E0">
        <w:t xml:space="preserve">frekvenca ne pomeni učinkovite rabe in da je </w:t>
      </w:r>
      <w:r w:rsidR="00D33E81">
        <w:t>ravno</w:t>
      </w:r>
      <w:r w:rsidR="00C540E0">
        <w:t xml:space="preserve"> to</w:t>
      </w:r>
      <w:r w:rsidR="00D33E81">
        <w:t xml:space="preserve"> </w:t>
      </w:r>
      <w:r>
        <w:t>največja oblika neučinkovite rabe</w:t>
      </w:r>
      <w:r w:rsidR="00D33E81">
        <w:t>. Zato želimo, d</w:t>
      </w:r>
      <w:r>
        <w:t>a</w:t>
      </w:r>
      <w:r w:rsidR="00D33E81">
        <w:t xml:space="preserve"> </w:t>
      </w:r>
      <w:r>
        <w:t>bi bilo v strategiji določeno, da pomeni učinkovita raba frekvence to, da frekvenco sliši čim več poslušalcev in da se frekvenca uporablja.</w:t>
      </w:r>
    </w:p>
    <w:p w:rsidR="00451393" w:rsidRDefault="00451393" w:rsidP="00C07564">
      <w:r>
        <w:t>Zato je nujno, da AKOS sprejme dokument</w:t>
      </w:r>
      <w:r w:rsidR="00117523">
        <w:t>,</w:t>
      </w:r>
      <w:r>
        <w:t xml:space="preserve"> s katerim bo določil kriterije učinkovite rabe frekvenc in s tem zagotovi</w:t>
      </w:r>
      <w:r w:rsidR="00C34147">
        <w:t xml:space="preserve">l pravno predvidljivost svojih </w:t>
      </w:r>
      <w:r>
        <w:t>o</w:t>
      </w:r>
      <w:r w:rsidR="00C34147">
        <w:t>d</w:t>
      </w:r>
      <w:r>
        <w:t>ločitev, kot mu tudi sicer nalaga ZEKom.</w:t>
      </w:r>
    </w:p>
    <w:p w:rsidR="00C07564" w:rsidRDefault="00C07564" w:rsidP="00C07564"/>
    <w:p w:rsidR="00C07564" w:rsidRPr="00D33E81" w:rsidRDefault="00C07564" w:rsidP="00D33E81">
      <w:pPr>
        <w:spacing w:after="0" w:line="240" w:lineRule="auto"/>
        <w:jc w:val="left"/>
        <w:rPr>
          <w:rFonts w:eastAsia="Times New Roman"/>
          <w:b/>
        </w:rPr>
      </w:pPr>
      <w:r w:rsidRPr="00D33E81">
        <w:rPr>
          <w:rFonts w:eastAsia="Times New Roman"/>
          <w:b/>
        </w:rPr>
        <w:t>Težava DAB</w:t>
      </w:r>
      <w:r w:rsidR="00D33E81">
        <w:rPr>
          <w:rFonts w:eastAsia="Times New Roman"/>
          <w:b/>
        </w:rPr>
        <w:t>: premalo sprejemnikov in nobene pobude za uzakonitev obvezne prodaje DAB+</w:t>
      </w:r>
    </w:p>
    <w:p w:rsidR="00C07564" w:rsidRDefault="00D33E81" w:rsidP="00C07564">
      <w:r>
        <w:t xml:space="preserve">Trenutna težava DAB+ v Sloveniji je premajhno število sprejemnikov in posledično </w:t>
      </w:r>
      <w:r w:rsidR="00C07564">
        <w:t>premalo poslušalcev</w:t>
      </w:r>
      <w:r>
        <w:t>. R</w:t>
      </w:r>
      <w:r w:rsidR="007A5E60">
        <w:t xml:space="preserve">adijske postaje bodo </w:t>
      </w:r>
      <w:r w:rsidR="00C07564">
        <w:t>zato</w:t>
      </w:r>
      <w:r w:rsidR="007A5E60">
        <w:t>, vse dokler ne bo več poslušalcev,</w:t>
      </w:r>
      <w:r w:rsidR="00C07564">
        <w:t xml:space="preserve"> </w:t>
      </w:r>
      <w:r w:rsidR="007A5E60">
        <w:t>iz razloga</w:t>
      </w:r>
      <w:r w:rsidR="00C07564">
        <w:t xml:space="preserve"> zmanjš</w:t>
      </w:r>
      <w:r w:rsidR="007A5E60">
        <w:t>evanja stroškov</w:t>
      </w:r>
      <w:r>
        <w:t xml:space="preserve"> oddajanja </w:t>
      </w:r>
      <w:r w:rsidR="00C07564">
        <w:t>v DAB</w:t>
      </w:r>
      <w:r w:rsidR="007A5E60">
        <w:t xml:space="preserve"> še naprej </w:t>
      </w:r>
      <w:r>
        <w:t>od</w:t>
      </w:r>
      <w:r w:rsidR="007A5E60">
        <w:t>dajale</w:t>
      </w:r>
      <w:r w:rsidR="00C07564">
        <w:t xml:space="preserve"> </w:t>
      </w:r>
      <w:r>
        <w:t xml:space="preserve">z </w:t>
      </w:r>
      <w:r w:rsidR="00C07564">
        <w:t>nižjo kvaliteto.</w:t>
      </w:r>
      <w:r>
        <w:t xml:space="preserve"> Nižja kvaliteta pomeni manjši prenos podatkov in nižje mesečne stroške. </w:t>
      </w:r>
      <w:r w:rsidR="00C07564">
        <w:t xml:space="preserve"> Posled</w:t>
      </w:r>
      <w:r w:rsidR="007A5E60">
        <w:t xml:space="preserve">ica tega je, da multipleks ni </w:t>
      </w:r>
      <w:r w:rsidR="00C07564">
        <w:t>polno zaseden</w:t>
      </w:r>
      <w:r w:rsidR="007A5E60">
        <w:t>,</w:t>
      </w:r>
      <w:r w:rsidR="00C07564">
        <w:t xml:space="preserve"> zato AKOS razpisuje nove frekvence v multipleksu</w:t>
      </w:r>
      <w:r>
        <w:t xml:space="preserve"> in pri tem na upošteva potencialnih potreb po kvaliteti. </w:t>
      </w:r>
      <w:r w:rsidR="007A5E60">
        <w:t>P</w:t>
      </w:r>
      <w:r w:rsidR="00C07564">
        <w:t>osledica tega bo, da bo imel multipleks na koncu polno programov, ki bodo delali z nizko kvaliteto</w:t>
      </w:r>
      <w:r w:rsidR="007A5E60">
        <w:t>,</w:t>
      </w:r>
      <w:r w:rsidR="00C07564">
        <w:t xml:space="preserve"> istočasno pa ne bo mogoče dodeliti novih programov, </w:t>
      </w:r>
      <w:r w:rsidR="007A5E60">
        <w:t>kar</w:t>
      </w:r>
      <w:r w:rsidR="00C07564">
        <w:t xml:space="preserve"> pomeni</w:t>
      </w:r>
      <w:r w:rsidR="007A5E60">
        <w:t>,</w:t>
      </w:r>
      <w:r w:rsidR="00C07564">
        <w:t xml:space="preserve"> da bo izkušnja pri uporabi DAB programa izredno slaba, ker bo multipleks oddajal slabe programe. Po drugi strani pa</w:t>
      </w:r>
      <w:r w:rsidR="00C721D1">
        <w:t xml:space="preserve"> se lahko zgodi, da bi</w:t>
      </w:r>
      <w:r w:rsidR="00C07564">
        <w:t xml:space="preserve"> AKOS zahteval, da program oddaja z višjo kvaliteto</w:t>
      </w:r>
      <w:r w:rsidR="001D7A66">
        <w:t xml:space="preserve">, in bi v tem primeru </w:t>
      </w:r>
      <w:r w:rsidR="00C07564">
        <w:t xml:space="preserve">posegal </w:t>
      </w:r>
      <w:r w:rsidR="001D7A66">
        <w:t>v poslovni</w:t>
      </w:r>
      <w:r w:rsidR="00C07564">
        <w:t xml:space="preserve"> </w:t>
      </w:r>
      <w:r w:rsidR="00C721D1">
        <w:t>model. To</w:t>
      </w:r>
      <w:r w:rsidR="00C07564">
        <w:t xml:space="preserve"> pomeni</w:t>
      </w:r>
      <w:r w:rsidR="00C721D1">
        <w:t>,</w:t>
      </w:r>
      <w:r w:rsidR="00C07564">
        <w:t xml:space="preserve"> da bo programom, ki so finančno šibkejši ali nimajo na voljo </w:t>
      </w:r>
      <w:r w:rsidR="00C721D1">
        <w:t>dovolj</w:t>
      </w:r>
      <w:r w:rsidR="00C07564">
        <w:t xml:space="preserve"> sredstev, onemogočil oddajanje v multipleksu in si bodo multipleks lahko privoščili </w:t>
      </w:r>
      <w:r w:rsidR="00C721D1">
        <w:t>le še</w:t>
      </w:r>
      <w:r w:rsidR="00C07564">
        <w:t xml:space="preserve"> tisti programi, ki </w:t>
      </w:r>
      <w:r w:rsidR="00C721D1">
        <w:t>bodo</w:t>
      </w:r>
      <w:r w:rsidR="001D7A66">
        <w:t xml:space="preserve"> </w:t>
      </w:r>
      <w:r w:rsidR="001D7A66">
        <w:lastRenderedPageBreak/>
        <w:t>zmogli</w:t>
      </w:r>
      <w:r w:rsidR="00C721D1">
        <w:t xml:space="preserve"> tako visoke stroške klju</w:t>
      </w:r>
      <w:r w:rsidR="00C721D1" w:rsidRPr="00434C85">
        <w:t xml:space="preserve">b temu, da to ne prinaša poslušalcev. </w:t>
      </w:r>
      <w:r w:rsidR="00C07564" w:rsidRPr="00434C85">
        <w:t>Smiselno bi bilo, da se pri DAB</w:t>
      </w:r>
      <w:r w:rsidR="00451393" w:rsidRPr="00434C85">
        <w:t>+</w:t>
      </w:r>
      <w:r w:rsidR="00C07564" w:rsidRPr="00434C85">
        <w:t xml:space="preserve"> uporablja sistem, kjer lahko program sam odloča</w:t>
      </w:r>
      <w:r w:rsidR="001D7A66" w:rsidRPr="00434C85">
        <w:t>,</w:t>
      </w:r>
      <w:r w:rsidR="00C07564" w:rsidRPr="00434C85">
        <w:t xml:space="preserve"> kakšna bo kvaliteta, </w:t>
      </w:r>
      <w:r w:rsidR="001D7A66" w:rsidRPr="00434C85">
        <w:t xml:space="preserve">če </w:t>
      </w:r>
      <w:r w:rsidR="00C07564" w:rsidRPr="00434C85">
        <w:t>pa je multipleks poln</w:t>
      </w:r>
      <w:r w:rsidR="001D7A66" w:rsidRPr="00434C85">
        <w:t>,</w:t>
      </w:r>
      <w:r w:rsidR="00C07564" w:rsidRPr="00434C85">
        <w:t xml:space="preserve"> pa mora AKOS omogočiti, da so razpisi, pravilniki in dovoljenja izdani na način, da </w:t>
      </w:r>
      <w:r w:rsidR="00AE0526" w:rsidRPr="00434C85">
        <w:t xml:space="preserve">bi </w:t>
      </w:r>
      <w:r w:rsidR="00C07564" w:rsidRPr="00434C85">
        <w:t>v primeru</w:t>
      </w:r>
      <w:r w:rsidR="001D7A66" w:rsidRPr="00434C85">
        <w:t>,</w:t>
      </w:r>
      <w:r w:rsidR="00C07564" w:rsidRPr="00434C85">
        <w:t xml:space="preserve"> </w:t>
      </w:r>
      <w:r w:rsidR="00AE0526" w:rsidRPr="00434C85">
        <w:t>ko bo več poslušalcev</w:t>
      </w:r>
      <w:r w:rsidR="0061040A">
        <w:t xml:space="preserve"> imelo možnost sprejemati DAB+</w:t>
      </w:r>
      <w:r w:rsidR="00AE0526" w:rsidRPr="00434C85">
        <w:t>, program imel možnost povišati kvaliteto tako, d</w:t>
      </w:r>
      <w:r w:rsidR="00C721D1" w:rsidRPr="00434C85">
        <w:t>a lahko zamenjajo multipleks brez dodatnega razpisa.</w:t>
      </w:r>
    </w:p>
    <w:p w:rsidR="00C07564" w:rsidRDefault="00C07564" w:rsidP="00C07564">
      <w:r>
        <w:t xml:space="preserve">V strategijo je potrebno zapisati, da mora RS sprejeti zakon, tako kot sta ga npr. </w:t>
      </w:r>
      <w:r w:rsidR="00C721D1">
        <w:t>t</w:t>
      </w:r>
      <w:r>
        <w:t>udi Nemčija in Italija, da od določenega datuma napre</w:t>
      </w:r>
      <w:r w:rsidR="00D5340D">
        <w:t>j smejo trgovci prodajati samo takšne</w:t>
      </w:r>
      <w:r>
        <w:t xml:space="preserve"> radijske sprejemnike, ki </w:t>
      </w:r>
      <w:r w:rsidR="00C721D1">
        <w:t>sprejemajo</w:t>
      </w:r>
      <w:r>
        <w:t xml:space="preserve"> tudi DAB</w:t>
      </w:r>
      <w:r w:rsidR="00451393">
        <w:t>+</w:t>
      </w:r>
      <w:r>
        <w:t>. Pre</w:t>
      </w:r>
      <w:r w:rsidR="00506BE8">
        <w:t>dvsem in obvezno pa mora biti tak</w:t>
      </w:r>
      <w:r>
        <w:t xml:space="preserve"> avtomobilski radijski sprejemnik. To pomeni</w:t>
      </w:r>
      <w:r w:rsidR="00D5340D">
        <w:t>,</w:t>
      </w:r>
      <w:r>
        <w:t xml:space="preserve"> da je potrebno določiti datum</w:t>
      </w:r>
      <w:r w:rsidR="00D5340D">
        <w:t>,</w:t>
      </w:r>
      <w:r>
        <w:t xml:space="preserve"> od katerega dne naprej</w:t>
      </w:r>
      <w:r w:rsidR="00D5340D">
        <w:t xml:space="preserve"> trgovci</w:t>
      </w:r>
      <w:r>
        <w:t xml:space="preserve"> ne smejo več prodajati avtomobilskih sprejemnikov, ki nimajo DAB. V Nemčiji bo prehodno obdobje končano v začetku leta 2019, v Italiji pa 2020. Slovenija v tem pogledu ni naredila še ničesar in zato pričakujemo</w:t>
      </w:r>
      <w:r w:rsidR="00D5340D">
        <w:t>,</w:t>
      </w:r>
      <w:r>
        <w:t xml:space="preserve"> da bo tudi to določilo vključeno v strategijo, in sicer da je za uveljavitev DAB-a nujno sprejetje zakona, ki bo določal obvezno prodajo DAB sprejemnikov. </w:t>
      </w:r>
    </w:p>
    <w:p w:rsidR="00C07564" w:rsidRDefault="00C07564" w:rsidP="00C07564"/>
    <w:p w:rsidR="00C07564" w:rsidRPr="00C721D1" w:rsidRDefault="00C721D1" w:rsidP="002F5ABE">
      <w:pPr>
        <w:spacing w:after="0" w:line="240" w:lineRule="auto"/>
        <w:rPr>
          <w:rFonts w:eastAsia="Times New Roman"/>
          <w:b/>
        </w:rPr>
      </w:pPr>
      <w:r w:rsidRPr="00C721D1">
        <w:rPr>
          <w:rFonts w:eastAsia="Times New Roman"/>
          <w:b/>
        </w:rPr>
        <w:t>Dodatne frekvence za SFN (Single Frequency Network) in NSF</w:t>
      </w:r>
      <w:r>
        <w:rPr>
          <w:rFonts w:eastAsia="Times New Roman"/>
          <w:b/>
        </w:rPr>
        <w:t>N</w:t>
      </w:r>
      <w:r w:rsidRPr="00C721D1">
        <w:rPr>
          <w:rFonts w:eastAsia="Times New Roman"/>
          <w:b/>
        </w:rPr>
        <w:t xml:space="preserve"> (Ne</w:t>
      </w:r>
      <w:r w:rsidR="002F5ABE">
        <w:rPr>
          <w:rFonts w:eastAsia="Times New Roman"/>
          <w:b/>
        </w:rPr>
        <w:t>a</w:t>
      </w:r>
      <w:r w:rsidRPr="00C721D1">
        <w:rPr>
          <w:rFonts w:eastAsia="Times New Roman"/>
          <w:b/>
        </w:rPr>
        <w:t xml:space="preserve">r </w:t>
      </w:r>
      <w:r>
        <w:rPr>
          <w:rFonts w:eastAsia="Times New Roman"/>
          <w:b/>
        </w:rPr>
        <w:t>S</w:t>
      </w:r>
      <w:r w:rsidRPr="00C721D1">
        <w:rPr>
          <w:rFonts w:eastAsia="Times New Roman"/>
          <w:b/>
        </w:rPr>
        <w:t xml:space="preserve">ingle </w:t>
      </w:r>
      <w:r>
        <w:rPr>
          <w:rFonts w:eastAsia="Times New Roman"/>
          <w:b/>
        </w:rPr>
        <w:t>F</w:t>
      </w:r>
      <w:r w:rsidRPr="00C721D1">
        <w:rPr>
          <w:rFonts w:eastAsia="Times New Roman"/>
          <w:b/>
        </w:rPr>
        <w:t>requency</w:t>
      </w:r>
      <w:r>
        <w:rPr>
          <w:rFonts w:eastAsia="Times New Roman"/>
          <w:b/>
        </w:rPr>
        <w:t xml:space="preserve"> Network</w:t>
      </w:r>
      <w:r w:rsidRPr="00C721D1">
        <w:rPr>
          <w:rFonts w:eastAsia="Times New Roman"/>
          <w:b/>
        </w:rPr>
        <w:t>)</w:t>
      </w:r>
    </w:p>
    <w:p w:rsidR="002F5ABE" w:rsidRDefault="00C07564" w:rsidP="00C07564">
      <w:r>
        <w:t xml:space="preserve">V </w:t>
      </w:r>
      <w:r w:rsidR="002F5ABE">
        <w:t>zvezi z učinkovito rabo frekvenc menimo</w:t>
      </w:r>
      <w:r>
        <w:t xml:space="preserve">, da </w:t>
      </w:r>
      <w:r w:rsidR="00D5340D">
        <w:t xml:space="preserve">je </w:t>
      </w:r>
      <w:r w:rsidR="002F5ABE">
        <w:t xml:space="preserve">v strategiji </w:t>
      </w:r>
      <w:r>
        <w:t xml:space="preserve">potrebno </w:t>
      </w:r>
      <w:r w:rsidR="002F5ABE">
        <w:t xml:space="preserve">zapisati, da se mora začeti </w:t>
      </w:r>
      <w:r>
        <w:t xml:space="preserve">izvajati 57. člen, ki ga AKOS </w:t>
      </w:r>
      <w:r w:rsidR="002F5ABE">
        <w:t xml:space="preserve">trenutno </w:t>
      </w:r>
      <w:r>
        <w:t>še vedno ne izvaja</w:t>
      </w:r>
      <w:r w:rsidR="002F5ABE">
        <w:t>. 57. člen (3. odstavek)</w:t>
      </w:r>
      <w:r w:rsidR="00D5340D">
        <w:t xml:space="preserve"> je bil namenjen temu, da se po</w:t>
      </w:r>
      <w:r w:rsidR="002F5ABE">
        <w:t xml:space="preserve">veča slišnost </w:t>
      </w:r>
      <w:r>
        <w:t xml:space="preserve"> </w:t>
      </w:r>
      <w:r w:rsidR="002F5ABE">
        <w:t>radijskih programov s spremembo območja pokrivanja brez zamudnih razpisov. Sistem razpisov se je namreč v zadnjih 20 letih izkazal ko</w:t>
      </w:r>
      <w:r w:rsidR="00D5340D">
        <w:t>t izredno slab, saj je ustvaril</w:t>
      </w:r>
      <w:r w:rsidR="002F5ABE">
        <w:t xml:space="preserve"> vrsto nepovezanih območij, kjer radijski programi niso slišni. Namesto, da bi se razpisovala območja, kjer naj bo nek program slišen</w:t>
      </w:r>
      <w:r w:rsidR="00D5340D">
        <w:t>,</w:t>
      </w:r>
      <w:r w:rsidR="002F5ABE">
        <w:t xml:space="preserve"> so se razpisovale frekvence.  Ker so ene frekvence manj motene od drugih ali pa imajo predpisano večjo oddajno moč oziroma so postavljanje na višji oddajni točki, se je ustvarila neenakost med izdajatelji. Program</w:t>
      </w:r>
      <w:r w:rsidR="00A44449">
        <w:t>i z večjo slišnostjo so lahko u</w:t>
      </w:r>
      <w:r w:rsidR="002F5ABE">
        <w:t>s</w:t>
      </w:r>
      <w:r w:rsidR="00A44449">
        <w:t>t</w:t>
      </w:r>
      <w:r w:rsidR="002F5ABE">
        <w:t>varili več prihodka in več vlagali, programi z manjšo slišnostjo pa so stagnirali in se na koncu priključili mrežam.</w:t>
      </w:r>
      <w:r w:rsidR="00A44449">
        <w:t xml:space="preserve"> Če pogledamo zgodovino prodaj radijskih programov vidimo, da so praviloma najprej obupali tisti z najmanjšim območjem pokrivanja.</w:t>
      </w:r>
    </w:p>
    <w:p w:rsidR="00731FEF" w:rsidRDefault="00A44449" w:rsidP="00731FEF">
      <w:r>
        <w:t>Za finančno vzdržnost radijskih programov je ključna slišnost. Zato predlagamo, da se v strategijo zapiše, da se bo z uporabo</w:t>
      </w:r>
      <w:r w:rsidR="00D5340D">
        <w:t xml:space="preserve"> SFN in NSFN na osnovi 3. </w:t>
      </w:r>
      <w:r>
        <w:t>o</w:t>
      </w:r>
      <w:r w:rsidR="00D5340D">
        <w:t>d</w:t>
      </w:r>
      <w:r>
        <w:t>stavka 57</w:t>
      </w:r>
      <w:r w:rsidR="00D5340D">
        <w:t>. člena ZEKom izboljšalo</w:t>
      </w:r>
      <w:r>
        <w:t xml:space="preserve"> slišnost obstoječim programom. Tretji odstavek 57.</w:t>
      </w:r>
      <w:r w:rsidR="00C07564">
        <w:t xml:space="preserve"> člen</w:t>
      </w:r>
      <w:r>
        <w:t>a</w:t>
      </w:r>
      <w:r w:rsidR="00C07564">
        <w:t xml:space="preserve"> omogoča, da se radijskim postajam pokritosti poveča tudi izven območja, ki je bilo dodeljeno. V tem primeru predlagamo uporabo ISO frekvenc</w:t>
      </w:r>
      <w:r w:rsidR="00731FEF">
        <w:t xml:space="preserve"> (SFN) ali pa NSFN</w:t>
      </w:r>
      <w:r w:rsidR="00D5340D">
        <w:t>,</w:t>
      </w:r>
      <w:r w:rsidR="00731FEF">
        <w:t xml:space="preserve"> torej frekvenc,</w:t>
      </w:r>
      <w:r w:rsidR="00C07564">
        <w:t xml:space="preserve"> ki so </w:t>
      </w:r>
      <w:r w:rsidR="00731FEF">
        <w:t>100 ali 200 KHz</w:t>
      </w:r>
      <w:r w:rsidR="00C07564">
        <w:t xml:space="preserve"> </w:t>
      </w:r>
      <w:r w:rsidR="00731FEF">
        <w:t>odmaknjene od osnovne frekvence</w:t>
      </w:r>
      <w:r w:rsidR="00C07564">
        <w:t xml:space="preserve"> in drugim radiem </w:t>
      </w:r>
      <w:r w:rsidR="00731FEF">
        <w:t xml:space="preserve">v bližini osnovne frekvence </w:t>
      </w:r>
      <w:r w:rsidR="00C07564">
        <w:t>ne bi mogle biti podeljene</w:t>
      </w:r>
      <w:r w:rsidR="00731FEF">
        <w:t xml:space="preserve">, saj bi </w:t>
      </w:r>
      <w:r w:rsidR="00C07564">
        <w:t>delno moti</w:t>
      </w:r>
      <w:r w:rsidR="00731FEF">
        <w:t>le</w:t>
      </w:r>
      <w:r w:rsidR="00C07564">
        <w:t xml:space="preserve"> osnovno frekvenco</w:t>
      </w:r>
      <w:r w:rsidR="00731FEF">
        <w:t xml:space="preserve">. Smiselno je, da </w:t>
      </w:r>
      <w:r w:rsidR="00C07564">
        <w:t xml:space="preserve">se pri dodeljevanju dodatnih frekvenc uporabi </w:t>
      </w:r>
      <w:r w:rsidR="00731FEF">
        <w:t xml:space="preserve">pozitivna praksa </w:t>
      </w:r>
      <w:r w:rsidR="00C07564">
        <w:t>angleškega Offcom-a</w:t>
      </w:r>
      <w:r w:rsidR="00731FEF">
        <w:t>. Offcom je določil,</w:t>
      </w:r>
      <w:r w:rsidR="00C07564">
        <w:t xml:space="preserve"> da v kolikor </w:t>
      </w:r>
      <w:r w:rsidR="00D5340D">
        <w:t xml:space="preserve">se </w:t>
      </w:r>
      <w:r w:rsidR="00C07564">
        <w:t xml:space="preserve">z dodatno frekvenco skupna poslušanost določene frekvence poveča, </w:t>
      </w:r>
      <w:r w:rsidR="00731FEF">
        <w:t>se</w:t>
      </w:r>
      <w:r w:rsidR="00D5340D">
        <w:t xml:space="preserve"> tako dovoljenje izda</w:t>
      </w:r>
      <w:r w:rsidR="00C07564">
        <w:t xml:space="preserve"> tudi</w:t>
      </w:r>
      <w:r w:rsidR="00D5340D">
        <w:t>,</w:t>
      </w:r>
      <w:r w:rsidR="00C07564">
        <w:t xml:space="preserve"> če se zaradi dodatne frekvence v nekaterih delih mogoče malenkost poslabša slišnost </w:t>
      </w:r>
      <w:r w:rsidR="00D5340D">
        <w:t>pr</w:t>
      </w:r>
      <w:r w:rsidR="00731FEF">
        <w:t xml:space="preserve">votne frekvence. </w:t>
      </w:r>
      <w:r w:rsidR="00C07564">
        <w:t xml:space="preserve"> </w:t>
      </w:r>
      <w:r w:rsidR="00731FEF">
        <w:t>Of</w:t>
      </w:r>
      <w:r w:rsidR="00D5340D">
        <w:t>f</w:t>
      </w:r>
      <w:r w:rsidR="00731FEF">
        <w:t>com je zavzel stališče, da se v</w:t>
      </w:r>
      <w:r w:rsidR="00C07564">
        <w:t xml:space="preserve"> takih primeri</w:t>
      </w:r>
      <w:r w:rsidR="00731FEF">
        <w:t>h gleda skupno</w:t>
      </w:r>
      <w:r w:rsidR="00C07564">
        <w:t xml:space="preserve"> neto povečanje poslušanosti. </w:t>
      </w:r>
      <w:r w:rsidR="00D5340D">
        <w:t>Trenutna</w:t>
      </w:r>
      <w:r w:rsidR="00731FEF">
        <w:t xml:space="preserve"> p</w:t>
      </w:r>
      <w:r w:rsidR="00C07564">
        <w:t xml:space="preserve">raksa AKOS-a je, da za </w:t>
      </w:r>
      <w:r w:rsidR="00731FEF">
        <w:t>zaradi minimalne</w:t>
      </w:r>
      <w:r w:rsidR="00C07564">
        <w:t xml:space="preserve"> motnje</w:t>
      </w:r>
      <w:r w:rsidR="00731FEF">
        <w:t>, ki je nekdo povzroča sam sebi in zaradi katere se nihče ne pritožuje</w:t>
      </w:r>
      <w:r w:rsidR="00D5340D">
        <w:t>,</w:t>
      </w:r>
      <w:r w:rsidR="00C07564">
        <w:t xml:space="preserve"> </w:t>
      </w:r>
      <w:r w:rsidR="00731FEF">
        <w:t>ni dovoljeval dodatnih frekvenc. Stališče AKOS</w:t>
      </w:r>
      <w:r w:rsidR="00D5340D">
        <w:t>-a</w:t>
      </w:r>
      <w:r w:rsidR="00731FEF">
        <w:t xml:space="preserve"> je, da je </w:t>
      </w:r>
      <w:r w:rsidR="00C07564">
        <w:t>potrebno ščititi  obstoječo frekvenco</w:t>
      </w:r>
      <w:r w:rsidR="00731FEF">
        <w:t xml:space="preserve"> tudi za ceno tega, da zaradi 50 poslušalcev ne moremo pridobiti 10.000 novih. T</w:t>
      </w:r>
      <w:r w:rsidR="00C07564">
        <w:t xml:space="preserve">ako kot imamo primere, ko </w:t>
      </w:r>
      <w:r w:rsidR="00C07564">
        <w:lastRenderedPageBreak/>
        <w:t>bi se lahko poslušanost povečala za 10.000 poslušalcev, ampak ker bo mogoče zato 100 poslušalcev i</w:t>
      </w:r>
      <w:r w:rsidR="00D5340D">
        <w:t>melo manjšo motnjo, se povečanja</w:t>
      </w:r>
      <w:r w:rsidR="00C07564">
        <w:t xml:space="preserve"> poslušanosti ne </w:t>
      </w:r>
      <w:r w:rsidR="00731FEF">
        <w:t xml:space="preserve">ne dovoli. </w:t>
      </w:r>
    </w:p>
    <w:p w:rsidR="00B34C5A" w:rsidRDefault="00B34C5A" w:rsidP="00731FEF"/>
    <w:p w:rsidR="00B34C5A" w:rsidRDefault="00B34C5A" w:rsidP="00731FEF"/>
    <w:p w:rsidR="00C07564" w:rsidRPr="00731FEF" w:rsidRDefault="00C07564" w:rsidP="00731FEF">
      <w:pPr>
        <w:spacing w:after="0" w:line="240" w:lineRule="auto"/>
        <w:rPr>
          <w:rFonts w:eastAsia="Times New Roman"/>
          <w:b/>
        </w:rPr>
      </w:pPr>
      <w:r w:rsidRPr="00731FEF">
        <w:rPr>
          <w:rFonts w:eastAsia="Times New Roman"/>
          <w:b/>
        </w:rPr>
        <w:t>Podpiramo pripombo radia AKTUAL</w:t>
      </w:r>
      <w:r w:rsidR="00731FEF" w:rsidRPr="00731FEF">
        <w:rPr>
          <w:rFonts w:eastAsia="Times New Roman"/>
          <w:b/>
        </w:rPr>
        <w:t xml:space="preserve"> v zvezi z manjšimi območji in ekonomsko neživljenjskimi programskimi zavezami</w:t>
      </w:r>
    </w:p>
    <w:p w:rsidR="00731FEF" w:rsidRDefault="00C07564" w:rsidP="00C07564">
      <w:r>
        <w:t xml:space="preserve">Podpiramo pripombo radia AKTUAL, da se pri podeljevanju frekvenc </w:t>
      </w:r>
      <w:r w:rsidR="00731FEF">
        <w:t xml:space="preserve">ne </w:t>
      </w:r>
      <w:r w:rsidR="006E2179">
        <w:t>daje dodatnih programskih zavez, za katere se že v</w:t>
      </w:r>
      <w:r>
        <w:t>naprej ve, da so preobsežne in se jih programi ne bodo mogli držati</w:t>
      </w:r>
      <w:r w:rsidR="00731FEF">
        <w:t>. Praksa zadnjega razpisa je bila, da se morajo radijske postaje v zameno za minimalno večjo slišnost zave</w:t>
      </w:r>
      <w:r w:rsidR="00DB22B1">
        <w:t>zati k bistveno povečani produkciji</w:t>
      </w:r>
      <w:r w:rsidR="00731FEF">
        <w:t xml:space="preserve"> informativnih vsebin.</w:t>
      </w:r>
      <w:r w:rsidR="00F47CED">
        <w:t xml:space="preserve">  S tako zahtevo se doseže štiri</w:t>
      </w:r>
      <w:r w:rsidR="00731FEF">
        <w:t xml:space="preserve">: </w:t>
      </w:r>
    </w:p>
    <w:p w:rsidR="00731FEF" w:rsidRDefault="00731FEF" w:rsidP="00731FEF">
      <w:pPr>
        <w:pStyle w:val="Odstavekseznama"/>
        <w:numPr>
          <w:ilvl w:val="0"/>
          <w:numId w:val="4"/>
        </w:numPr>
      </w:pPr>
      <w:r>
        <w:t>Zaradi doda</w:t>
      </w:r>
      <w:r w:rsidR="00F47CED">
        <w:t xml:space="preserve">tne produkcije lokalnih vsebin </w:t>
      </w:r>
      <w:r>
        <w:t>se bistveno podraži produkcija programa, ki pa presega dodatne prihodke</w:t>
      </w:r>
      <w:r w:rsidR="00F47CED">
        <w:t>, ki jih radijska postaja lahko ustvari z dodatnim območjem</w:t>
      </w:r>
      <w:r>
        <w:t>. Končni rezultat je slabše poslovanje</w:t>
      </w:r>
      <w:r w:rsidR="00F47CED">
        <w:t xml:space="preserve"> in posledično slabša kvaliteta vsebin</w:t>
      </w:r>
      <w:r>
        <w:t>.</w:t>
      </w:r>
    </w:p>
    <w:p w:rsidR="00731FEF" w:rsidRDefault="00F47CED" w:rsidP="00731FEF">
      <w:pPr>
        <w:pStyle w:val="Odstavekseznama"/>
        <w:numPr>
          <w:ilvl w:val="0"/>
          <w:numId w:val="4"/>
        </w:numPr>
      </w:pPr>
      <w:r>
        <w:t>Zaradi dodatnih obveznih vsebin se b</w:t>
      </w:r>
      <w:r w:rsidR="00731FEF">
        <w:t xml:space="preserve">istveno se poveča količina govornega programa in s tem se program še </w:t>
      </w:r>
      <w:r>
        <w:t>dodatno</w:t>
      </w:r>
      <w:r w:rsidR="00731FEF">
        <w:t xml:space="preserve"> usmerja v publiko 60+, ki ima rada govorni program na škodo mladih, ki želijo več glasbe. Lahko rečemo, da se program »stara«</w:t>
      </w:r>
      <w:r w:rsidR="00DB22B1">
        <w:t>.</w:t>
      </w:r>
    </w:p>
    <w:p w:rsidR="00731FEF" w:rsidRDefault="00F47CED" w:rsidP="00731FEF">
      <w:pPr>
        <w:pStyle w:val="Odstavekseznama"/>
        <w:numPr>
          <w:ilvl w:val="0"/>
          <w:numId w:val="4"/>
        </w:numPr>
      </w:pPr>
      <w:r>
        <w:t>Poslušalci</w:t>
      </w:r>
      <w:r w:rsidR="00731FEF">
        <w:t xml:space="preserve"> 60+ </w:t>
      </w:r>
      <w:r>
        <w:t>niso</w:t>
      </w:r>
      <w:r w:rsidR="00731FEF">
        <w:t xml:space="preserve"> zanimiv</w:t>
      </w:r>
      <w:r w:rsidR="001F571F">
        <w:t>i</w:t>
      </w:r>
      <w:r w:rsidR="00731FEF">
        <w:t xml:space="preserve"> za </w:t>
      </w:r>
      <w:r>
        <w:t>oglaševalce</w:t>
      </w:r>
      <w:r w:rsidR="00731FEF">
        <w:t xml:space="preserve">, kar </w:t>
      </w:r>
      <w:r>
        <w:t>pomeni</w:t>
      </w:r>
      <w:r w:rsidR="00731FEF">
        <w:t xml:space="preserve">, da se zaradi programske </w:t>
      </w:r>
      <w:r>
        <w:t>spremembe</w:t>
      </w:r>
      <w:r w:rsidR="00731FEF">
        <w:t xml:space="preserve"> zmanjša povpraševanje po oglasih</w:t>
      </w:r>
      <w:r w:rsidR="001F571F">
        <w:t xml:space="preserve">. Ciljna publika za oglase je od 10 </w:t>
      </w:r>
      <w:r>
        <w:t>do</w:t>
      </w:r>
      <w:r w:rsidR="001F571F">
        <w:t xml:space="preserve"> </w:t>
      </w:r>
      <w:r>
        <w:t>55</w:t>
      </w:r>
      <w:r w:rsidR="001F571F">
        <w:t xml:space="preserve"> let</w:t>
      </w:r>
      <w:r>
        <w:t>, ker ima po 55</w:t>
      </w:r>
      <w:r w:rsidR="001F571F">
        <w:t>.</w:t>
      </w:r>
      <w:r>
        <w:t xml:space="preserve"> letu </w:t>
      </w:r>
      <w:r w:rsidR="001F571F">
        <w:t xml:space="preserve">večina </w:t>
      </w:r>
      <w:r>
        <w:t>že izoblikovane nakupovalne navade in zato je manj zanimiva za oglaševalce</w:t>
      </w:r>
      <w:r w:rsidR="001F571F">
        <w:t>.</w:t>
      </w:r>
    </w:p>
    <w:p w:rsidR="00F47CED" w:rsidRDefault="00F47CED" w:rsidP="00731FEF">
      <w:pPr>
        <w:pStyle w:val="Odstavekseznama"/>
        <w:numPr>
          <w:ilvl w:val="0"/>
          <w:numId w:val="4"/>
        </w:numPr>
      </w:pPr>
      <w:r>
        <w:t>Dodatne vsebine, ki so namenjene novem</w:t>
      </w:r>
      <w:r w:rsidR="001F571F">
        <w:t>u</w:t>
      </w:r>
      <w:r>
        <w:t xml:space="preserve"> območju</w:t>
      </w:r>
      <w:r w:rsidR="001F571F">
        <w:t>,</w:t>
      </w:r>
      <w:r>
        <w:t xml:space="preserve"> slišijo vsi poslušalci</w:t>
      </w:r>
      <w:r w:rsidR="001F571F">
        <w:t>,</w:t>
      </w:r>
      <w:r>
        <w:t xml:space="preserve"> pri čemer obstoječih poslušalcev ne zanimajo vsebine, ki so namenjene novemu območju, saj živijo drugje. To pa pomeni, da se s tako logiko program dela nezanimiv za tiste, ki ga poslušajo danes.</w:t>
      </w:r>
    </w:p>
    <w:p w:rsidR="00C07564" w:rsidRDefault="00F47CED" w:rsidP="00C07564">
      <w:pPr>
        <w:rPr>
          <w:rFonts w:cstheme="minorHAnsi"/>
        </w:rPr>
      </w:pPr>
      <w:r>
        <w:rPr>
          <w:rFonts w:cstheme="minorHAnsi"/>
        </w:rPr>
        <w:t>Naša ocena je, da se to ne bo izvaj</w:t>
      </w:r>
      <w:r w:rsidR="001F571F">
        <w:rPr>
          <w:rFonts w:cstheme="minorHAnsi"/>
        </w:rPr>
        <w:t xml:space="preserve">alo in bodo programi, ki že 20 </w:t>
      </w:r>
      <w:r>
        <w:rPr>
          <w:rFonts w:cstheme="minorHAnsi"/>
        </w:rPr>
        <w:t>let ali več niso imeli nadzora</w:t>
      </w:r>
      <w:r w:rsidR="001F571F">
        <w:rPr>
          <w:rFonts w:cstheme="minorHAnsi"/>
        </w:rPr>
        <w:t>,</w:t>
      </w:r>
      <w:r>
        <w:rPr>
          <w:rFonts w:cstheme="minorHAnsi"/>
        </w:rPr>
        <w:t xml:space="preserve"> računali na to, da jih nihče ne bo nadziral in bodo zavestno kršili zakon.</w:t>
      </w:r>
    </w:p>
    <w:p w:rsidR="00F47CED" w:rsidRDefault="001F571F" w:rsidP="00C07564">
      <w:pPr>
        <w:rPr>
          <w:rFonts w:cstheme="minorHAnsi"/>
        </w:rPr>
      </w:pPr>
      <w:r>
        <w:rPr>
          <w:rFonts w:cstheme="minorHAnsi"/>
        </w:rPr>
        <w:t>Pripomb</w:t>
      </w:r>
      <w:r w:rsidR="00B34C5A">
        <w:rPr>
          <w:rFonts w:cstheme="minorHAnsi"/>
        </w:rPr>
        <w:t xml:space="preserve"> je še več, ampak jih zaradi poletnih počitnic in </w:t>
      </w:r>
      <w:r>
        <w:rPr>
          <w:rFonts w:cstheme="minorHAnsi"/>
        </w:rPr>
        <w:t>kratkega dodatnega roka (7 dni)</w:t>
      </w:r>
      <w:r w:rsidR="00B34C5A">
        <w:rPr>
          <w:rFonts w:cstheme="minorHAnsi"/>
        </w:rPr>
        <w:t xml:space="preserve"> nismo uspeli pripraviti. Menimo, da bi taka javna razprava morala dati na voljo vsaj 30 dni, da se pripravijo kvalitetne pripombe.</w:t>
      </w:r>
    </w:p>
    <w:p w:rsidR="00B34C5A" w:rsidRDefault="00B34C5A" w:rsidP="00C07564">
      <w:pPr>
        <w:rPr>
          <w:rFonts w:cstheme="minorHAnsi"/>
        </w:rPr>
      </w:pPr>
    </w:p>
    <w:p w:rsidR="00B34C5A" w:rsidRPr="006C20C4" w:rsidRDefault="007B0959" w:rsidP="00C07564">
      <w:pPr>
        <w:rPr>
          <w:rFonts w:cstheme="minorHAnsi"/>
        </w:rPr>
      </w:pPr>
      <w:r>
        <w:rPr>
          <w:rFonts w:cstheme="minorHAnsi"/>
        </w:rPr>
        <w:t>Novo mesto, 27.09.2018</w:t>
      </w:r>
    </w:p>
    <w:p w:rsidR="00C07564" w:rsidRPr="006C20C4" w:rsidRDefault="00F14818" w:rsidP="00C07564">
      <w:pPr>
        <w:rPr>
          <w:rFonts w:cstheme="minorHAnsi"/>
        </w:rPr>
      </w:pPr>
      <w:r w:rsidRPr="003A3E33">
        <w:rPr>
          <w:b/>
          <w:noProof/>
          <w:lang w:eastAsia="sl-SI"/>
        </w:rPr>
        <w:drawing>
          <wp:anchor distT="0" distB="0" distL="114300" distR="114300" simplePos="0" relativeHeight="251659264" behindDoc="1" locked="0" layoutInCell="1" allowOverlap="1" wp14:anchorId="0854BDC4" wp14:editId="3600BAEE">
            <wp:simplePos x="0" y="0"/>
            <wp:positionH relativeFrom="column">
              <wp:posOffset>4472305</wp:posOffset>
            </wp:positionH>
            <wp:positionV relativeFrom="paragraph">
              <wp:posOffset>67945</wp:posOffset>
            </wp:positionV>
            <wp:extent cx="1114425" cy="1743075"/>
            <wp:effectExtent l="0" t="0" r="9525" b="9525"/>
            <wp:wrapNone/>
            <wp:docPr id="13" name="Picture 13" descr="C:\Users\tomazc\AppData\Local\Microsoft\Windows\INetCache\Content.Outlook\V4AGU1DQ\podpis co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omazc\AppData\Local\Microsoft\Windows\INetCache\Content.Outlook\V4AGU1DQ\podpis cop.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14425" cy="1743075"/>
                    </a:xfrm>
                    <a:prstGeom prst="rect">
                      <a:avLst/>
                    </a:prstGeom>
                    <a:noFill/>
                    <a:ln>
                      <a:noFill/>
                    </a:ln>
                  </pic:spPr>
                </pic:pic>
              </a:graphicData>
            </a:graphic>
          </wp:anchor>
        </w:drawing>
      </w:r>
    </w:p>
    <w:p w:rsidR="00C07564" w:rsidRPr="006C20C4" w:rsidRDefault="00C07564" w:rsidP="00C07564">
      <w:pPr>
        <w:rPr>
          <w:rFonts w:cstheme="minorHAnsi"/>
        </w:rPr>
      </w:pPr>
    </w:p>
    <w:p w:rsidR="0061040A" w:rsidRPr="006C20C4" w:rsidRDefault="0061040A" w:rsidP="00F14818">
      <w:pPr>
        <w:pStyle w:val="Brezrazmikov"/>
        <w:jc w:val="right"/>
        <w:rPr>
          <w:rFonts w:cstheme="minorHAnsi"/>
        </w:rPr>
      </w:pPr>
      <w:r>
        <w:tab/>
      </w:r>
      <w:r>
        <w:tab/>
      </w:r>
      <w:r>
        <w:tab/>
      </w:r>
      <w:r>
        <w:tab/>
      </w:r>
      <w:r>
        <w:tab/>
      </w:r>
      <w:r>
        <w:tab/>
      </w:r>
      <w:r>
        <w:tab/>
      </w:r>
      <w:r>
        <w:tab/>
      </w:r>
      <w:r>
        <w:tab/>
      </w:r>
      <w:r>
        <w:tab/>
      </w:r>
      <w:r w:rsidR="00F14818">
        <w:tab/>
      </w:r>
      <w:r>
        <w:t>Radio 1</w:t>
      </w:r>
      <w:r w:rsidR="00F14818">
        <w:tab/>
        <w:t>T</w:t>
      </w:r>
      <w:r w:rsidR="00F14818">
        <w:rPr>
          <w:rFonts w:cstheme="minorHAnsi"/>
        </w:rPr>
        <w:t>omaž Čop</w:t>
      </w:r>
    </w:p>
    <w:sectPr w:rsidR="0061040A" w:rsidRPr="006C20C4">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76DEB" w:rsidRDefault="00176DEB" w:rsidP="002F5ABE">
      <w:pPr>
        <w:spacing w:after="0" w:line="240" w:lineRule="auto"/>
      </w:pPr>
      <w:r>
        <w:separator/>
      </w:r>
    </w:p>
  </w:endnote>
  <w:endnote w:type="continuationSeparator" w:id="0">
    <w:p w:rsidR="00176DEB" w:rsidRDefault="00176DEB" w:rsidP="002F5A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56492720"/>
      <w:docPartObj>
        <w:docPartGallery w:val="Page Numbers (Bottom of Page)"/>
        <w:docPartUnique/>
      </w:docPartObj>
    </w:sdtPr>
    <w:sdtEndPr/>
    <w:sdtContent>
      <w:p w:rsidR="00731FEF" w:rsidRDefault="00731FEF">
        <w:pPr>
          <w:pStyle w:val="Noga"/>
          <w:jc w:val="right"/>
        </w:pPr>
        <w:r>
          <w:fldChar w:fldCharType="begin"/>
        </w:r>
        <w:r>
          <w:instrText>PAGE   \* MERGEFORMAT</w:instrText>
        </w:r>
        <w:r>
          <w:fldChar w:fldCharType="separate"/>
        </w:r>
        <w:r w:rsidR="002D5716">
          <w:rPr>
            <w:noProof/>
          </w:rPr>
          <w:t>5</w:t>
        </w:r>
        <w:r>
          <w:fldChar w:fldCharType="end"/>
        </w:r>
      </w:p>
    </w:sdtContent>
  </w:sdt>
  <w:p w:rsidR="00731FEF" w:rsidRDefault="00731FEF">
    <w:pPr>
      <w:pStyle w:val="Nog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76DEB" w:rsidRDefault="00176DEB" w:rsidP="002F5ABE">
      <w:pPr>
        <w:spacing w:after="0" w:line="240" w:lineRule="auto"/>
      </w:pPr>
      <w:r>
        <w:separator/>
      </w:r>
    </w:p>
  </w:footnote>
  <w:footnote w:type="continuationSeparator" w:id="0">
    <w:p w:rsidR="00176DEB" w:rsidRDefault="00176DEB" w:rsidP="002F5AB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31FEF" w:rsidRDefault="00731FEF">
    <w:pPr>
      <w:pStyle w:val="Glava"/>
      <w:jc w:val="right"/>
    </w:pPr>
  </w:p>
  <w:p w:rsidR="00731FEF" w:rsidRDefault="00731FEF">
    <w:pPr>
      <w:pStyle w:val="Glav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2112BE8"/>
    <w:multiLevelType w:val="hybridMultilevel"/>
    <w:tmpl w:val="25B03F3A"/>
    <w:lvl w:ilvl="0" w:tplc="04240017">
      <w:start w:val="1"/>
      <w:numFmt w:val="low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 w15:restartNumberingAfterBreak="0">
    <w:nsid w:val="55001DAA"/>
    <w:multiLevelType w:val="hybridMultilevel"/>
    <w:tmpl w:val="4562492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57F176F0"/>
    <w:multiLevelType w:val="hybridMultilevel"/>
    <w:tmpl w:val="6F941670"/>
    <w:lvl w:ilvl="0" w:tplc="2F761A96">
      <w:start w:val="31"/>
      <w:numFmt w:val="bullet"/>
      <w:lvlText w:val=""/>
      <w:lvlJc w:val="left"/>
      <w:pPr>
        <w:ind w:left="720" w:hanging="360"/>
      </w:pPr>
      <w:rPr>
        <w:rFonts w:ascii="Symbol" w:eastAsia="Calibri" w:hAnsi="Symbol" w:cs="Times New Roman"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3" w15:restartNumberingAfterBreak="0">
    <w:nsid w:val="674D4F6E"/>
    <w:multiLevelType w:val="hybridMultilevel"/>
    <w:tmpl w:val="052EF42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5EF9"/>
    <w:rsid w:val="000E71EB"/>
    <w:rsid w:val="00117523"/>
    <w:rsid w:val="00120142"/>
    <w:rsid w:val="001406DB"/>
    <w:rsid w:val="0014433C"/>
    <w:rsid w:val="00176DEB"/>
    <w:rsid w:val="001C0D29"/>
    <w:rsid w:val="001D7A66"/>
    <w:rsid w:val="001F571F"/>
    <w:rsid w:val="00224234"/>
    <w:rsid w:val="00250637"/>
    <w:rsid w:val="002804C2"/>
    <w:rsid w:val="002962A0"/>
    <w:rsid w:val="002D5716"/>
    <w:rsid w:val="002D6A82"/>
    <w:rsid w:val="002D7B5A"/>
    <w:rsid w:val="002F5ABE"/>
    <w:rsid w:val="003B5EAC"/>
    <w:rsid w:val="003C1DD8"/>
    <w:rsid w:val="00434C85"/>
    <w:rsid w:val="0044329F"/>
    <w:rsid w:val="00451393"/>
    <w:rsid w:val="00451E6A"/>
    <w:rsid w:val="004A338A"/>
    <w:rsid w:val="004E69A0"/>
    <w:rsid w:val="004F5D59"/>
    <w:rsid w:val="00506BE8"/>
    <w:rsid w:val="005A3CD4"/>
    <w:rsid w:val="0061040A"/>
    <w:rsid w:val="00643D57"/>
    <w:rsid w:val="00691E1E"/>
    <w:rsid w:val="006C20C4"/>
    <w:rsid w:val="006E2179"/>
    <w:rsid w:val="00731FEF"/>
    <w:rsid w:val="007A5E60"/>
    <w:rsid w:val="007B0959"/>
    <w:rsid w:val="007B1BB5"/>
    <w:rsid w:val="00865CE0"/>
    <w:rsid w:val="008D6190"/>
    <w:rsid w:val="009E16DC"/>
    <w:rsid w:val="00A44449"/>
    <w:rsid w:val="00AA5EF9"/>
    <w:rsid w:val="00AE0526"/>
    <w:rsid w:val="00B34C5A"/>
    <w:rsid w:val="00B357F8"/>
    <w:rsid w:val="00B4084B"/>
    <w:rsid w:val="00C07564"/>
    <w:rsid w:val="00C310B6"/>
    <w:rsid w:val="00C34147"/>
    <w:rsid w:val="00C540E0"/>
    <w:rsid w:val="00C721D1"/>
    <w:rsid w:val="00CA68BF"/>
    <w:rsid w:val="00D33E81"/>
    <w:rsid w:val="00D36A57"/>
    <w:rsid w:val="00D5340D"/>
    <w:rsid w:val="00D6183C"/>
    <w:rsid w:val="00DB22B1"/>
    <w:rsid w:val="00DC157C"/>
    <w:rsid w:val="00DE6238"/>
    <w:rsid w:val="00DF1F43"/>
    <w:rsid w:val="00EA390D"/>
    <w:rsid w:val="00ED0299"/>
    <w:rsid w:val="00EF0A5A"/>
    <w:rsid w:val="00F14818"/>
    <w:rsid w:val="00F47CED"/>
    <w:rsid w:val="00F55004"/>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720E2C6-560A-4C1F-9AB7-B701E44EB6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AA5EF9"/>
    <w:pPr>
      <w:jc w:val="both"/>
    </w:pPr>
    <w:rPr>
      <w:sz w:val="24"/>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Brezrazmikov">
    <w:name w:val="No Spacing"/>
    <w:uiPriority w:val="1"/>
    <w:qFormat/>
    <w:rsid w:val="00AA5EF9"/>
    <w:pPr>
      <w:spacing w:after="0" w:line="240" w:lineRule="auto"/>
      <w:jc w:val="both"/>
    </w:pPr>
    <w:rPr>
      <w:sz w:val="24"/>
    </w:rPr>
  </w:style>
  <w:style w:type="paragraph" w:customStyle="1" w:styleId="magistrska">
    <w:name w:val="magistrska"/>
    <w:basedOn w:val="Navaden"/>
    <w:link w:val="magistrskaChar"/>
    <w:qFormat/>
    <w:rsid w:val="006C20C4"/>
    <w:pPr>
      <w:autoSpaceDE w:val="0"/>
      <w:autoSpaceDN w:val="0"/>
      <w:adjustRightInd w:val="0"/>
      <w:spacing w:after="0" w:line="288" w:lineRule="auto"/>
    </w:pPr>
    <w:rPr>
      <w:rFonts w:ascii="Arial" w:hAnsi="Arial" w:cs="Arial"/>
      <w:noProof/>
      <w:color w:val="000000"/>
      <w:szCs w:val="24"/>
    </w:rPr>
  </w:style>
  <w:style w:type="character" w:customStyle="1" w:styleId="magistrskaChar">
    <w:name w:val="magistrska Char"/>
    <w:basedOn w:val="Privzetapisavaodstavka"/>
    <w:link w:val="magistrska"/>
    <w:rsid w:val="006C20C4"/>
    <w:rPr>
      <w:rFonts w:ascii="Arial" w:hAnsi="Arial" w:cs="Arial"/>
      <w:noProof/>
      <w:color w:val="000000"/>
      <w:sz w:val="24"/>
      <w:szCs w:val="24"/>
    </w:rPr>
  </w:style>
  <w:style w:type="paragraph" w:styleId="Odstavekseznama">
    <w:name w:val="List Paragraph"/>
    <w:basedOn w:val="Navaden"/>
    <w:uiPriority w:val="34"/>
    <w:qFormat/>
    <w:rsid w:val="00C07564"/>
    <w:pPr>
      <w:ind w:left="720"/>
      <w:contextualSpacing/>
    </w:pPr>
  </w:style>
  <w:style w:type="paragraph" w:styleId="Glava">
    <w:name w:val="header"/>
    <w:basedOn w:val="Navaden"/>
    <w:link w:val="GlavaZnak"/>
    <w:uiPriority w:val="99"/>
    <w:unhideWhenUsed/>
    <w:rsid w:val="002F5ABE"/>
    <w:pPr>
      <w:tabs>
        <w:tab w:val="center" w:pos="4536"/>
        <w:tab w:val="right" w:pos="9072"/>
      </w:tabs>
      <w:spacing w:after="0" w:line="240" w:lineRule="auto"/>
    </w:pPr>
  </w:style>
  <w:style w:type="character" w:customStyle="1" w:styleId="GlavaZnak">
    <w:name w:val="Glava Znak"/>
    <w:basedOn w:val="Privzetapisavaodstavka"/>
    <w:link w:val="Glava"/>
    <w:uiPriority w:val="99"/>
    <w:rsid w:val="002F5ABE"/>
    <w:rPr>
      <w:sz w:val="24"/>
    </w:rPr>
  </w:style>
  <w:style w:type="paragraph" w:styleId="Noga">
    <w:name w:val="footer"/>
    <w:basedOn w:val="Navaden"/>
    <w:link w:val="NogaZnak"/>
    <w:uiPriority w:val="99"/>
    <w:unhideWhenUsed/>
    <w:rsid w:val="002F5ABE"/>
    <w:pPr>
      <w:tabs>
        <w:tab w:val="center" w:pos="4536"/>
        <w:tab w:val="right" w:pos="9072"/>
      </w:tabs>
      <w:spacing w:after="0" w:line="240" w:lineRule="auto"/>
    </w:pPr>
  </w:style>
  <w:style w:type="character" w:customStyle="1" w:styleId="NogaZnak">
    <w:name w:val="Noga Znak"/>
    <w:basedOn w:val="Privzetapisavaodstavka"/>
    <w:link w:val="Noga"/>
    <w:uiPriority w:val="99"/>
    <w:rsid w:val="002F5ABE"/>
    <w:rPr>
      <w:sz w:val="24"/>
    </w:rPr>
  </w:style>
  <w:style w:type="character" w:styleId="Krepko">
    <w:name w:val="Strong"/>
    <w:basedOn w:val="Privzetapisavaodstavka"/>
    <w:uiPriority w:val="22"/>
    <w:qFormat/>
    <w:rsid w:val="007B095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2220</Words>
  <Characters>12660</Characters>
  <Application>Microsoft Office Word</Application>
  <DocSecurity>0</DocSecurity>
  <Lines>105</Lines>
  <Paragraphs>29</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Tomaž Čop</dc:creator>
  <cp:keywords/>
  <dc:description/>
  <cp:lastModifiedBy>Anita Balas</cp:lastModifiedBy>
  <cp:revision>2</cp:revision>
  <dcterms:created xsi:type="dcterms:W3CDTF">2018-10-12T12:47:00Z</dcterms:created>
  <dcterms:modified xsi:type="dcterms:W3CDTF">2018-10-12T12:47:00Z</dcterms:modified>
</cp:coreProperties>
</file>