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06" w:rsidRPr="004E2F42" w:rsidRDefault="00607606">
      <w:pPr>
        <w:rPr>
          <w:rFonts w:asciiTheme="minorHAnsi" w:hAnsiTheme="minorHAnsi" w:cstheme="minorHAnsi"/>
        </w:rPr>
        <w:sectPr w:rsidR="00607606" w:rsidRPr="004E2F4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Pr="004E2F42" w:rsidRDefault="00607606">
      <w:pPr>
        <w:pStyle w:val="Naslov4"/>
        <w:rPr>
          <w:rFonts w:asciiTheme="minorHAnsi" w:hAnsiTheme="minorHAnsi" w:cstheme="minorHAnsi"/>
          <w:sz w:val="20"/>
        </w:rPr>
      </w:pPr>
      <w:r w:rsidRPr="004E2F42">
        <w:rPr>
          <w:rFonts w:asciiTheme="minorHAnsi" w:hAnsiTheme="minorHAnsi" w:cstheme="minorHAnsi"/>
          <w:sz w:val="20"/>
        </w:rPr>
        <w:t>Obrazec o izvajanju dejavnosti in uresničevan</w:t>
      </w:r>
      <w:r w:rsidR="00277647" w:rsidRPr="004E2F42">
        <w:rPr>
          <w:rFonts w:asciiTheme="minorHAnsi" w:hAnsiTheme="minorHAnsi" w:cstheme="minorHAnsi"/>
          <w:sz w:val="20"/>
        </w:rPr>
        <w:t>ju programske zasnove v letu 201</w:t>
      </w:r>
      <w:r w:rsidR="00CA31F0">
        <w:rPr>
          <w:rFonts w:asciiTheme="minorHAnsi" w:hAnsiTheme="minorHAnsi" w:cstheme="minorHAnsi"/>
          <w:sz w:val="20"/>
        </w:rPr>
        <w:t>8</w:t>
      </w:r>
    </w:p>
    <w:p w:rsidR="00607606" w:rsidRPr="004E2F42" w:rsidRDefault="00607606">
      <w:pPr>
        <w:jc w:val="center"/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(14. člen Zakona o medijih</w:t>
      </w:r>
      <w:r w:rsidRPr="004E2F42">
        <w:rPr>
          <w:rStyle w:val="Sprotnaopomba-sklic"/>
          <w:rFonts w:asciiTheme="minorHAnsi" w:hAnsiTheme="minorHAnsi" w:cstheme="minorHAnsi"/>
          <w:b/>
          <w:bCs/>
          <w:sz w:val="20"/>
        </w:rPr>
        <w:footnoteReference w:id="1"/>
      </w:r>
      <w:r w:rsidRPr="004E2F42">
        <w:rPr>
          <w:rFonts w:asciiTheme="minorHAnsi" w:hAnsiTheme="minorHAnsi" w:cstheme="minorHAnsi"/>
          <w:b/>
          <w:bCs/>
          <w:sz w:val="20"/>
        </w:rPr>
        <w:t>)</w:t>
      </w: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1880"/>
        <w:gridCol w:w="4440"/>
      </w:tblGrid>
      <w:tr w:rsidR="00607606" w:rsidRPr="004E2F42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313BAA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3.</w:t>
            </w:r>
            <w:r w:rsidR="00727A6A" w:rsidRPr="004E2F42">
              <w:rPr>
                <w:rFonts w:asciiTheme="minorHAnsi" w:hAnsiTheme="minorHAnsi" w:cstheme="minorHAnsi"/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4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5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Vrsta programa (obkrožite ustrezen odgovor):</w:t>
            </w:r>
          </w:p>
        </w:tc>
      </w:tr>
      <w:tr w:rsidR="00607606" w:rsidRPr="004E2F42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Radijski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Televizijski program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Programi javnega zavoda RTV Slovenija</w:t>
            </w:r>
          </w:p>
        </w:tc>
      </w:tr>
      <w:tr w:rsidR="00607606" w:rsidRPr="004E2F42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6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Podatki o razširjanju programa (obkrožite ustrezne odgovore):</w:t>
            </w:r>
          </w:p>
        </w:tc>
      </w:tr>
      <w:tr w:rsidR="00607606" w:rsidRPr="004E2F42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a) Prizemeljsko oddajanje preko RDF oddajnikov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b) Kabelski sistemi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c) Satelitsko oddajanje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d) Oddajanje preko interneta</w:t>
            </w: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e) Drugo (mobilni sistemi, IP-TV, …):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7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2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3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8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4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pStyle w:val="Naslov6"/>
              <w:rPr>
                <w:rFonts w:asciiTheme="minorHAnsi" w:hAnsiTheme="minorHAnsi" w:cstheme="minorHAnsi"/>
                <w:sz w:val="18"/>
                <w:szCs w:val="18"/>
              </w:rPr>
            </w:pPr>
            <w:r w:rsidRPr="004E2F42">
              <w:rPr>
                <w:rFonts w:asciiTheme="minorHAnsi" w:hAnsiTheme="minorHAnsi" w:cstheme="minorHAnsi"/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9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lastne produkcije v dnevnem oddajnem času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5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10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Tedensko povprečje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6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11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. Povprečni delež oglaševalskih vsebin </w:t>
            </w:r>
            <w:r w:rsidR="00607606" w:rsidRPr="004E2F42">
              <w:rPr>
                <w:rFonts w:asciiTheme="minorHAnsi" w:hAnsiTheme="minorHAnsi" w:cstheme="minorHAnsi"/>
                <w:b/>
                <w:bCs/>
                <w:szCs w:val="18"/>
              </w:rPr>
              <w:t>v dnevnem oddajnem času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 xml:space="preserve"> (v odstotkih)</w:t>
            </w:r>
            <w:r w:rsidR="00607606" w:rsidRPr="004E2F42">
              <w:rPr>
                <w:rStyle w:val="Sprotnaopomba-sklic"/>
                <w:rFonts w:asciiTheme="minorHAnsi" w:hAnsiTheme="minorHAnsi" w:cstheme="minorHAnsi"/>
                <w:szCs w:val="18"/>
              </w:rPr>
              <w:footnoteReference w:id="7"/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%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</w:p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12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4E2F42" w:rsidRDefault="00313BAA">
            <w:pPr>
              <w:jc w:val="left"/>
              <w:rPr>
                <w:rFonts w:asciiTheme="minorHAnsi" w:hAnsiTheme="minorHAnsi" w:cstheme="minorHAnsi"/>
                <w:szCs w:val="18"/>
              </w:rPr>
            </w:pPr>
            <w:r w:rsidRPr="004E2F42">
              <w:rPr>
                <w:rFonts w:asciiTheme="minorHAnsi" w:hAnsiTheme="minorHAnsi" w:cstheme="minorHAnsi"/>
                <w:szCs w:val="18"/>
              </w:rPr>
              <w:t>13</w:t>
            </w:r>
            <w:r w:rsidR="00607606" w:rsidRPr="004E2F42">
              <w:rPr>
                <w:rFonts w:asciiTheme="minorHAnsi" w:hAnsiTheme="minorHAnsi" w:cstheme="minorHAnsi"/>
                <w:szCs w:val="18"/>
              </w:rPr>
              <w:t>. Drugo:</w:t>
            </w:r>
          </w:p>
        </w:tc>
      </w:tr>
      <w:tr w:rsidR="00607606" w:rsidRPr="004E2F42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  <w:p w:rsidR="00607606" w:rsidRPr="004E2F42" w:rsidRDefault="00607606">
            <w:pPr>
              <w:jc w:val="left"/>
              <w:rPr>
                <w:rFonts w:asciiTheme="minorHAnsi" w:hAnsiTheme="minorHAnsi" w:cstheme="minorHAnsi"/>
                <w:b/>
                <w:bCs/>
                <w:szCs w:val="18"/>
              </w:rPr>
            </w:pPr>
          </w:p>
        </w:tc>
      </w:tr>
    </w:tbl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</w:p>
    <w:p w:rsidR="008B6C1F" w:rsidRPr="004E2F42" w:rsidRDefault="008B6C1F">
      <w:pPr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  <w:sz w:val="20"/>
        </w:rPr>
      </w:pPr>
      <w:r w:rsidRPr="004E2F42">
        <w:rPr>
          <w:rFonts w:asciiTheme="minorHAnsi" w:hAnsiTheme="minorHAnsi" w:cstheme="minorHAnsi"/>
          <w:b/>
          <w:bCs/>
          <w:sz w:val="20"/>
        </w:rPr>
        <w:t>Datum: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Podpis odgovorne osebe:</w:t>
      </w: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ind w:left="360"/>
        <w:rPr>
          <w:rFonts w:asciiTheme="minorHAnsi" w:hAnsiTheme="minorHAnsi" w:cstheme="minorHAnsi"/>
          <w:b/>
          <w:bCs/>
          <w:sz w:val="20"/>
        </w:rPr>
      </w:pPr>
    </w:p>
    <w:p w:rsidR="00607606" w:rsidRPr="004E2F42" w:rsidRDefault="00607606">
      <w:pPr>
        <w:rPr>
          <w:rFonts w:asciiTheme="minorHAnsi" w:hAnsiTheme="minorHAnsi" w:cstheme="minorHAnsi"/>
          <w:b/>
          <w:bCs/>
        </w:rPr>
      </w:pPr>
      <w:r w:rsidRPr="004E2F42">
        <w:rPr>
          <w:rFonts w:asciiTheme="minorHAnsi" w:hAnsiTheme="minorHAnsi" w:cstheme="minorHAnsi"/>
          <w:b/>
          <w:bCs/>
          <w:sz w:val="20"/>
        </w:rPr>
        <w:t xml:space="preserve">Kraj: </w:t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</w:r>
      <w:r w:rsidRPr="004E2F42">
        <w:rPr>
          <w:rFonts w:asciiTheme="minorHAnsi" w:hAnsiTheme="minorHAnsi" w:cstheme="minorHAnsi"/>
          <w:b/>
          <w:bCs/>
          <w:sz w:val="20"/>
        </w:rPr>
        <w:tab/>
        <w:t>Žig:</w:t>
      </w:r>
    </w:p>
    <w:sectPr w:rsidR="00607606" w:rsidRPr="004E2F42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CB" w:rsidRDefault="000573CB">
      <w:r>
        <w:separator/>
      </w:r>
    </w:p>
  </w:endnote>
  <w:endnote w:type="continuationSeparator" w:id="0">
    <w:p w:rsidR="000573CB" w:rsidRDefault="000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5"/>
      <w:gridCol w:w="1791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CA31F0" w:rsidP="00611AB1">
          <w:pPr>
            <w:pStyle w:val="Noga"/>
            <w:rPr>
              <w:rFonts w:asciiTheme="minorHAnsi" w:hAnsiTheme="minorHAnsi" w:cstheme="minorHAnsi"/>
              <w:lang w:val="de-DE"/>
            </w:rPr>
          </w:pPr>
          <w:r>
            <w:rPr>
              <w:rFonts w:asciiTheme="minorHAnsi" w:hAnsiTheme="minorHAnsi" w:cstheme="minorHAnsi"/>
              <w:lang w:val="de-DE"/>
            </w:rPr>
            <w:t>A030-03</w:t>
          </w:r>
          <w:r w:rsidR="0095350E"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begin"/>
          </w:r>
          <w:r w:rsidR="0095350E" w:rsidRPr="004E2F42">
            <w:rPr>
              <w:rFonts w:asciiTheme="minorHAnsi" w:hAnsiTheme="minorHAnsi" w:cstheme="minorHAnsi"/>
              <w:lang w:val="de-DE"/>
            </w:rPr>
            <w:instrText xml:space="preserve"> FILENAME   \* MERGEFORMAT </w:instrTex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separate"/>
          </w:r>
          <w:r>
            <w:rPr>
              <w:rFonts w:asciiTheme="minorHAnsi" w:hAnsiTheme="minorHAnsi" w:cstheme="minorHAnsi"/>
              <w:noProof/>
              <w:lang w:val="de-DE"/>
            </w:rPr>
            <w:t>obrazec_o_izvajanju_dejavnosti_in_uresnicevanju_programske_zasnove_v_letu_2018.docx</w:t>
          </w:r>
          <w:r w:rsidR="0095350E" w:rsidRPr="004E2F42">
            <w:rPr>
              <w:rFonts w:asciiTheme="minorHAnsi" w:hAnsiTheme="minorHAnsi" w:cstheme="minorHAnsi"/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CA31F0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CA31F0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425"/>
      <w:gridCol w:w="1791"/>
    </w:tblGrid>
    <w:tr w:rsidR="0095350E" w:rsidRPr="004E2F42">
      <w:trPr>
        <w:cantSplit/>
        <w:trHeight w:hRule="exact" w:val="57"/>
      </w:trPr>
      <w:tc>
        <w:tcPr>
          <w:tcW w:w="1854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5507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</w:rPr>
          </w:pPr>
        </w:p>
      </w:tc>
      <w:tc>
        <w:tcPr>
          <w:tcW w:w="1849" w:type="dxa"/>
        </w:tcPr>
        <w:p w:rsidR="0095350E" w:rsidRPr="004E2F42" w:rsidRDefault="0095350E">
          <w:pPr>
            <w:pStyle w:val="Noga"/>
            <w:rPr>
              <w:rFonts w:asciiTheme="minorHAnsi" w:hAnsiTheme="minorHAnsi" w:cstheme="minorHAnsi"/>
              <w:lang w:val="en-GB"/>
            </w:rPr>
          </w:pPr>
        </w:p>
      </w:tc>
    </w:tr>
    <w:tr w:rsidR="0095350E" w:rsidRPr="004E2F42">
      <w:trPr>
        <w:cantSplit/>
      </w:trPr>
      <w:tc>
        <w:tcPr>
          <w:tcW w:w="7361" w:type="dxa"/>
          <w:gridSpan w:val="2"/>
        </w:tcPr>
        <w:p w:rsidR="0095350E" w:rsidRPr="004E2F42" w:rsidRDefault="00CA31F0" w:rsidP="00CA31F0">
          <w:pPr>
            <w:pStyle w:val="Noga"/>
            <w:rPr>
              <w:rFonts w:asciiTheme="minorHAnsi" w:hAnsiTheme="minorHAnsi" w:cstheme="minorHAnsi"/>
              <w:lang w:val="de-DE"/>
            </w:rPr>
          </w:pPr>
          <w:r>
            <w:rPr>
              <w:rFonts w:asciiTheme="minorHAnsi" w:hAnsiTheme="minorHAnsi" w:cstheme="minorHAnsi"/>
              <w:lang w:val="de-DE"/>
            </w:rPr>
            <w:t xml:space="preserve">A030-03 </w:t>
          </w:r>
          <w:r w:rsidR="002933EB" w:rsidRPr="004E2F42">
            <w:rPr>
              <w:rFonts w:asciiTheme="minorHAnsi" w:hAnsiTheme="minorHAnsi" w:cstheme="minorHAnsi"/>
            </w:rPr>
            <w:fldChar w:fldCharType="begin"/>
          </w:r>
          <w:r w:rsidR="002933EB" w:rsidRPr="004E2F42">
            <w:rPr>
              <w:rFonts w:asciiTheme="minorHAnsi" w:hAnsiTheme="minorHAnsi" w:cstheme="minorHAnsi"/>
            </w:rPr>
            <w:instrText xml:space="preserve"> FILENAME  </w:instrText>
          </w:r>
          <w:r w:rsidR="002933EB" w:rsidRPr="004E2F42">
            <w:rPr>
              <w:rFonts w:asciiTheme="minorHAnsi" w:hAnsiTheme="minorHAnsi" w:cstheme="minorHAnsi"/>
            </w:rPr>
            <w:fldChar w:fldCharType="separate"/>
          </w:r>
          <w:r>
            <w:rPr>
              <w:rFonts w:asciiTheme="minorHAnsi" w:hAnsiTheme="minorHAnsi" w:cstheme="minorHAnsi"/>
              <w:noProof/>
            </w:rPr>
            <w:t>obrazec_o_izvajanju_dejavnosti_in_uresnicevanju_programske_zasnove_v_letu_2018.docx</w:t>
          </w:r>
          <w:r w:rsidR="002933EB" w:rsidRPr="004E2F42">
            <w:rPr>
              <w:rFonts w:asciiTheme="minorHAnsi" w:hAnsiTheme="minorHAnsi" w:cstheme="minorHAnsi"/>
              <w:noProof/>
            </w:rPr>
            <w:fldChar w:fldCharType="end"/>
          </w:r>
        </w:p>
      </w:tc>
      <w:tc>
        <w:tcPr>
          <w:tcW w:w="1849" w:type="dxa"/>
        </w:tcPr>
        <w:p w:rsidR="0095350E" w:rsidRPr="004E2F42" w:rsidRDefault="0095350E">
          <w:pPr>
            <w:pStyle w:val="Noga"/>
            <w:jc w:val="right"/>
            <w:rPr>
              <w:rFonts w:asciiTheme="minorHAnsi" w:hAnsiTheme="minorHAnsi" w:cstheme="minorHAnsi"/>
              <w:lang w:val="de-DE"/>
            </w:rPr>
          </w:pP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Stran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PAGE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CA31F0">
            <w:rPr>
              <w:rFonts w:asciiTheme="minorHAnsi" w:hAnsiTheme="minorHAnsi" w:cstheme="minorHAnsi"/>
              <w:noProof/>
              <w:lang w:val="de-DE"/>
            </w:rPr>
            <w:t>1</w:t>
          </w:r>
          <w:r w:rsidRPr="004E2F42">
            <w:rPr>
              <w:rFonts w:asciiTheme="minorHAnsi" w:hAnsiTheme="minorHAnsi" w:cstheme="minorHAnsi"/>
            </w:rPr>
            <w:fldChar w:fldCharType="end"/>
          </w:r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proofErr w:type="spellStart"/>
          <w:r w:rsidRPr="004E2F42">
            <w:rPr>
              <w:rFonts w:asciiTheme="minorHAnsi" w:hAnsiTheme="minorHAnsi" w:cstheme="minorHAnsi"/>
              <w:lang w:val="de-DE"/>
            </w:rPr>
            <w:t>od</w:t>
          </w:r>
          <w:proofErr w:type="spellEnd"/>
          <w:r w:rsidRPr="004E2F42">
            <w:rPr>
              <w:rFonts w:asciiTheme="minorHAnsi" w:hAnsiTheme="minorHAnsi" w:cstheme="minorHAnsi"/>
              <w:lang w:val="de-DE"/>
            </w:rPr>
            <w:t xml:space="preserve"> </w:t>
          </w:r>
          <w:r w:rsidRPr="004E2F42">
            <w:rPr>
              <w:rFonts w:asciiTheme="minorHAnsi" w:hAnsiTheme="minorHAnsi" w:cstheme="minorHAnsi"/>
            </w:rPr>
            <w:fldChar w:fldCharType="begin"/>
          </w:r>
          <w:r w:rsidRPr="004E2F42">
            <w:rPr>
              <w:rFonts w:asciiTheme="minorHAnsi" w:hAnsiTheme="minorHAnsi" w:cstheme="minorHAnsi"/>
              <w:lang w:val="de-DE"/>
            </w:rPr>
            <w:instrText xml:space="preserve"> NUMPAGES </w:instrText>
          </w:r>
          <w:r w:rsidRPr="004E2F42">
            <w:rPr>
              <w:rFonts w:asciiTheme="minorHAnsi" w:hAnsiTheme="minorHAnsi" w:cstheme="minorHAnsi"/>
            </w:rPr>
            <w:fldChar w:fldCharType="separate"/>
          </w:r>
          <w:r w:rsidR="00CA31F0">
            <w:rPr>
              <w:rFonts w:asciiTheme="minorHAnsi" w:hAnsiTheme="minorHAnsi" w:cstheme="minorHAnsi"/>
              <w:noProof/>
              <w:lang w:val="de-DE"/>
            </w:rPr>
            <w:t>2</w:t>
          </w:r>
          <w:r w:rsidRPr="004E2F42">
            <w:rPr>
              <w:rFonts w:asciiTheme="minorHAnsi" w:hAnsiTheme="minorHAnsi" w:cstheme="minorHAnsi"/>
            </w:rPr>
            <w:fldChar w:fldCharType="end"/>
          </w:r>
        </w:p>
      </w:tc>
    </w:tr>
  </w:tbl>
  <w:p w:rsidR="0095350E" w:rsidRPr="004E2F42" w:rsidRDefault="0095350E">
    <w:pPr>
      <w:pStyle w:val="Noga"/>
      <w:rPr>
        <w:rFonts w:asciiTheme="minorHAnsi" w:hAnsiTheme="minorHAnsi" w:cstheme="minorHAnsi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CB" w:rsidRDefault="000573CB">
      <w:r>
        <w:separator/>
      </w:r>
    </w:p>
  </w:footnote>
  <w:footnote w:type="continuationSeparator" w:id="0">
    <w:p w:rsidR="000573CB" w:rsidRDefault="000573CB">
      <w:r>
        <w:continuationSeparator/>
      </w:r>
    </w:p>
  </w:footnote>
  <w:footnote w:id="1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Zakon o medijih: tretji odstavek 14. člena </w:t>
      </w:r>
      <w:r w:rsidR="00CA31F0">
        <w:rPr>
          <w:rFonts w:asciiTheme="minorHAnsi" w:hAnsiTheme="minorHAnsi" w:cstheme="minorHAnsi"/>
          <w:sz w:val="14"/>
          <w:szCs w:val="14"/>
        </w:rPr>
        <w:t>(</w:t>
      </w:r>
      <w:bookmarkStart w:id="0" w:name="_GoBack"/>
      <w:bookmarkEnd w:id="0"/>
      <w:r w:rsidR="00CA31F0" w:rsidRPr="00CA31F0">
        <w:rPr>
          <w:rFonts w:asciiTheme="minorHAnsi" w:hAnsiTheme="minorHAnsi" w:cstheme="minorHAnsi"/>
          <w:bCs/>
          <w:sz w:val="14"/>
          <w:szCs w:val="14"/>
        </w:rPr>
        <w:t xml:space="preserve">Uradni list RS št. 110/2006-UPB1, 36/2008-ZPOmK-1, 77/2010-ZSFCJA, 90/2010 – </w:t>
      </w:r>
      <w:proofErr w:type="spellStart"/>
      <w:r w:rsidR="00CA31F0" w:rsidRPr="00CA31F0">
        <w:rPr>
          <w:rFonts w:asciiTheme="minorHAnsi" w:hAnsiTheme="minorHAnsi" w:cstheme="minorHAnsi"/>
          <w:bCs/>
          <w:sz w:val="14"/>
          <w:szCs w:val="14"/>
        </w:rPr>
        <w:t>odl</w:t>
      </w:r>
      <w:proofErr w:type="spellEnd"/>
      <w:r w:rsidR="00CA31F0" w:rsidRPr="00CA31F0">
        <w:rPr>
          <w:rFonts w:asciiTheme="minorHAnsi" w:hAnsiTheme="minorHAnsi" w:cstheme="minorHAnsi"/>
          <w:bCs/>
          <w:sz w:val="14"/>
          <w:szCs w:val="14"/>
        </w:rPr>
        <w:t>. US, 87/2011-ZAvMS, 47/2012, 47/2015 – ZZSDT, 22/2016 in 39/2016</w:t>
      </w:r>
      <w:r w:rsidR="00A261A8">
        <w:rPr>
          <w:rFonts w:asciiTheme="minorHAnsi" w:hAnsiTheme="minorHAnsi" w:cstheme="minorHAnsi"/>
          <w:sz w:val="14"/>
          <w:szCs w:val="14"/>
        </w:rPr>
        <w:t>; v nadaljnjem besedilu ZMed</w:t>
      </w:r>
      <w:r w:rsidRPr="004E2F42">
        <w:rPr>
          <w:rFonts w:asciiTheme="minorHAnsi" w:hAnsiTheme="minorHAnsi" w:cstheme="minorHAnsi"/>
          <w:sz w:val="14"/>
          <w:szCs w:val="14"/>
        </w:rPr>
        <w:t>).</w:t>
      </w:r>
    </w:p>
  </w:footnote>
  <w:footnote w:id="2">
    <w:p w:rsidR="0095350E" w:rsidRPr="004E2F42" w:rsidRDefault="0095350E">
      <w:pPr>
        <w:pStyle w:val="Telobesedila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4"/>
          <w:szCs w:val="14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Dnevni delež </w:t>
      </w:r>
      <w:r w:rsidRPr="004E2F42">
        <w:rPr>
          <w:rFonts w:asciiTheme="minorHAnsi" w:hAnsiTheme="minorHAnsi" w:cstheme="minorHAnsi"/>
          <w:color w:val="000000"/>
          <w:sz w:val="14"/>
          <w:szCs w:val="14"/>
        </w:rPr>
        <w:t>slovenske glasbe oziroma glasbene produkcije slovenskih ustvarjalcev in poustvarjalcev</w:t>
      </w:r>
      <w:r w:rsidRPr="004E2F42">
        <w:rPr>
          <w:rFonts w:asciiTheme="minorHAnsi" w:hAnsiTheme="minorHAnsi" w:cstheme="minorHAnsi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Pr="004E2F42" w:rsidRDefault="0095350E">
      <w:pPr>
        <w:pStyle w:val="Sprotnaopomba-besedilo"/>
        <w:rPr>
          <w:rFonts w:asciiTheme="minorHAnsi" w:hAnsiTheme="minorHAnsi" w:cstheme="minorHAnsi"/>
          <w:sz w:val="16"/>
        </w:rPr>
      </w:pPr>
      <w:r w:rsidRPr="004E2F42">
        <w:rPr>
          <w:rStyle w:val="Sprotnaopomba-sklic"/>
          <w:rFonts w:asciiTheme="minorHAnsi" w:hAnsiTheme="minorHAnsi" w:cstheme="minorHAnsi"/>
          <w:sz w:val="14"/>
          <w:szCs w:val="14"/>
        </w:rPr>
        <w:footnoteRef/>
      </w:r>
      <w:r w:rsidRPr="004E2F42">
        <w:rPr>
          <w:rFonts w:asciiTheme="minorHAnsi" w:hAnsiTheme="minorHAnsi" w:cstheme="minorHAnsi"/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0A054D">
    <w:pPr>
      <w:pStyle w:val="Glava"/>
      <w:ind w:left="3062"/>
    </w:pPr>
    <w:r>
      <w:rPr>
        <w:noProof/>
      </w:rPr>
      <w:drawing>
        <wp:inline distT="0" distB="0" distL="0" distR="0" wp14:anchorId="22220C41" wp14:editId="0F3CDD6D">
          <wp:extent cx="2190750" cy="9773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E" w:rsidRDefault="004E2F42" w:rsidP="004E2F42">
    <w:pPr>
      <w:pStyle w:val="Glava"/>
      <w:ind w:left="3062"/>
    </w:pPr>
    <w:r>
      <w:rPr>
        <w:noProof/>
      </w:rPr>
      <w:drawing>
        <wp:inline distT="0" distB="0" distL="0" distR="0" wp14:anchorId="4E90CF74" wp14:editId="247369E3">
          <wp:extent cx="2190750" cy="977310"/>
          <wp:effectExtent l="0" t="0" r="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838" cy="981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2F42" w:rsidRDefault="004E2F42">
    <w:pPr>
      <w:pStyle w:val="Glava"/>
      <w:ind w:left="30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F"/>
    <w:rsid w:val="000573CB"/>
    <w:rsid w:val="000A054D"/>
    <w:rsid w:val="000B7B7E"/>
    <w:rsid w:val="00105BC7"/>
    <w:rsid w:val="001E017C"/>
    <w:rsid w:val="00277647"/>
    <w:rsid w:val="0029310A"/>
    <w:rsid w:val="002933EB"/>
    <w:rsid w:val="002958EB"/>
    <w:rsid w:val="002B2222"/>
    <w:rsid w:val="00313BAA"/>
    <w:rsid w:val="003213FD"/>
    <w:rsid w:val="003F6FBF"/>
    <w:rsid w:val="004542CE"/>
    <w:rsid w:val="004E2F42"/>
    <w:rsid w:val="005076BE"/>
    <w:rsid w:val="00607606"/>
    <w:rsid w:val="00611AB1"/>
    <w:rsid w:val="00727A6A"/>
    <w:rsid w:val="00870218"/>
    <w:rsid w:val="008B6C1F"/>
    <w:rsid w:val="00900D3D"/>
    <w:rsid w:val="0094261E"/>
    <w:rsid w:val="0095350E"/>
    <w:rsid w:val="00986B17"/>
    <w:rsid w:val="009B7754"/>
    <w:rsid w:val="00A261A8"/>
    <w:rsid w:val="00A34C08"/>
    <w:rsid w:val="00AB5DEB"/>
    <w:rsid w:val="00B46ADE"/>
    <w:rsid w:val="00CA31F0"/>
    <w:rsid w:val="00CF3F9A"/>
    <w:rsid w:val="00D116B7"/>
    <w:rsid w:val="00D12392"/>
    <w:rsid w:val="00E359B8"/>
    <w:rsid w:val="00F11678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D6F7A"/>
  <w15:docId w15:val="{074F6853-6382-4178-A1E6-F867EFE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7</cp:revision>
  <cp:lastPrinted>2012-01-03T10:17:00Z</cp:lastPrinted>
  <dcterms:created xsi:type="dcterms:W3CDTF">2016-01-11T07:23:00Z</dcterms:created>
  <dcterms:modified xsi:type="dcterms:W3CDTF">2019-01-03T06:27:00Z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