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E" w:rsidRDefault="00186DCE" w:rsidP="001C5C84">
      <w:pPr>
        <w:pStyle w:val="Sklic-datum"/>
      </w:pPr>
    </w:p>
    <w:p w:rsidR="00AB2388" w:rsidRDefault="00AB2388" w:rsidP="001C5C84">
      <w:pPr>
        <w:pStyle w:val="Sklic-datum"/>
      </w:pPr>
    </w:p>
    <w:p w:rsidR="00AB2388" w:rsidRDefault="00AB2388" w:rsidP="001C5C84">
      <w:pPr>
        <w:pStyle w:val="Sklic-datum"/>
      </w:pPr>
    </w:p>
    <w:p w:rsidR="00AB2388" w:rsidRDefault="00AB2388" w:rsidP="00AB2388">
      <w:pPr>
        <w:pStyle w:val="Sklic-datum"/>
        <w:jc w:val="center"/>
      </w:pPr>
    </w:p>
    <w:p w:rsidR="00AB2388" w:rsidRPr="00AB2388" w:rsidRDefault="00AB2388" w:rsidP="00AB2388">
      <w:pPr>
        <w:pStyle w:val="Sklic-datum"/>
        <w:jc w:val="center"/>
        <w:rPr>
          <w:sz w:val="24"/>
          <w:szCs w:val="24"/>
        </w:rPr>
      </w:pPr>
      <w:r w:rsidRPr="00AB2388">
        <w:rPr>
          <w:sz w:val="24"/>
          <w:szCs w:val="24"/>
        </w:rPr>
        <w:t>NAVODIL</w:t>
      </w:r>
      <w:r w:rsidR="00AD2063">
        <w:rPr>
          <w:sz w:val="24"/>
          <w:szCs w:val="24"/>
        </w:rPr>
        <w:t>O</w:t>
      </w:r>
      <w:r w:rsidRPr="00AB2388">
        <w:rPr>
          <w:sz w:val="24"/>
          <w:szCs w:val="24"/>
        </w:rPr>
        <w:t xml:space="preserve"> ZA IZPOLNJEVANJE OBRAZCA</w:t>
      </w:r>
    </w:p>
    <w:p w:rsidR="00AB2388" w:rsidRDefault="00AB2388" w:rsidP="00AB2388">
      <w:pPr>
        <w:pStyle w:val="Sklic-datum"/>
        <w:jc w:val="center"/>
      </w:pPr>
    </w:p>
    <w:p w:rsidR="00AB2388" w:rsidRPr="00AB2388" w:rsidRDefault="00002804" w:rsidP="00AB2388">
      <w:pPr>
        <w:pStyle w:val="Sklic-dat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PODATKI O PREDVAJANEM TELEVIZIJSKEM PROGRAMU</w:t>
      </w:r>
    </w:p>
    <w:p w:rsidR="00AB2388" w:rsidRPr="00AB2388" w:rsidRDefault="00AB2388" w:rsidP="00AB2388">
      <w:pPr>
        <w:pStyle w:val="Sklic-datum"/>
        <w:jc w:val="left"/>
      </w:pPr>
    </w:p>
    <w:p w:rsidR="00AB2388" w:rsidRPr="00AB2388" w:rsidRDefault="00AB2388" w:rsidP="00AB2388">
      <w:pPr>
        <w:pStyle w:val="Sklic-datum"/>
        <w:jc w:val="left"/>
        <w:rPr>
          <w:sz w:val="22"/>
          <w:szCs w:val="22"/>
        </w:rPr>
      </w:pPr>
    </w:p>
    <w:p w:rsidR="00AB2388" w:rsidRDefault="00EB4B6F" w:rsidP="00455AF9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Izdajatelji televizijskih programov so na podlagi</w:t>
      </w:r>
      <w:r w:rsidR="00037D3B">
        <w:rPr>
          <w:sz w:val="22"/>
          <w:szCs w:val="22"/>
        </w:rPr>
        <w:t xml:space="preserve"> 3</w:t>
      </w:r>
      <w:r>
        <w:rPr>
          <w:sz w:val="22"/>
          <w:szCs w:val="22"/>
        </w:rPr>
        <w:t>.</w:t>
      </w:r>
      <w:r w:rsidR="00037D3B">
        <w:rPr>
          <w:sz w:val="22"/>
          <w:szCs w:val="22"/>
        </w:rPr>
        <w:t xml:space="preserve"> odstavka 40.</w:t>
      </w:r>
      <w:r>
        <w:rPr>
          <w:sz w:val="22"/>
          <w:szCs w:val="22"/>
        </w:rPr>
        <w:t xml:space="preserve"> člena </w:t>
      </w:r>
      <w:r w:rsidR="00037D3B">
        <w:rPr>
          <w:sz w:val="22"/>
          <w:szCs w:val="22"/>
        </w:rPr>
        <w:t>Zakona o avdiovizualnih medijskih storitvah (</w:t>
      </w:r>
      <w:r w:rsidR="00037D3B" w:rsidRPr="00455AF9">
        <w:rPr>
          <w:sz w:val="22"/>
          <w:szCs w:val="22"/>
        </w:rPr>
        <w:t>Uradni list RS, št. 87/2011;</w:t>
      </w:r>
      <w:r w:rsidR="00037D3B">
        <w:t xml:space="preserve"> </w:t>
      </w:r>
      <w:r w:rsidR="00037D3B">
        <w:rPr>
          <w:sz w:val="22"/>
          <w:szCs w:val="22"/>
        </w:rPr>
        <w:t xml:space="preserve">v nadaljevanju: </w:t>
      </w:r>
      <w:proofErr w:type="spellStart"/>
      <w:r w:rsidR="00037D3B">
        <w:rPr>
          <w:sz w:val="22"/>
          <w:szCs w:val="22"/>
        </w:rPr>
        <w:t>ZAvMS</w:t>
      </w:r>
      <w:proofErr w:type="spellEnd"/>
      <w:r w:rsidR="00037D3B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037D3B">
        <w:rPr>
          <w:sz w:val="22"/>
          <w:szCs w:val="22"/>
        </w:rPr>
        <w:t xml:space="preserve">in </w:t>
      </w:r>
      <w:r w:rsidR="002705AE">
        <w:rPr>
          <w:sz w:val="22"/>
          <w:szCs w:val="22"/>
        </w:rPr>
        <w:t>8. člena Metodologije nadzorstva avdiovizualnih medijskih storitev in radijskih programov (Uradni list RS, št. 31/2012</w:t>
      </w:r>
      <w:r w:rsidR="002705AE" w:rsidRPr="003D5B33">
        <w:rPr>
          <w:sz w:val="22"/>
          <w:szCs w:val="22"/>
        </w:rPr>
        <w:t>;</w:t>
      </w:r>
      <w:r w:rsidR="002705AE">
        <w:t xml:space="preserve"> </w:t>
      </w:r>
      <w:r w:rsidR="002705AE">
        <w:rPr>
          <w:sz w:val="22"/>
          <w:szCs w:val="22"/>
        </w:rPr>
        <w:t xml:space="preserve">v nadaljevanju: Metodologija) </w:t>
      </w:r>
      <w:r>
        <w:rPr>
          <w:sz w:val="22"/>
          <w:szCs w:val="22"/>
        </w:rPr>
        <w:t xml:space="preserve">poleg posnetkov predvajanega </w:t>
      </w:r>
      <w:r w:rsidR="00037D3B">
        <w:rPr>
          <w:sz w:val="22"/>
          <w:szCs w:val="22"/>
        </w:rPr>
        <w:t>televizijskega</w:t>
      </w:r>
      <w:r>
        <w:rPr>
          <w:sz w:val="22"/>
          <w:szCs w:val="22"/>
        </w:rPr>
        <w:t xml:space="preserve"> programa dolžni shranjevati tudi podatke o </w:t>
      </w:r>
      <w:r w:rsidR="00037D3B">
        <w:rPr>
          <w:sz w:val="22"/>
          <w:szCs w:val="22"/>
        </w:rPr>
        <w:t xml:space="preserve">predvajanem </w:t>
      </w:r>
      <w:r>
        <w:rPr>
          <w:sz w:val="22"/>
          <w:szCs w:val="22"/>
        </w:rPr>
        <w:t xml:space="preserve">televizijskem programu. Agencija </w:t>
      </w:r>
      <w:r w:rsidR="00037D3B">
        <w:rPr>
          <w:sz w:val="22"/>
          <w:szCs w:val="22"/>
        </w:rPr>
        <w:t xml:space="preserve">je v </w:t>
      </w:r>
      <w:r>
        <w:rPr>
          <w:sz w:val="22"/>
          <w:szCs w:val="22"/>
        </w:rPr>
        <w:t xml:space="preserve">pomoč </w:t>
      </w:r>
      <w:r w:rsidR="00037D3B">
        <w:rPr>
          <w:sz w:val="22"/>
          <w:szCs w:val="22"/>
        </w:rPr>
        <w:t xml:space="preserve">izdajateljem </w:t>
      </w:r>
      <w:r>
        <w:rPr>
          <w:sz w:val="22"/>
          <w:szCs w:val="22"/>
        </w:rPr>
        <w:t xml:space="preserve">pripravila </w:t>
      </w:r>
      <w:r w:rsidR="00037D3B">
        <w:rPr>
          <w:sz w:val="22"/>
          <w:szCs w:val="22"/>
        </w:rPr>
        <w:t>obrazec za vodenje shranjenih podatkov o televizijskem programu, ki jih lahko agencija na podlagi 41. člena zahteva od izdajatelja za namene izvajanje njenih pristojnosti na področju televizijske dejavnosti.</w:t>
      </w:r>
    </w:p>
    <w:p w:rsidR="00037D3B" w:rsidRPr="00AB2388" w:rsidRDefault="00037D3B" w:rsidP="00455AF9">
      <w:pPr>
        <w:pStyle w:val="Sklic-datum"/>
        <w:rPr>
          <w:sz w:val="22"/>
          <w:szCs w:val="22"/>
        </w:rPr>
      </w:pPr>
    </w:p>
    <w:p w:rsidR="00AB2388" w:rsidRDefault="00AB2388" w:rsidP="00AB2388">
      <w:pPr>
        <w:pStyle w:val="Sklic-datum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Prenesite datoteko na svoj računalnik in jo odprite. Prosimo vas, da izpolnjujete samo polja, ki so predvidena za vnos podatkov in da podatke vpisujete samo v predpis</w:t>
      </w:r>
      <w:r w:rsidR="00002804">
        <w:rPr>
          <w:sz w:val="22"/>
          <w:szCs w:val="22"/>
        </w:rPr>
        <w:t>ani obliki.</w:t>
      </w:r>
    </w:p>
    <w:p w:rsidR="00002804" w:rsidRDefault="00002804" w:rsidP="00AB2388">
      <w:pPr>
        <w:pStyle w:val="Sklic-datum"/>
        <w:jc w:val="left"/>
        <w:rPr>
          <w:sz w:val="22"/>
          <w:szCs w:val="22"/>
        </w:rPr>
      </w:pPr>
    </w:p>
    <w:p w:rsidR="00BC546D" w:rsidRPr="00BC546D" w:rsidRDefault="00BC546D" w:rsidP="00AB2388">
      <w:pPr>
        <w:pStyle w:val="Sklic-datum"/>
        <w:jc w:val="left"/>
        <w:rPr>
          <w:sz w:val="22"/>
          <w:szCs w:val="22"/>
          <w:u w:val="single"/>
        </w:rPr>
      </w:pPr>
      <w:r w:rsidRPr="00BC546D">
        <w:rPr>
          <w:sz w:val="22"/>
          <w:szCs w:val="22"/>
          <w:u w:val="single"/>
        </w:rPr>
        <w:t>Ko odpirate datoteko, morate omogočiti izvajanje oziroma dovoliti uporabo makrov.</w:t>
      </w:r>
    </w:p>
    <w:p w:rsidR="00BC546D" w:rsidRDefault="00BC546D" w:rsidP="00AB2388">
      <w:pPr>
        <w:pStyle w:val="Sklic-datum"/>
        <w:jc w:val="left"/>
        <w:rPr>
          <w:sz w:val="22"/>
          <w:szCs w:val="22"/>
        </w:rPr>
      </w:pPr>
    </w:p>
    <w:p w:rsidR="00002804" w:rsidRPr="00002804" w:rsidRDefault="006C4BD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SPLOŠNA NAVODILA IN NASVETI</w:t>
      </w:r>
    </w:p>
    <w:p w:rsidR="00002804" w:rsidRDefault="00002804" w:rsidP="00002804">
      <w:pPr>
        <w:pStyle w:val="Sklic-datum"/>
        <w:jc w:val="left"/>
        <w:rPr>
          <w:b/>
          <w:sz w:val="22"/>
          <w:szCs w:val="22"/>
          <w:highlight w:val="yellow"/>
        </w:rPr>
      </w:pPr>
    </w:p>
    <w:p w:rsidR="00621B21" w:rsidRPr="00621B21" w:rsidRDefault="00002804" w:rsidP="00002804">
      <w:pPr>
        <w:pStyle w:val="Sklic-datum"/>
        <w:jc w:val="left"/>
        <w:rPr>
          <w:sz w:val="22"/>
          <w:szCs w:val="22"/>
          <w:u w:val="single"/>
        </w:rPr>
      </w:pPr>
      <w:r w:rsidRPr="00002804">
        <w:rPr>
          <w:sz w:val="22"/>
          <w:szCs w:val="22"/>
        </w:rPr>
        <w:t>Poskrbite za</w:t>
      </w:r>
      <w:r>
        <w:rPr>
          <w:sz w:val="22"/>
          <w:szCs w:val="22"/>
        </w:rPr>
        <w:t xml:space="preserve"> vsaj eno</w:t>
      </w:r>
      <w:r w:rsidRPr="00002804">
        <w:rPr>
          <w:sz w:val="22"/>
          <w:szCs w:val="22"/>
        </w:rPr>
        <w:t xml:space="preserve"> varnostno kopijo datoteke s podatki. </w:t>
      </w:r>
      <w:r>
        <w:rPr>
          <w:sz w:val="22"/>
          <w:szCs w:val="22"/>
        </w:rPr>
        <w:t xml:space="preserve">Varnostne kopije ne shranjujte na računalnik, na isti računalnik, na katerem vnašate podatke, shranite jo npr. </w:t>
      </w:r>
      <w:r w:rsidR="00EC2A4D">
        <w:rPr>
          <w:sz w:val="22"/>
          <w:szCs w:val="22"/>
        </w:rPr>
        <w:t xml:space="preserve">na </w:t>
      </w:r>
      <w:r>
        <w:rPr>
          <w:sz w:val="22"/>
          <w:szCs w:val="22"/>
        </w:rPr>
        <w:t>USB ključ/disk.</w:t>
      </w:r>
      <w:r w:rsidR="00621B21">
        <w:rPr>
          <w:sz w:val="22"/>
          <w:szCs w:val="22"/>
        </w:rPr>
        <w:t xml:space="preserve"> </w:t>
      </w:r>
      <w:r w:rsidR="00621B21" w:rsidRPr="00621B21">
        <w:rPr>
          <w:sz w:val="22"/>
          <w:szCs w:val="22"/>
          <w:u w:val="single"/>
        </w:rPr>
        <w:t>Varnostna kopija je pomembna, saj lahko v primeru okvare računalnika izgubite celoletne podatke!</w:t>
      </w:r>
    </w:p>
    <w:p w:rsidR="00002804" w:rsidRP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 pomikanje po obrazcu uporabite miško ali </w:t>
      </w:r>
      <w:proofErr w:type="spellStart"/>
      <w:r>
        <w:rPr>
          <w:sz w:val="22"/>
          <w:szCs w:val="22"/>
        </w:rPr>
        <w:t>kurzorje</w:t>
      </w:r>
      <w:proofErr w:type="spellEnd"/>
      <w:r>
        <w:rPr>
          <w:sz w:val="22"/>
          <w:szCs w:val="22"/>
        </w:rPr>
        <w:t xml:space="preserve"> na tipkovnici. Polj oz. delov obrazca, ki niso predvideni za izpolnjevanje, ne morete izbrati</w:t>
      </w:r>
      <w:r w:rsidR="00A1324C">
        <w:rPr>
          <w:sz w:val="22"/>
          <w:szCs w:val="22"/>
        </w:rPr>
        <w:t>, spreminjati</w:t>
      </w:r>
      <w:r>
        <w:rPr>
          <w:sz w:val="22"/>
          <w:szCs w:val="22"/>
        </w:rPr>
        <w:t xml:space="preserve">. </w:t>
      </w: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894D40" w:rsidRPr="00002804" w:rsidRDefault="00002804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Ob potrjevanju vnosa s tipko </w:t>
      </w:r>
      <w:r w:rsidRPr="00002804">
        <w:rPr>
          <w:sz w:val="22"/>
          <w:szCs w:val="22"/>
        </w:rPr>
        <w:t>ENTER</w:t>
      </w:r>
      <w:r>
        <w:rPr>
          <w:sz w:val="22"/>
          <w:szCs w:val="22"/>
        </w:rPr>
        <w:t xml:space="preserve">, </w:t>
      </w:r>
      <w:r w:rsidR="0060267E">
        <w:rPr>
          <w:sz w:val="22"/>
          <w:szCs w:val="22"/>
        </w:rPr>
        <w:t>Excel</w:t>
      </w:r>
      <w:r>
        <w:rPr>
          <w:sz w:val="22"/>
          <w:szCs w:val="22"/>
        </w:rPr>
        <w:t xml:space="preserve"> novi vnos samodejno prestavi na spodnje vnosno polje. Če želite to spremeniti, ker izpolnjevanje obrazca poteka od leve proti desni i</w:t>
      </w:r>
      <w:r w:rsidR="0060267E">
        <w:rPr>
          <w:sz w:val="22"/>
          <w:szCs w:val="22"/>
        </w:rPr>
        <w:t>n ne navzdol, lahko to storite tako, da v uporabniških nastavitvah programa Excel (datoteka&gt;</w:t>
      </w:r>
      <w:r>
        <w:rPr>
          <w:sz w:val="22"/>
          <w:szCs w:val="22"/>
        </w:rPr>
        <w:t>možnosti</w:t>
      </w:r>
      <w:r w:rsidR="0060267E">
        <w:rPr>
          <w:sz w:val="22"/>
          <w:szCs w:val="22"/>
        </w:rPr>
        <w:t>&gt;</w:t>
      </w:r>
      <w:r>
        <w:rPr>
          <w:sz w:val="22"/>
          <w:szCs w:val="22"/>
        </w:rPr>
        <w:t>dodatno</w:t>
      </w:r>
      <w:r w:rsidR="0060267E">
        <w:rPr>
          <w:sz w:val="22"/>
          <w:szCs w:val="22"/>
        </w:rPr>
        <w:t xml:space="preserve"> ali </w:t>
      </w:r>
      <w:proofErr w:type="spellStart"/>
      <w:r w:rsidRPr="00002804">
        <w:rPr>
          <w:sz w:val="22"/>
          <w:szCs w:val="22"/>
        </w:rPr>
        <w:t>tools</w:t>
      </w:r>
      <w:proofErr w:type="spellEnd"/>
      <w:r w:rsidR="0060267E">
        <w:rPr>
          <w:sz w:val="22"/>
          <w:szCs w:val="22"/>
        </w:rPr>
        <w:t>&gt;</w:t>
      </w:r>
      <w:proofErr w:type="spellStart"/>
      <w:r w:rsidRPr="00002804">
        <w:rPr>
          <w:sz w:val="22"/>
          <w:szCs w:val="22"/>
        </w:rPr>
        <w:t>options</w:t>
      </w:r>
      <w:proofErr w:type="spellEnd"/>
      <w:r w:rsidR="0060267E">
        <w:rPr>
          <w:sz w:val="22"/>
          <w:szCs w:val="22"/>
        </w:rPr>
        <w:t>&gt;</w:t>
      </w:r>
      <w:proofErr w:type="spellStart"/>
      <w:r w:rsidRPr="00002804">
        <w:rPr>
          <w:sz w:val="22"/>
          <w:szCs w:val="22"/>
        </w:rPr>
        <w:t>edit</w:t>
      </w:r>
      <w:proofErr w:type="spellEnd"/>
      <w:r w:rsidR="00A1324C">
        <w:rPr>
          <w:sz w:val="22"/>
          <w:szCs w:val="22"/>
        </w:rPr>
        <w:t xml:space="preserve"> *</w:t>
      </w:r>
      <w:r w:rsidR="0060267E">
        <w:rPr>
          <w:sz w:val="22"/>
          <w:szCs w:val="22"/>
        </w:rPr>
        <w:t>ni nujno, da je pri vseh različicah programa pot do uporabniških nastavitev enaka</w:t>
      </w:r>
      <w:r>
        <w:rPr>
          <w:sz w:val="22"/>
          <w:szCs w:val="22"/>
        </w:rPr>
        <w:t>)</w:t>
      </w:r>
      <w:r w:rsidR="0060267E">
        <w:rPr>
          <w:sz w:val="22"/>
          <w:szCs w:val="22"/>
        </w:rPr>
        <w:t xml:space="preserve"> izberete ob pritisku tipke ENTER pomik desno.</w:t>
      </w:r>
      <w:r w:rsidR="00894D40">
        <w:rPr>
          <w:sz w:val="22"/>
          <w:szCs w:val="22"/>
        </w:rPr>
        <w:t xml:space="preserve"> Vnose pa lahko potrjujete preprosto tudi z uporabo tipke/</w:t>
      </w:r>
      <w:proofErr w:type="spellStart"/>
      <w:r w:rsidR="00894D40">
        <w:rPr>
          <w:sz w:val="22"/>
          <w:szCs w:val="22"/>
        </w:rPr>
        <w:t>kurzorja</w:t>
      </w:r>
      <w:proofErr w:type="spellEnd"/>
      <w:r w:rsidR="00894D40">
        <w:rPr>
          <w:sz w:val="22"/>
          <w:szCs w:val="22"/>
        </w:rPr>
        <w:t xml:space="preserve"> za pomik v desno</w:t>
      </w:r>
      <w:r w:rsidR="006C4BDC" w:rsidRPr="006C4BDC">
        <w:rPr>
          <w:sz w:val="22"/>
          <w:szCs w:val="22"/>
        </w:rPr>
        <w:t xml:space="preserve"> </w:t>
      </w:r>
      <w:r w:rsidR="006C4BDC">
        <w:rPr>
          <w:sz w:val="22"/>
          <w:szCs w:val="22"/>
        </w:rPr>
        <w:t>ali tako, da se z miško pomaknete na naslednje polje.</w:t>
      </w: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1E0F09" w:rsidRDefault="001E0F09" w:rsidP="00002804">
      <w:pPr>
        <w:pStyle w:val="Sklic-datum"/>
        <w:jc w:val="left"/>
        <w:rPr>
          <w:sz w:val="22"/>
          <w:szCs w:val="22"/>
        </w:rPr>
      </w:pPr>
    </w:p>
    <w:p w:rsidR="006C4BDC" w:rsidRDefault="001E0F09" w:rsidP="006C4BDC">
      <w:pPr>
        <w:jc w:val="left"/>
        <w:rPr>
          <w:szCs w:val="22"/>
        </w:rPr>
      </w:pPr>
      <w:r w:rsidRPr="006C4BDC">
        <w:rPr>
          <w:szCs w:val="22"/>
          <w:u w:val="single"/>
        </w:rPr>
        <w:t>Predvajane glasbe v programskih vsebinah ne vpisujete ločeno, saj le ta šteje k programski vsebini</w:t>
      </w:r>
      <w:r w:rsidR="00EC2A4D">
        <w:rPr>
          <w:szCs w:val="22"/>
        </w:rPr>
        <w:t>!</w:t>
      </w:r>
    </w:p>
    <w:p w:rsidR="006C4BDC" w:rsidRDefault="006C4BDC" w:rsidP="006C4BDC">
      <w:pPr>
        <w:jc w:val="left"/>
        <w:rPr>
          <w:szCs w:val="22"/>
        </w:rPr>
      </w:pPr>
    </w:p>
    <w:p w:rsidR="00FA286C" w:rsidRPr="006C4BDC" w:rsidRDefault="00FA286C" w:rsidP="006C4BDC">
      <w:pPr>
        <w:jc w:val="left"/>
        <w:rPr>
          <w:b/>
          <w:szCs w:val="22"/>
        </w:rPr>
      </w:pPr>
      <w:r w:rsidRPr="006C4BDC">
        <w:rPr>
          <w:b/>
          <w:szCs w:val="22"/>
        </w:rPr>
        <w:t>Izbor vrednosti iz spustnega menija</w:t>
      </w:r>
    </w:p>
    <w:p w:rsidR="006C4BDC" w:rsidRPr="001E0F09" w:rsidRDefault="006C4BDC" w:rsidP="006C4BDC">
      <w:pPr>
        <w:jc w:val="left"/>
        <w:rPr>
          <w:szCs w:val="22"/>
          <w:u w:val="single"/>
        </w:rPr>
      </w:pPr>
    </w:p>
    <w:p w:rsidR="00FA286C" w:rsidRDefault="00FA286C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Nekatera polja v obrazcu izpolnjujete z izborom vrednosti iz spustnega menija. Taka polja prepoznate po tem, da se, ko je polje izbrano,</w:t>
      </w:r>
      <w:r w:rsidR="001E0F09">
        <w:rPr>
          <w:sz w:val="22"/>
          <w:szCs w:val="22"/>
        </w:rPr>
        <w:t xml:space="preserve"> na desni strani polja pojavi kvadrat z navzdol obrnjeno puščico. Z miško kliknete na puščico, in iz seznama vrednosti izberete ustrezno.</w:t>
      </w:r>
    </w:p>
    <w:p w:rsidR="00FA286C" w:rsidRDefault="001E0F09" w:rsidP="00002804">
      <w:pPr>
        <w:pStyle w:val="Sklic-datum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B7636" wp14:editId="7B12CC15">
                <wp:simplePos x="0" y="0"/>
                <wp:positionH relativeFrom="column">
                  <wp:posOffset>2118995</wp:posOffset>
                </wp:positionH>
                <wp:positionV relativeFrom="paragraph">
                  <wp:posOffset>48260</wp:posOffset>
                </wp:positionV>
                <wp:extent cx="1304925" cy="162877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381" w:rsidRDefault="00985381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06E1FF03" wp14:editId="2700CA64">
                                  <wp:extent cx="1114425" cy="1514475"/>
                                  <wp:effectExtent l="0" t="0" r="9525" b="952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166.85pt;margin-top:3.8pt;width:102.75pt;height:12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" filled="f" stroked="f" strokeweight=".5pt">
                <v:textbox>
                  <w:txbxContent>
                    <w:p w:rsidR="00EB4B6F" w:rsidRDefault="00EB4B6F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06E1FF03" wp14:editId="2700CA64">
                            <wp:extent cx="1114425" cy="1514475"/>
                            <wp:effectExtent l="0" t="0" r="9525" b="952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86984" wp14:editId="4974E5AA">
                <wp:simplePos x="0" y="0"/>
                <wp:positionH relativeFrom="column">
                  <wp:posOffset>4445</wp:posOffset>
                </wp:positionH>
                <wp:positionV relativeFrom="paragraph">
                  <wp:posOffset>48260</wp:posOffset>
                </wp:positionV>
                <wp:extent cx="1524000" cy="80962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381" w:rsidRDefault="00985381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68380333" wp14:editId="47DFAA45">
                                  <wp:extent cx="1228725" cy="714375"/>
                                  <wp:effectExtent l="0" t="0" r="9525" b="9525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5" o:spid="_x0000_s1027" type="#_x0000_t202" style="position:absolute;margin-left:.35pt;margin-top:3.8pt;width:120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" filled="f" stroked="f" strokeweight=".5pt">
                <v:textbox>
                  <w:txbxContent>
                    <w:p w:rsidR="00EB4B6F" w:rsidRDefault="00EB4B6F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68380333" wp14:editId="47DFAA45">
                            <wp:extent cx="1228725" cy="714375"/>
                            <wp:effectExtent l="0" t="0" r="9525" b="9525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:rsidR="00FA286C" w:rsidRDefault="00FA286C" w:rsidP="00002804">
      <w:pPr>
        <w:pStyle w:val="Sklic-datum"/>
        <w:jc w:val="left"/>
        <w:rPr>
          <w:sz w:val="22"/>
          <w:szCs w:val="22"/>
        </w:rPr>
      </w:pPr>
    </w:p>
    <w:p w:rsidR="00002804" w:rsidRDefault="00002804" w:rsidP="00AB2388">
      <w:pPr>
        <w:pStyle w:val="Sklic-datum"/>
        <w:jc w:val="left"/>
        <w:rPr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90170</wp:posOffset>
                </wp:positionV>
                <wp:extent cx="485775" cy="133350"/>
                <wp:effectExtent l="0" t="19050" r="47625" b="38100"/>
                <wp:wrapNone/>
                <wp:docPr id="6" name="Desna pušč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6" o:spid="_x0000_s1026" type="#_x0000_t13" style="position:absolute;margin-left:120.35pt;margin-top:7.1pt;width:3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" adj="18635" fillcolor="#4f81bd [3204]" strokecolor="#243f60 [1604]" strokeweight="2pt"/>
            </w:pict>
          </mc:Fallback>
        </mc:AlternateContent>
      </w: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6C4BDC" w:rsidRDefault="006C4BDC" w:rsidP="006C4BDC">
      <w:pPr>
        <w:pStyle w:val="Sklic-datum"/>
        <w:jc w:val="left"/>
        <w:rPr>
          <w:sz w:val="22"/>
          <w:szCs w:val="22"/>
        </w:rPr>
      </w:pPr>
    </w:p>
    <w:p w:rsidR="006C4BDC" w:rsidRDefault="006C4BDC" w:rsidP="006C4BDC">
      <w:pPr>
        <w:pStyle w:val="Sklic-datum"/>
        <w:jc w:val="left"/>
        <w:rPr>
          <w:sz w:val="22"/>
          <w:szCs w:val="22"/>
        </w:rPr>
      </w:pPr>
    </w:p>
    <w:p w:rsidR="006C4BDC" w:rsidRDefault="006C4BDC" w:rsidP="006C4BDC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Za brisanje vrednosti izbrane iz spustnega menija se postavite na celico, katere vrednost želite izbrisati. Vrednost izbrišete s tipko »Delete«.</w:t>
      </w: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A1324C" w:rsidRDefault="00A1324C" w:rsidP="00AB2388">
      <w:pPr>
        <w:pStyle w:val="Sklic-datum"/>
        <w:jc w:val="left"/>
        <w:rPr>
          <w:b/>
          <w:sz w:val="22"/>
          <w:szCs w:val="22"/>
        </w:rPr>
      </w:pPr>
    </w:p>
    <w:p w:rsidR="00002804" w:rsidRDefault="0060267E" w:rsidP="00AB2388">
      <w:pPr>
        <w:pStyle w:val="Sklic-datum"/>
        <w:jc w:val="left"/>
        <w:rPr>
          <w:b/>
          <w:sz w:val="22"/>
          <w:szCs w:val="22"/>
        </w:rPr>
      </w:pPr>
      <w:r w:rsidRPr="0060267E">
        <w:rPr>
          <w:b/>
          <w:sz w:val="22"/>
          <w:szCs w:val="22"/>
        </w:rPr>
        <w:t>Izpolnjevanje obrazca</w:t>
      </w:r>
    </w:p>
    <w:p w:rsidR="0060267E" w:rsidRDefault="0060267E" w:rsidP="00AB2388">
      <w:pPr>
        <w:pStyle w:val="Sklic-datum"/>
        <w:jc w:val="left"/>
        <w:rPr>
          <w:b/>
          <w:sz w:val="22"/>
          <w:szCs w:val="22"/>
        </w:rPr>
      </w:pPr>
    </w:p>
    <w:p w:rsidR="005F2E8E" w:rsidRPr="0060267E" w:rsidRDefault="005F2E8E" w:rsidP="005F2E8E">
      <w:pPr>
        <w:pStyle w:val="Sklic-datum"/>
        <w:jc w:val="left"/>
        <w:rPr>
          <w:sz w:val="22"/>
          <w:szCs w:val="22"/>
        </w:rPr>
      </w:pPr>
      <w:r w:rsidRPr="0060267E">
        <w:rPr>
          <w:sz w:val="22"/>
          <w:szCs w:val="22"/>
        </w:rPr>
        <w:t>Podatke vedno vnašajte v 13. vrstico obrazca. Ko vnos potrdite</w:t>
      </w:r>
      <w:r>
        <w:rPr>
          <w:sz w:val="22"/>
          <w:szCs w:val="22"/>
        </w:rPr>
        <w:t xml:space="preserve"> s klikom na </w:t>
      </w:r>
      <w:r>
        <w:rPr>
          <w:b/>
          <w:noProof/>
          <w:sz w:val="22"/>
          <w:szCs w:val="22"/>
        </w:rPr>
        <w:drawing>
          <wp:inline distT="0" distB="0" distL="0" distR="0" wp14:anchorId="2000F23C" wp14:editId="5F59AC81">
            <wp:extent cx="771525" cy="228600"/>
            <wp:effectExtent l="0" t="0" r="952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67E">
        <w:rPr>
          <w:sz w:val="22"/>
          <w:szCs w:val="22"/>
        </w:rPr>
        <w:t xml:space="preserve">, se vrstice pomaknejo navzdol in 13. </w:t>
      </w:r>
      <w:r>
        <w:rPr>
          <w:sz w:val="22"/>
          <w:szCs w:val="22"/>
        </w:rPr>
        <w:t xml:space="preserve">vrstica </w:t>
      </w:r>
      <w:r w:rsidRPr="0060267E">
        <w:rPr>
          <w:sz w:val="22"/>
          <w:szCs w:val="22"/>
        </w:rPr>
        <w:t>je spet pripravljena za vnos nove vsebine.</w:t>
      </w:r>
    </w:p>
    <w:p w:rsidR="00002804" w:rsidRDefault="00002804" w:rsidP="00AB2388">
      <w:pPr>
        <w:pStyle w:val="Sklic-datum"/>
        <w:jc w:val="left"/>
        <w:rPr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3542C" w:rsidRPr="0053542C" w:rsidRDefault="0053542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OSNOVNI PODATKI</w:t>
      </w:r>
    </w:p>
    <w:p w:rsidR="0053542C" w:rsidRDefault="0053542C" w:rsidP="00AB2388">
      <w:pPr>
        <w:pStyle w:val="Sklic-datum"/>
        <w:jc w:val="left"/>
        <w:rPr>
          <w:sz w:val="22"/>
          <w:szCs w:val="22"/>
        </w:rPr>
      </w:pPr>
    </w:p>
    <w:p w:rsidR="00A914F8" w:rsidRDefault="00AB2388" w:rsidP="00AB2388">
      <w:pPr>
        <w:pStyle w:val="Sklic-datum"/>
        <w:jc w:val="left"/>
        <w:rPr>
          <w:sz w:val="22"/>
          <w:szCs w:val="22"/>
        </w:rPr>
      </w:pPr>
      <w:r w:rsidRPr="00AB2388">
        <w:rPr>
          <w:b/>
          <w:sz w:val="22"/>
          <w:szCs w:val="22"/>
        </w:rPr>
        <w:t>Izdajatelj</w:t>
      </w:r>
      <w:r>
        <w:rPr>
          <w:sz w:val="22"/>
          <w:szCs w:val="22"/>
        </w:rPr>
        <w:t xml:space="preserve"> </w:t>
      </w:r>
    </w:p>
    <w:p w:rsidR="00AB2388" w:rsidRDefault="00A914F8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AB2388">
        <w:rPr>
          <w:sz w:val="22"/>
          <w:szCs w:val="22"/>
        </w:rPr>
        <w:t>piš</w:t>
      </w:r>
      <w:r w:rsidR="00B75045">
        <w:rPr>
          <w:sz w:val="22"/>
          <w:szCs w:val="22"/>
        </w:rPr>
        <w:t>i</w:t>
      </w:r>
      <w:r w:rsidR="00AB2388">
        <w:rPr>
          <w:sz w:val="22"/>
          <w:szCs w:val="22"/>
        </w:rPr>
        <w:t>te ime izdajatelja</w:t>
      </w:r>
      <w:r>
        <w:rPr>
          <w:sz w:val="22"/>
          <w:szCs w:val="22"/>
        </w:rPr>
        <w:t xml:space="preserve"> televizijskega programa</w:t>
      </w:r>
      <w:r w:rsidR="0053542C">
        <w:rPr>
          <w:sz w:val="22"/>
          <w:szCs w:val="22"/>
        </w:rPr>
        <w:t>.</w:t>
      </w:r>
    </w:p>
    <w:p w:rsidR="00AB2388" w:rsidRDefault="00AB2388" w:rsidP="00AB2388">
      <w:pPr>
        <w:pStyle w:val="Sklic-datum"/>
        <w:jc w:val="left"/>
        <w:rPr>
          <w:sz w:val="22"/>
          <w:szCs w:val="22"/>
        </w:rPr>
      </w:pPr>
    </w:p>
    <w:p w:rsidR="0053542C" w:rsidRDefault="00AB2388" w:rsidP="00AB2388">
      <w:pPr>
        <w:pStyle w:val="Sklic-datum"/>
        <w:jc w:val="left"/>
        <w:rPr>
          <w:b/>
          <w:sz w:val="22"/>
          <w:szCs w:val="22"/>
        </w:rPr>
      </w:pPr>
      <w:r w:rsidRPr="00AB2388">
        <w:rPr>
          <w:b/>
          <w:sz w:val="22"/>
          <w:szCs w:val="22"/>
        </w:rPr>
        <w:t>Ime programa</w:t>
      </w:r>
    </w:p>
    <w:p w:rsidR="00AB2388" w:rsidRDefault="0053542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AB2388">
        <w:rPr>
          <w:sz w:val="22"/>
          <w:szCs w:val="22"/>
        </w:rPr>
        <w:t>piš</w:t>
      </w:r>
      <w:r w:rsidR="00B75045">
        <w:rPr>
          <w:sz w:val="22"/>
          <w:szCs w:val="22"/>
        </w:rPr>
        <w:t>i</w:t>
      </w:r>
      <w:r w:rsidR="00AB2388">
        <w:rPr>
          <w:sz w:val="22"/>
          <w:szCs w:val="22"/>
        </w:rPr>
        <w:t>t</w:t>
      </w:r>
      <w:r w:rsidR="0060267E">
        <w:rPr>
          <w:sz w:val="22"/>
          <w:szCs w:val="22"/>
        </w:rPr>
        <w:t>e ime programa za katerega</w:t>
      </w:r>
      <w:r w:rsidR="00AB2388">
        <w:rPr>
          <w:sz w:val="22"/>
          <w:szCs w:val="22"/>
        </w:rPr>
        <w:t xml:space="preserve"> vnaša</w:t>
      </w:r>
      <w:r w:rsidR="0060267E">
        <w:rPr>
          <w:sz w:val="22"/>
          <w:szCs w:val="22"/>
        </w:rPr>
        <w:t>te</w:t>
      </w:r>
      <w:r w:rsidR="00AB2388">
        <w:rPr>
          <w:sz w:val="22"/>
          <w:szCs w:val="22"/>
        </w:rPr>
        <w:t xml:space="preserve"> podatke. Izdajatelji, ki pripravljajo več programov, vpisujejo podatke za vsak program posebej v svoj obrazec/datoteko.</w:t>
      </w:r>
      <w:r w:rsidR="0060267E">
        <w:rPr>
          <w:sz w:val="22"/>
          <w:szCs w:val="22"/>
        </w:rPr>
        <w:t xml:space="preserve"> Ime programa naj bo enako vpis</w:t>
      </w:r>
      <w:r w:rsidR="00EC2A4D">
        <w:rPr>
          <w:sz w:val="22"/>
          <w:szCs w:val="22"/>
        </w:rPr>
        <w:t>anemu imenu</w:t>
      </w:r>
      <w:r w:rsidR="0060267E">
        <w:rPr>
          <w:sz w:val="22"/>
          <w:szCs w:val="22"/>
        </w:rPr>
        <w:t xml:space="preserve"> v razvid</w:t>
      </w:r>
      <w:r w:rsidR="00EC2A4D">
        <w:rPr>
          <w:sz w:val="22"/>
          <w:szCs w:val="22"/>
        </w:rPr>
        <w:t>u</w:t>
      </w:r>
      <w:r w:rsidR="0060267E">
        <w:rPr>
          <w:sz w:val="22"/>
          <w:szCs w:val="22"/>
        </w:rPr>
        <w:t xml:space="preserve"> medijev.</w:t>
      </w:r>
    </w:p>
    <w:p w:rsidR="00A914F8" w:rsidRDefault="00A914F8" w:rsidP="00AB2388">
      <w:pPr>
        <w:pStyle w:val="Sklic-datum"/>
        <w:jc w:val="left"/>
        <w:rPr>
          <w:sz w:val="22"/>
          <w:szCs w:val="22"/>
        </w:rPr>
      </w:pPr>
    </w:p>
    <w:p w:rsidR="00A914F8" w:rsidRPr="0053542C" w:rsidRDefault="0053542C" w:rsidP="00AB2388">
      <w:pPr>
        <w:pStyle w:val="Sklic-datum"/>
        <w:jc w:val="left"/>
        <w:rPr>
          <w:b/>
          <w:sz w:val="22"/>
          <w:szCs w:val="22"/>
        </w:rPr>
      </w:pPr>
      <w:r w:rsidRPr="0053542C">
        <w:rPr>
          <w:b/>
          <w:sz w:val="22"/>
          <w:szCs w:val="22"/>
        </w:rPr>
        <w:t>Leto</w:t>
      </w:r>
    </w:p>
    <w:p w:rsidR="0053542C" w:rsidRDefault="0053542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leto za katero vpisujete podatke.</w:t>
      </w:r>
    </w:p>
    <w:p w:rsidR="0060267E" w:rsidRDefault="0060267E" w:rsidP="00AB2388">
      <w:pPr>
        <w:pStyle w:val="Sklic-datum"/>
        <w:jc w:val="left"/>
        <w:rPr>
          <w:b/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PODATKI O PREDVAJANEM PROGRAMU</w:t>
      </w: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 xml:space="preserve">Datum </w:t>
      </w:r>
    </w:p>
    <w:p w:rsidR="004B7142" w:rsidRDefault="00FA286C" w:rsidP="004B7142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60267E">
        <w:rPr>
          <w:sz w:val="22"/>
          <w:szCs w:val="22"/>
        </w:rPr>
        <w:t xml:space="preserve">pišite datum predvajanja vsebine. Datum vpišite brez letnice in brez uporabe ločil (pik), vendar vedno v formatu DDMM . Primer: </w:t>
      </w:r>
      <w:r>
        <w:rPr>
          <w:sz w:val="22"/>
          <w:szCs w:val="22"/>
        </w:rPr>
        <w:t xml:space="preserve">za </w:t>
      </w:r>
      <w:r w:rsidR="0060267E">
        <w:rPr>
          <w:sz w:val="22"/>
          <w:szCs w:val="22"/>
        </w:rPr>
        <w:t xml:space="preserve">31. maj vpišete »3105«, </w:t>
      </w:r>
      <w:r>
        <w:rPr>
          <w:sz w:val="22"/>
          <w:szCs w:val="22"/>
        </w:rPr>
        <w:t xml:space="preserve">za </w:t>
      </w:r>
      <w:r w:rsidR="0060267E">
        <w:rPr>
          <w:sz w:val="22"/>
          <w:szCs w:val="22"/>
        </w:rPr>
        <w:t xml:space="preserve">1. december </w:t>
      </w:r>
      <w:r>
        <w:rPr>
          <w:sz w:val="22"/>
          <w:szCs w:val="22"/>
        </w:rPr>
        <w:t xml:space="preserve">pa </w:t>
      </w:r>
      <w:r w:rsidR="0060267E">
        <w:rPr>
          <w:sz w:val="22"/>
          <w:szCs w:val="22"/>
        </w:rPr>
        <w:t>»0112«.</w:t>
      </w:r>
      <w:r>
        <w:rPr>
          <w:sz w:val="22"/>
          <w:szCs w:val="22"/>
        </w:rPr>
        <w:t xml:space="preserve"> Bodite pozorni na uporabi začetne 0 pri dnevih in mesecih, sicer bo datum vpisan napačno.</w:t>
      </w:r>
      <w:r w:rsidR="0060267E">
        <w:rPr>
          <w:sz w:val="22"/>
          <w:szCs w:val="22"/>
        </w:rPr>
        <w:t xml:space="preserve"> </w:t>
      </w:r>
      <w:r w:rsidR="004B7142">
        <w:rPr>
          <w:sz w:val="22"/>
          <w:szCs w:val="22"/>
        </w:rPr>
        <w:t xml:space="preserve">Obrazec bo po potrditvi vnosa s tipko ENTER samodejno vstavil ločila; preverite, če </w:t>
      </w:r>
      <w:r w:rsidR="007E444E">
        <w:rPr>
          <w:sz w:val="22"/>
          <w:szCs w:val="22"/>
        </w:rPr>
        <w:t xml:space="preserve">je </w:t>
      </w:r>
      <w:r w:rsidR="004B7142">
        <w:rPr>
          <w:sz w:val="22"/>
          <w:szCs w:val="22"/>
        </w:rPr>
        <w:t>datum vpisan pravilno.</w:t>
      </w:r>
    </w:p>
    <w:p w:rsidR="0060267E" w:rsidRDefault="0060267E" w:rsidP="00AB2388">
      <w:pPr>
        <w:pStyle w:val="Sklic-datum"/>
        <w:jc w:val="left"/>
        <w:rPr>
          <w:b/>
          <w:sz w:val="22"/>
          <w:szCs w:val="22"/>
        </w:rPr>
      </w:pPr>
    </w:p>
    <w:p w:rsidR="0060267E" w:rsidRDefault="00FA286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Začetek</w:t>
      </w:r>
    </w:p>
    <w:p w:rsidR="004B7142" w:rsidRDefault="00FA286C" w:rsidP="004B7142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Vpišite uro začetka predvajanja programske vsebine. Uro vpišite brez uporabe ločil (pike, dvopičja) v formatu UUMMSS. Primer: za 08:12:05 vpišite »081205«, za 12:00:01 pa »120001«. Bodite pozorni na uporabi začetne 0 pri urah, minutah, sekundah, sicer bo ura vpisana napačno. </w:t>
      </w:r>
      <w:r w:rsidR="004B7142">
        <w:rPr>
          <w:sz w:val="22"/>
          <w:szCs w:val="22"/>
        </w:rPr>
        <w:t>Obrazec bo po potrditvi vnosa s tipko ENTER samodejno vstavil dvopičja; preverite, če je čas vpisan pravilno.</w:t>
      </w:r>
    </w:p>
    <w:p w:rsidR="00FA286C" w:rsidRDefault="00FA286C" w:rsidP="00AB2388">
      <w:pPr>
        <w:pStyle w:val="Sklic-datum"/>
        <w:jc w:val="left"/>
        <w:rPr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Trajanje</w:t>
      </w:r>
    </w:p>
    <w:p w:rsidR="004B7142" w:rsidRDefault="00FA286C" w:rsidP="004B7142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Vpišite trajanje predvajanja programske vsebine. Čas vpišite brez uporabe ločil (pike, dvopičja) v formatu UUMMSS. Primer: za 08:12:05 vpišite »081205«, za 12:00:01 pa »120001«. Bodite pozorni na uporabi začetne 0 pri urah, minutah, sekundah, sicer bo čas vpisan napačno. </w:t>
      </w:r>
      <w:r w:rsidR="004B7142">
        <w:rPr>
          <w:sz w:val="22"/>
          <w:szCs w:val="22"/>
        </w:rPr>
        <w:t>Obrazec bo po potrditvi vnosa s tipko ENTER samodejno vstavil dvopičja; preverite, če je čas vpisan pravilno.</w:t>
      </w:r>
    </w:p>
    <w:p w:rsidR="00FA286C" w:rsidRDefault="00FA286C" w:rsidP="00AB2388">
      <w:pPr>
        <w:pStyle w:val="Sklic-datum"/>
        <w:jc w:val="left"/>
        <w:rPr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Naslov</w:t>
      </w:r>
    </w:p>
    <w:p w:rsidR="00FA286C" w:rsidRDefault="00FA286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naslov programske vsebine</w:t>
      </w:r>
    </w:p>
    <w:p w:rsidR="003B254E" w:rsidRDefault="003B254E" w:rsidP="00AB2388">
      <w:pPr>
        <w:pStyle w:val="Sklic-datum"/>
        <w:jc w:val="left"/>
        <w:rPr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Zvrst</w:t>
      </w:r>
    </w:p>
    <w:p w:rsidR="00FA286C" w:rsidRPr="00D244E3" w:rsidRDefault="0055304B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1E0F09">
        <w:rPr>
          <w:sz w:val="22"/>
          <w:szCs w:val="22"/>
        </w:rPr>
        <w:t xml:space="preserve"> spustnega menija izberite ustrezno </w:t>
      </w:r>
      <w:r w:rsidR="007156A3">
        <w:rPr>
          <w:sz w:val="22"/>
          <w:szCs w:val="22"/>
        </w:rPr>
        <w:t>zvrst predvajane vsebine</w:t>
      </w:r>
      <w:r w:rsidR="001E0F09" w:rsidRPr="001E0F09">
        <w:rPr>
          <w:sz w:val="22"/>
          <w:szCs w:val="22"/>
        </w:rPr>
        <w:t xml:space="preserve">, skladno z Metodologijo </w:t>
      </w:r>
      <w:r w:rsidR="00D244E3">
        <w:rPr>
          <w:sz w:val="22"/>
          <w:szCs w:val="22"/>
        </w:rPr>
        <w:t>(12. do 19. člen</w:t>
      </w:r>
      <w:r w:rsidR="00D244E3" w:rsidRPr="00D244E3">
        <w:rPr>
          <w:sz w:val="22"/>
          <w:szCs w:val="22"/>
        </w:rPr>
        <w:t>) in Pravilnikom o merilih za opredelitev vsebin lastne produkcije</w:t>
      </w:r>
      <w:r w:rsidR="002705AE" w:rsidRPr="002705AE">
        <w:rPr>
          <w:sz w:val="22"/>
          <w:szCs w:val="22"/>
        </w:rPr>
        <w:t xml:space="preserve"> </w:t>
      </w:r>
      <w:r w:rsidR="002705AE">
        <w:rPr>
          <w:sz w:val="22"/>
          <w:szCs w:val="22"/>
        </w:rPr>
        <w:t>(Uradni list RS, št. 77/2002</w:t>
      </w:r>
      <w:r w:rsidR="002705AE" w:rsidRPr="003D5B33">
        <w:rPr>
          <w:sz w:val="22"/>
          <w:szCs w:val="22"/>
        </w:rPr>
        <w:t>;</w:t>
      </w:r>
      <w:r w:rsidR="002705AE">
        <w:t xml:space="preserve"> </w:t>
      </w:r>
      <w:r w:rsidR="002705AE">
        <w:rPr>
          <w:sz w:val="22"/>
          <w:szCs w:val="22"/>
        </w:rPr>
        <w:t>v nadaljevanju: Pravilnik)</w:t>
      </w:r>
      <w:r w:rsidR="00D244E3">
        <w:rPr>
          <w:sz w:val="22"/>
          <w:szCs w:val="22"/>
        </w:rPr>
        <w:t>.</w:t>
      </w:r>
    </w:p>
    <w:p w:rsidR="00FA286C" w:rsidRPr="001E0F09" w:rsidRDefault="00FA286C" w:rsidP="00AB2388">
      <w:pPr>
        <w:pStyle w:val="Sklic-datum"/>
        <w:jc w:val="left"/>
        <w:rPr>
          <w:sz w:val="22"/>
          <w:szCs w:val="22"/>
        </w:rPr>
      </w:pPr>
    </w:p>
    <w:p w:rsidR="00FA286C" w:rsidRPr="001E0F09" w:rsidRDefault="001E0F09" w:rsidP="00AB2388">
      <w:pPr>
        <w:pStyle w:val="Sklic-datum"/>
        <w:jc w:val="left"/>
        <w:rPr>
          <w:b/>
          <w:sz w:val="22"/>
          <w:szCs w:val="22"/>
        </w:rPr>
      </w:pPr>
      <w:r w:rsidRPr="001E0F09">
        <w:rPr>
          <w:b/>
          <w:sz w:val="22"/>
          <w:szCs w:val="22"/>
        </w:rPr>
        <w:t>Produkcija</w:t>
      </w:r>
    </w:p>
    <w:p w:rsidR="00691221" w:rsidRPr="001E0F09" w:rsidRDefault="0055304B" w:rsidP="00691221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691221">
        <w:rPr>
          <w:sz w:val="22"/>
          <w:szCs w:val="22"/>
        </w:rPr>
        <w:t xml:space="preserve"> spustnega menija izberite ustrezno </w:t>
      </w:r>
      <w:r w:rsidR="00691221" w:rsidRPr="001E0F09">
        <w:rPr>
          <w:sz w:val="22"/>
          <w:szCs w:val="22"/>
        </w:rPr>
        <w:t xml:space="preserve">vrednost, skladno z Metodologijo </w:t>
      </w:r>
      <w:r w:rsidR="00691221">
        <w:rPr>
          <w:sz w:val="22"/>
          <w:szCs w:val="22"/>
        </w:rPr>
        <w:t>(32. do 36. člen).</w:t>
      </w:r>
    </w:p>
    <w:p w:rsidR="00A1324C" w:rsidRDefault="00A1324C" w:rsidP="00AB2388">
      <w:pPr>
        <w:pStyle w:val="Sklic-datum"/>
        <w:jc w:val="left"/>
        <w:rPr>
          <w:sz w:val="22"/>
          <w:szCs w:val="22"/>
        </w:rPr>
      </w:pPr>
    </w:p>
    <w:p w:rsidR="003209A1" w:rsidRDefault="0069122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izberete hišno/naročeno produkcijo, se v naslednje polje </w:t>
      </w:r>
      <w:r w:rsidRPr="00691221">
        <w:rPr>
          <w:b/>
          <w:sz w:val="22"/>
          <w:szCs w:val="22"/>
        </w:rPr>
        <w:t>Delež</w:t>
      </w:r>
      <w:r>
        <w:rPr>
          <w:sz w:val="22"/>
          <w:szCs w:val="22"/>
        </w:rPr>
        <w:t xml:space="preserve"> samodejno vpiše delež produkcije 100%, če izberete koprodukcijo, v polje Delež v odstotkih vpišite vaš delež koprodukcije, ki šteje v vašo lastno produkcijo</w:t>
      </w:r>
      <w:r w:rsidR="004B7142">
        <w:rPr>
          <w:sz w:val="22"/>
          <w:szCs w:val="22"/>
        </w:rPr>
        <w:t xml:space="preserve"> (na obvezen vnos vas bo opozorilo rdeče polje s puščico: </w:t>
      </w:r>
    </w:p>
    <w:p w:rsidR="004B7142" w:rsidRDefault="004B7142" w:rsidP="00AB2388">
      <w:pPr>
        <w:pStyle w:val="Sklic-datum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533600" cy="219600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9A1">
        <w:rPr>
          <w:sz w:val="22"/>
          <w:szCs w:val="22"/>
        </w:rPr>
        <w:t>.</w:t>
      </w:r>
    </w:p>
    <w:p w:rsidR="004B7142" w:rsidRDefault="004B7142" w:rsidP="00AB2388">
      <w:pPr>
        <w:pStyle w:val="Sklic-datum"/>
        <w:jc w:val="left"/>
        <w:rPr>
          <w:sz w:val="22"/>
          <w:szCs w:val="22"/>
        </w:rPr>
      </w:pPr>
    </w:p>
    <w:p w:rsidR="001E0F09" w:rsidRDefault="0069122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Če izberete kupljeno produkcijo, polja Delež ne spreminjajte.</w:t>
      </w:r>
    </w:p>
    <w:p w:rsidR="00691221" w:rsidRDefault="00691221" w:rsidP="00AB2388">
      <w:pPr>
        <w:pStyle w:val="Sklic-datum"/>
        <w:jc w:val="left"/>
        <w:rPr>
          <w:sz w:val="22"/>
          <w:szCs w:val="22"/>
        </w:rPr>
      </w:pPr>
    </w:p>
    <w:p w:rsidR="00691221" w:rsidRPr="00691221" w:rsidRDefault="00691221" w:rsidP="00AB2388">
      <w:pPr>
        <w:pStyle w:val="Sklic-datum"/>
        <w:jc w:val="left"/>
        <w:rPr>
          <w:b/>
          <w:sz w:val="22"/>
          <w:szCs w:val="22"/>
        </w:rPr>
      </w:pPr>
      <w:r w:rsidRPr="00691221">
        <w:rPr>
          <w:b/>
          <w:sz w:val="22"/>
          <w:szCs w:val="22"/>
        </w:rPr>
        <w:t>Predvajanje</w:t>
      </w:r>
    </w:p>
    <w:p w:rsidR="00691221" w:rsidRDefault="0055304B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691221">
        <w:rPr>
          <w:sz w:val="22"/>
          <w:szCs w:val="22"/>
        </w:rPr>
        <w:t xml:space="preserve"> spustnega menija skladno z</w:t>
      </w:r>
      <w:r w:rsidR="00D244E3">
        <w:rPr>
          <w:sz w:val="22"/>
          <w:szCs w:val="22"/>
        </w:rPr>
        <w:t xml:space="preserve"> 41., 42., 43. in 44. členom</w:t>
      </w:r>
      <w:r w:rsidR="00691221">
        <w:rPr>
          <w:sz w:val="22"/>
          <w:szCs w:val="22"/>
        </w:rPr>
        <w:t xml:space="preserve"> </w:t>
      </w:r>
      <w:r w:rsidR="00691221" w:rsidRPr="001E0F09">
        <w:rPr>
          <w:sz w:val="22"/>
          <w:szCs w:val="22"/>
        </w:rPr>
        <w:t>Metodologij</w:t>
      </w:r>
      <w:r w:rsidR="00D244E3">
        <w:rPr>
          <w:sz w:val="22"/>
          <w:szCs w:val="22"/>
        </w:rPr>
        <w:t>e</w:t>
      </w:r>
      <w:r w:rsidR="00691221" w:rsidRPr="001E0F09">
        <w:rPr>
          <w:sz w:val="22"/>
          <w:szCs w:val="22"/>
        </w:rPr>
        <w:t xml:space="preserve"> </w:t>
      </w:r>
      <w:r w:rsidR="00691221">
        <w:rPr>
          <w:sz w:val="22"/>
          <w:szCs w:val="22"/>
        </w:rPr>
        <w:t>izberite, ali gre za premierno predvajanje, prvo ponovitev, drugo ponovitev televizijske pogovorne oddaje ali za kasnejšo ponovitev.</w:t>
      </w:r>
    </w:p>
    <w:p w:rsidR="00691221" w:rsidRDefault="00691221" w:rsidP="00AB2388">
      <w:pPr>
        <w:pStyle w:val="Sklic-datum"/>
        <w:jc w:val="left"/>
        <w:rPr>
          <w:sz w:val="22"/>
          <w:szCs w:val="22"/>
        </w:rPr>
      </w:pPr>
    </w:p>
    <w:p w:rsidR="00691221" w:rsidRPr="00691221" w:rsidRDefault="00691221" w:rsidP="00AB2388">
      <w:pPr>
        <w:pStyle w:val="Sklic-datum"/>
        <w:jc w:val="left"/>
        <w:rPr>
          <w:b/>
          <w:sz w:val="22"/>
          <w:szCs w:val="22"/>
        </w:rPr>
      </w:pPr>
      <w:r w:rsidRPr="00691221">
        <w:rPr>
          <w:b/>
          <w:sz w:val="22"/>
          <w:szCs w:val="22"/>
        </w:rPr>
        <w:t>S</w:t>
      </w:r>
      <w:r w:rsidR="0051568C">
        <w:rPr>
          <w:b/>
          <w:sz w:val="22"/>
          <w:szCs w:val="22"/>
        </w:rPr>
        <w:t>LO</w:t>
      </w:r>
      <w:r w:rsidRPr="00691221">
        <w:rPr>
          <w:b/>
          <w:sz w:val="22"/>
          <w:szCs w:val="22"/>
        </w:rPr>
        <w:t xml:space="preserve"> AV</w:t>
      </w:r>
    </w:p>
    <w:p w:rsidR="00691221" w:rsidRDefault="0055304B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691221">
        <w:rPr>
          <w:sz w:val="22"/>
          <w:szCs w:val="22"/>
        </w:rPr>
        <w:t xml:space="preserve"> spustnega menija</w:t>
      </w:r>
      <w:r w:rsidR="00A1324C">
        <w:rPr>
          <w:sz w:val="22"/>
          <w:szCs w:val="22"/>
        </w:rPr>
        <w:t xml:space="preserve"> skladno z </w:t>
      </w:r>
      <w:r w:rsidR="002705AE">
        <w:rPr>
          <w:sz w:val="22"/>
          <w:szCs w:val="22"/>
        </w:rPr>
        <w:t>68. členom Z</w:t>
      </w:r>
      <w:r w:rsidR="00CE32D1">
        <w:rPr>
          <w:sz w:val="22"/>
          <w:szCs w:val="22"/>
        </w:rPr>
        <w:t xml:space="preserve">akona o medijih </w:t>
      </w:r>
      <w:r w:rsidR="00CE32D1" w:rsidRPr="003B254E">
        <w:rPr>
          <w:sz w:val="22"/>
          <w:szCs w:val="22"/>
        </w:rPr>
        <w:t xml:space="preserve">(Uradni list RS, št. </w:t>
      </w:r>
      <w:r w:rsidR="00CE32D1" w:rsidRPr="003B254E">
        <w:rPr>
          <w:rFonts w:cs="Arial"/>
          <w:sz w:val="22"/>
          <w:szCs w:val="22"/>
        </w:rPr>
        <w:t xml:space="preserve">110/2006-UPB1, 36/2008-ZPOmK-1, 77/2010-ZSFCJA, 90/2010 </w:t>
      </w:r>
      <w:proofErr w:type="spellStart"/>
      <w:r w:rsidR="00CE32D1" w:rsidRPr="003B254E">
        <w:rPr>
          <w:rFonts w:cs="Arial"/>
          <w:sz w:val="22"/>
          <w:szCs w:val="22"/>
        </w:rPr>
        <w:t>Odl</w:t>
      </w:r>
      <w:proofErr w:type="spellEnd"/>
      <w:r w:rsidR="00CE32D1" w:rsidRPr="003B254E">
        <w:rPr>
          <w:rFonts w:cs="Arial"/>
          <w:sz w:val="22"/>
          <w:szCs w:val="22"/>
        </w:rPr>
        <w:t>. US: U-I-95/09-14, Up-419/09-15, 87/2011-</w:t>
      </w:r>
      <w:proofErr w:type="spellStart"/>
      <w:r w:rsidR="00CE32D1" w:rsidRPr="003B254E">
        <w:rPr>
          <w:rFonts w:cs="Arial"/>
          <w:sz w:val="22"/>
          <w:szCs w:val="22"/>
        </w:rPr>
        <w:t>ZAvMS</w:t>
      </w:r>
      <w:proofErr w:type="spellEnd"/>
      <w:r w:rsidR="00CE32D1" w:rsidRPr="003B254E">
        <w:rPr>
          <w:rFonts w:cs="Arial"/>
          <w:sz w:val="22"/>
          <w:szCs w:val="22"/>
        </w:rPr>
        <w:t>; v nadaljevanju: ZMed</w:t>
      </w:r>
      <w:r w:rsidR="00CE32D1" w:rsidRPr="003B254E">
        <w:rPr>
          <w:sz w:val="22"/>
          <w:szCs w:val="22"/>
        </w:rPr>
        <w:t>)</w:t>
      </w:r>
      <w:r w:rsidR="00CE32D1">
        <w:t xml:space="preserve"> </w:t>
      </w:r>
      <w:r w:rsidR="002705AE">
        <w:rPr>
          <w:sz w:val="22"/>
          <w:szCs w:val="22"/>
        </w:rPr>
        <w:t xml:space="preserve"> in</w:t>
      </w:r>
      <w:r w:rsidR="00691221">
        <w:rPr>
          <w:sz w:val="22"/>
          <w:szCs w:val="22"/>
        </w:rPr>
        <w:t xml:space="preserve"> </w:t>
      </w:r>
      <w:r w:rsidR="00A1324C" w:rsidRPr="00621B21">
        <w:rPr>
          <w:sz w:val="22"/>
          <w:szCs w:val="22"/>
        </w:rPr>
        <w:t>2. do 6. člen</w:t>
      </w:r>
      <w:r w:rsidR="00A1324C">
        <w:rPr>
          <w:sz w:val="22"/>
          <w:szCs w:val="22"/>
        </w:rPr>
        <w:t>om</w:t>
      </w:r>
      <w:r w:rsidR="00A1324C" w:rsidRPr="00621B21">
        <w:rPr>
          <w:sz w:val="22"/>
          <w:szCs w:val="22"/>
        </w:rPr>
        <w:t xml:space="preserve"> Uredbe o merilih oziroma pogojih za določitev slovenskih avdiovizualnih del</w:t>
      </w:r>
      <w:r w:rsidR="00A1324C">
        <w:rPr>
          <w:sz w:val="22"/>
          <w:szCs w:val="22"/>
        </w:rPr>
        <w:t xml:space="preserve"> </w:t>
      </w:r>
      <w:r w:rsidR="00A1324C" w:rsidRPr="00621B21">
        <w:rPr>
          <w:sz w:val="22"/>
          <w:szCs w:val="22"/>
        </w:rPr>
        <w:t>(Uradni list RS, št. 105/2001 )</w:t>
      </w:r>
      <w:r w:rsidR="00A1324C">
        <w:rPr>
          <w:sz w:val="22"/>
          <w:szCs w:val="22"/>
        </w:rPr>
        <w:t xml:space="preserve"> </w:t>
      </w:r>
      <w:r w:rsidR="00691221">
        <w:rPr>
          <w:sz w:val="22"/>
          <w:szCs w:val="22"/>
        </w:rPr>
        <w:t>izberite</w:t>
      </w:r>
      <w:r w:rsidR="004B7142">
        <w:rPr>
          <w:sz w:val="22"/>
          <w:szCs w:val="22"/>
        </w:rPr>
        <w:t xml:space="preserve"> 1. DA</w:t>
      </w:r>
      <w:r w:rsidR="00691221">
        <w:rPr>
          <w:sz w:val="22"/>
          <w:szCs w:val="22"/>
        </w:rPr>
        <w:t xml:space="preserve">, </w:t>
      </w:r>
      <w:r w:rsidR="004B7142">
        <w:rPr>
          <w:sz w:val="22"/>
          <w:szCs w:val="22"/>
        </w:rPr>
        <w:t>če</w:t>
      </w:r>
      <w:r w:rsidR="00691221">
        <w:rPr>
          <w:sz w:val="22"/>
          <w:szCs w:val="22"/>
        </w:rPr>
        <w:t xml:space="preserve"> gre za slovensko avdiovizualno delo</w:t>
      </w:r>
      <w:r w:rsidR="004B7142">
        <w:rPr>
          <w:sz w:val="22"/>
          <w:szCs w:val="22"/>
        </w:rPr>
        <w:t>, sicer izberite 2. NE oz. lahko polje pustite tudi prazno.</w:t>
      </w:r>
    </w:p>
    <w:p w:rsidR="0051568C" w:rsidRDefault="0051568C" w:rsidP="00AB2388">
      <w:pPr>
        <w:pStyle w:val="Sklic-datum"/>
        <w:jc w:val="left"/>
        <w:rPr>
          <w:sz w:val="22"/>
          <w:szCs w:val="22"/>
        </w:rPr>
      </w:pPr>
    </w:p>
    <w:p w:rsidR="0051568C" w:rsidRPr="0051568C" w:rsidRDefault="0051568C" w:rsidP="00AB2388">
      <w:pPr>
        <w:pStyle w:val="Sklic-datum"/>
        <w:jc w:val="left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>SLO AV N</w:t>
      </w:r>
    </w:p>
    <w:p w:rsidR="0051568C" w:rsidRPr="001A32D7" w:rsidRDefault="0055304B" w:rsidP="0051568C">
      <w:pPr>
        <w:pStyle w:val="Sklic-datum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>S</w:t>
      </w:r>
      <w:r w:rsidR="0051568C">
        <w:rPr>
          <w:sz w:val="22"/>
          <w:szCs w:val="22"/>
        </w:rPr>
        <w:t xml:space="preserve"> spustnega menija</w:t>
      </w:r>
      <w:r w:rsidR="00D244E3">
        <w:rPr>
          <w:sz w:val="22"/>
          <w:szCs w:val="22"/>
        </w:rPr>
        <w:t xml:space="preserve"> skladno </w:t>
      </w:r>
      <w:r w:rsidR="00D033AF">
        <w:rPr>
          <w:sz w:val="22"/>
          <w:szCs w:val="22"/>
        </w:rPr>
        <w:t>z 22. točko 3</w:t>
      </w:r>
      <w:r w:rsidR="00D244E3">
        <w:rPr>
          <w:sz w:val="22"/>
          <w:szCs w:val="22"/>
        </w:rPr>
        <w:t>. člen</w:t>
      </w:r>
      <w:r w:rsidR="00D033AF">
        <w:rPr>
          <w:sz w:val="22"/>
          <w:szCs w:val="22"/>
        </w:rPr>
        <w:t>a</w:t>
      </w:r>
      <w:r w:rsidR="00D244E3">
        <w:rPr>
          <w:sz w:val="22"/>
          <w:szCs w:val="22"/>
        </w:rPr>
        <w:t xml:space="preserve"> </w:t>
      </w:r>
      <w:proofErr w:type="spellStart"/>
      <w:r w:rsidR="00D033AF">
        <w:rPr>
          <w:sz w:val="22"/>
          <w:szCs w:val="22"/>
        </w:rPr>
        <w:t>ZAvMS</w:t>
      </w:r>
      <w:proofErr w:type="spellEnd"/>
      <w:r w:rsidR="00D033AF">
        <w:rPr>
          <w:sz w:val="22"/>
          <w:szCs w:val="22"/>
        </w:rPr>
        <w:t xml:space="preserve"> </w:t>
      </w:r>
      <w:r w:rsidR="0051568C">
        <w:rPr>
          <w:sz w:val="22"/>
          <w:szCs w:val="22"/>
        </w:rPr>
        <w:t>izberite</w:t>
      </w:r>
      <w:r w:rsidR="004B7142">
        <w:rPr>
          <w:sz w:val="22"/>
          <w:szCs w:val="22"/>
        </w:rPr>
        <w:t xml:space="preserve"> 1. DA</w:t>
      </w:r>
      <w:r w:rsidR="0051568C">
        <w:rPr>
          <w:sz w:val="22"/>
          <w:szCs w:val="22"/>
        </w:rPr>
        <w:t xml:space="preserve">, </w:t>
      </w:r>
      <w:r w:rsidR="004B7142">
        <w:rPr>
          <w:sz w:val="22"/>
          <w:szCs w:val="22"/>
        </w:rPr>
        <w:t>če</w:t>
      </w:r>
      <w:r w:rsidR="0051568C">
        <w:rPr>
          <w:sz w:val="22"/>
          <w:szCs w:val="22"/>
        </w:rPr>
        <w:t xml:space="preserve"> gre za slovensko avdiovizua</w:t>
      </w:r>
      <w:r w:rsidR="004B7142">
        <w:rPr>
          <w:sz w:val="22"/>
          <w:szCs w:val="22"/>
        </w:rPr>
        <w:t>lno delo neodvisnega producenta, sicer izberite 2. NE oz. lahko polje pustite tudi prazno.</w:t>
      </w:r>
      <w:r w:rsidR="001A32D7">
        <w:rPr>
          <w:sz w:val="22"/>
          <w:szCs w:val="22"/>
        </w:rPr>
        <w:t xml:space="preserve"> </w:t>
      </w:r>
      <w:r w:rsidR="001A32D7" w:rsidRPr="001A32D7">
        <w:rPr>
          <w:sz w:val="22"/>
          <w:szCs w:val="22"/>
          <w:u w:val="single"/>
        </w:rPr>
        <w:t>To spremenljivko se določa samo za 1. in 2. televizijski program Radiotelevizije Slovenija.</w:t>
      </w:r>
    </w:p>
    <w:p w:rsidR="004B7142" w:rsidRDefault="004B7142" w:rsidP="0051568C">
      <w:pPr>
        <w:pStyle w:val="Sklic-datum"/>
        <w:jc w:val="left"/>
        <w:rPr>
          <w:sz w:val="22"/>
          <w:szCs w:val="22"/>
        </w:rPr>
      </w:pPr>
    </w:p>
    <w:p w:rsidR="0051568C" w:rsidRPr="0051568C" w:rsidRDefault="0051568C" w:rsidP="0051568C">
      <w:pPr>
        <w:pStyle w:val="Sklic-datum"/>
        <w:jc w:val="left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 xml:space="preserve">EVR AV </w:t>
      </w:r>
    </w:p>
    <w:p w:rsidR="0051568C" w:rsidRDefault="0055304B" w:rsidP="0051568C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51568C">
        <w:rPr>
          <w:sz w:val="22"/>
          <w:szCs w:val="22"/>
        </w:rPr>
        <w:t xml:space="preserve"> spustnega menija</w:t>
      </w:r>
      <w:r w:rsidR="00D244E3">
        <w:rPr>
          <w:sz w:val="22"/>
          <w:szCs w:val="22"/>
        </w:rPr>
        <w:t xml:space="preserve"> skladno z 20. in 21. </w:t>
      </w:r>
      <w:r w:rsidR="00D033AF">
        <w:rPr>
          <w:sz w:val="22"/>
          <w:szCs w:val="22"/>
        </w:rPr>
        <w:t xml:space="preserve">točko </w:t>
      </w:r>
      <w:r w:rsidR="00D244E3">
        <w:rPr>
          <w:sz w:val="22"/>
          <w:szCs w:val="22"/>
        </w:rPr>
        <w:t xml:space="preserve">3. člena </w:t>
      </w:r>
      <w:r w:rsidR="00D033AF">
        <w:rPr>
          <w:sz w:val="22"/>
          <w:szCs w:val="22"/>
        </w:rPr>
        <w:t xml:space="preserve">in 16. členom </w:t>
      </w:r>
      <w:proofErr w:type="spellStart"/>
      <w:r w:rsidR="00D244E3">
        <w:rPr>
          <w:sz w:val="22"/>
          <w:szCs w:val="22"/>
        </w:rPr>
        <w:t>ZAvMS</w:t>
      </w:r>
      <w:proofErr w:type="spellEnd"/>
      <w:r w:rsidR="0051568C">
        <w:rPr>
          <w:sz w:val="22"/>
          <w:szCs w:val="22"/>
        </w:rPr>
        <w:t xml:space="preserve"> izberite</w:t>
      </w:r>
      <w:r w:rsidR="004B7142">
        <w:rPr>
          <w:sz w:val="22"/>
          <w:szCs w:val="22"/>
        </w:rPr>
        <w:t xml:space="preserve"> 1. DA</w:t>
      </w:r>
      <w:r w:rsidR="0051568C">
        <w:rPr>
          <w:sz w:val="22"/>
          <w:szCs w:val="22"/>
        </w:rPr>
        <w:t xml:space="preserve">, </w:t>
      </w:r>
      <w:r w:rsidR="004B7142">
        <w:rPr>
          <w:sz w:val="22"/>
          <w:szCs w:val="22"/>
        </w:rPr>
        <w:t>če</w:t>
      </w:r>
      <w:r w:rsidR="0051568C">
        <w:rPr>
          <w:sz w:val="22"/>
          <w:szCs w:val="22"/>
        </w:rPr>
        <w:t xml:space="preserve"> gre</w:t>
      </w:r>
      <w:r w:rsidR="004B7142">
        <w:rPr>
          <w:sz w:val="22"/>
          <w:szCs w:val="22"/>
        </w:rPr>
        <w:t xml:space="preserve"> za evropsko avdiovizualno delo, sicer izberite 2. NE oz. lahko polje pustite tudi prazno.</w:t>
      </w:r>
    </w:p>
    <w:p w:rsidR="004B7142" w:rsidRDefault="004B7142" w:rsidP="0051568C">
      <w:pPr>
        <w:pStyle w:val="Sklic-datum"/>
        <w:jc w:val="left"/>
        <w:rPr>
          <w:sz w:val="22"/>
          <w:szCs w:val="22"/>
        </w:rPr>
      </w:pPr>
    </w:p>
    <w:p w:rsidR="0051568C" w:rsidRPr="0051568C" w:rsidRDefault="0051568C" w:rsidP="0051568C">
      <w:pPr>
        <w:pStyle w:val="Sklic-datum"/>
        <w:jc w:val="left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>EVR AV N</w:t>
      </w:r>
    </w:p>
    <w:p w:rsidR="0051568C" w:rsidRDefault="0055304B" w:rsidP="0051568C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51568C">
        <w:rPr>
          <w:sz w:val="22"/>
          <w:szCs w:val="22"/>
        </w:rPr>
        <w:t xml:space="preserve"> spustnega menija</w:t>
      </w:r>
      <w:r w:rsidR="00D244E3">
        <w:rPr>
          <w:sz w:val="22"/>
          <w:szCs w:val="22"/>
        </w:rPr>
        <w:t xml:space="preserve"> skladno z 22. in 23. </w:t>
      </w:r>
      <w:r w:rsidR="00D033AF">
        <w:rPr>
          <w:sz w:val="22"/>
          <w:szCs w:val="22"/>
        </w:rPr>
        <w:t xml:space="preserve">točko </w:t>
      </w:r>
      <w:r w:rsidR="00D244E3">
        <w:rPr>
          <w:sz w:val="22"/>
          <w:szCs w:val="22"/>
        </w:rPr>
        <w:t xml:space="preserve">3. člena </w:t>
      </w:r>
      <w:proofErr w:type="spellStart"/>
      <w:r w:rsidR="00D244E3">
        <w:rPr>
          <w:sz w:val="22"/>
          <w:szCs w:val="22"/>
        </w:rPr>
        <w:t>ZAvMS</w:t>
      </w:r>
      <w:proofErr w:type="spellEnd"/>
      <w:r w:rsidR="0051568C">
        <w:rPr>
          <w:sz w:val="22"/>
          <w:szCs w:val="22"/>
        </w:rPr>
        <w:t xml:space="preserve"> izberite</w:t>
      </w:r>
      <w:r w:rsidR="004B7142">
        <w:rPr>
          <w:sz w:val="22"/>
          <w:szCs w:val="22"/>
        </w:rPr>
        <w:t xml:space="preserve"> 1. DA</w:t>
      </w:r>
      <w:r w:rsidR="0051568C">
        <w:rPr>
          <w:sz w:val="22"/>
          <w:szCs w:val="22"/>
        </w:rPr>
        <w:t xml:space="preserve">, </w:t>
      </w:r>
      <w:r w:rsidR="004B7142">
        <w:rPr>
          <w:sz w:val="22"/>
          <w:szCs w:val="22"/>
        </w:rPr>
        <w:t>če</w:t>
      </w:r>
      <w:r w:rsidR="0051568C">
        <w:rPr>
          <w:sz w:val="22"/>
          <w:szCs w:val="22"/>
        </w:rPr>
        <w:t xml:space="preserve"> gre za evropsko avdiovizua</w:t>
      </w:r>
      <w:r w:rsidR="004B7142">
        <w:rPr>
          <w:sz w:val="22"/>
          <w:szCs w:val="22"/>
        </w:rPr>
        <w:t>lno delo neodvisnega producenta, sicer izberite 2. NE oz. lahko polje pustite tudi prazno.</w:t>
      </w:r>
    </w:p>
    <w:p w:rsidR="004B7142" w:rsidRDefault="004B7142" w:rsidP="0051568C">
      <w:pPr>
        <w:pStyle w:val="Sklic-datum"/>
        <w:jc w:val="left"/>
        <w:rPr>
          <w:sz w:val="22"/>
          <w:szCs w:val="22"/>
        </w:rPr>
      </w:pPr>
    </w:p>
    <w:p w:rsidR="00985381" w:rsidRDefault="00985381" w:rsidP="00AB2388">
      <w:pPr>
        <w:pStyle w:val="Sklic-datum"/>
        <w:jc w:val="left"/>
        <w:rPr>
          <w:b/>
          <w:sz w:val="22"/>
          <w:szCs w:val="22"/>
        </w:rPr>
      </w:pPr>
    </w:p>
    <w:p w:rsidR="001E0F09" w:rsidRPr="0051568C" w:rsidRDefault="0051568C" w:rsidP="00AB2388">
      <w:pPr>
        <w:pStyle w:val="Sklic-datum"/>
        <w:jc w:val="left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>Ime in sedež producenta/</w:t>
      </w:r>
      <w:proofErr w:type="spellStart"/>
      <w:r w:rsidRPr="0051568C">
        <w:rPr>
          <w:b/>
          <w:sz w:val="22"/>
          <w:szCs w:val="22"/>
        </w:rPr>
        <w:t>ov</w:t>
      </w:r>
      <w:proofErr w:type="spellEnd"/>
    </w:p>
    <w:p w:rsidR="0051568C" w:rsidRDefault="00621B2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Vpišite ime in sedež producenta</w:t>
      </w:r>
      <w:r w:rsidR="0051568C">
        <w:rPr>
          <w:sz w:val="22"/>
          <w:szCs w:val="22"/>
        </w:rPr>
        <w:t>/producentov, če ste vneseno programsko vsebino označil</w:t>
      </w:r>
      <w:r w:rsidR="00805499">
        <w:rPr>
          <w:sz w:val="22"/>
          <w:szCs w:val="22"/>
        </w:rPr>
        <w:t>i</w:t>
      </w:r>
      <w:r w:rsidR="0051568C">
        <w:rPr>
          <w:sz w:val="22"/>
          <w:szCs w:val="22"/>
        </w:rPr>
        <w:t xml:space="preserve"> kot slovensko ali evropsko AV delo.</w:t>
      </w:r>
    </w:p>
    <w:p w:rsidR="00805499" w:rsidRDefault="00805499" w:rsidP="00AB2388">
      <w:pPr>
        <w:pStyle w:val="Sklic-datum"/>
        <w:jc w:val="left"/>
        <w:rPr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805499" w:rsidRPr="00805499" w:rsidRDefault="00805499" w:rsidP="00AB2388">
      <w:pPr>
        <w:pStyle w:val="Sklic-datum"/>
        <w:jc w:val="left"/>
        <w:rPr>
          <w:b/>
          <w:sz w:val="22"/>
          <w:szCs w:val="22"/>
        </w:rPr>
      </w:pPr>
      <w:r w:rsidRPr="00805499">
        <w:rPr>
          <w:b/>
          <w:sz w:val="22"/>
          <w:szCs w:val="22"/>
        </w:rPr>
        <w:t>Leto prod.</w:t>
      </w:r>
    </w:p>
    <w:p w:rsidR="00805499" w:rsidRDefault="003209A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Če ste vsebino označili kot evropsko avdiovizualno delo neodvisnega producenta, o</w:t>
      </w:r>
      <w:r w:rsidR="00805499">
        <w:rPr>
          <w:sz w:val="22"/>
          <w:szCs w:val="22"/>
        </w:rPr>
        <w:t>značite, ali je od nastanka dela minilo manj ali več, kot 5 let.</w:t>
      </w:r>
    </w:p>
    <w:p w:rsidR="00D413B5" w:rsidRDefault="00D413B5" w:rsidP="00AB2388">
      <w:pPr>
        <w:pStyle w:val="Sklic-datum"/>
        <w:jc w:val="left"/>
        <w:rPr>
          <w:sz w:val="22"/>
          <w:szCs w:val="22"/>
        </w:rPr>
      </w:pPr>
    </w:p>
    <w:p w:rsidR="003209A1" w:rsidRDefault="003209A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 obvezen vnos vas bo opozorilo rdeče polje s puščico pred poljem za vnos podatka o letu produkcije:  </w:t>
      </w:r>
    </w:p>
    <w:p w:rsidR="003209A1" w:rsidRDefault="003209A1" w:rsidP="00AB2388">
      <w:pPr>
        <w:pStyle w:val="Sklic-datum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52500" cy="3714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09" w:rsidRDefault="001E0F09" w:rsidP="00AB2388">
      <w:pPr>
        <w:pStyle w:val="Sklic-datum"/>
        <w:jc w:val="left"/>
        <w:rPr>
          <w:sz w:val="22"/>
          <w:szCs w:val="22"/>
        </w:rPr>
      </w:pPr>
    </w:p>
    <w:p w:rsidR="00805499" w:rsidRDefault="00805499" w:rsidP="00AB2388">
      <w:pPr>
        <w:pStyle w:val="Sklic-datum"/>
        <w:jc w:val="left"/>
        <w:rPr>
          <w:b/>
          <w:sz w:val="22"/>
          <w:szCs w:val="22"/>
        </w:rPr>
      </w:pPr>
      <w:r w:rsidRPr="00805499">
        <w:rPr>
          <w:b/>
          <w:sz w:val="22"/>
          <w:szCs w:val="22"/>
        </w:rPr>
        <w:t>ODDAJNI ČASI</w:t>
      </w: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3542C" w:rsidRPr="0053542C" w:rsidRDefault="0053542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Letni oddajni čas je seštevek vse ustreznih dnevnih oddajnih časov. </w:t>
      </w:r>
      <w:r w:rsidRPr="0053542C">
        <w:rPr>
          <w:sz w:val="22"/>
          <w:szCs w:val="22"/>
        </w:rPr>
        <w:t>Oddajne čase vpišite enkrat za vsa</w:t>
      </w:r>
      <w:r>
        <w:rPr>
          <w:sz w:val="22"/>
          <w:szCs w:val="22"/>
        </w:rPr>
        <w:t>k dan vnesenih vsebin, npr. ob prvi ali zadnji vneseni vrstici podatkov za posamezni dan.</w:t>
      </w: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91438" w:rsidRDefault="00591438" w:rsidP="00591438">
      <w:pPr>
        <w:pStyle w:val="Sklic-datum"/>
        <w:jc w:val="left"/>
        <w:rPr>
          <w:sz w:val="22"/>
          <w:szCs w:val="22"/>
        </w:rPr>
      </w:pPr>
      <w:r w:rsidRPr="00591438">
        <w:rPr>
          <w:sz w:val="22"/>
          <w:szCs w:val="22"/>
        </w:rPr>
        <w:t xml:space="preserve">Oddajne čase vpišite v polja </w:t>
      </w:r>
      <w:r>
        <w:rPr>
          <w:sz w:val="22"/>
          <w:szCs w:val="22"/>
        </w:rPr>
        <w:t>LETNI, EU AV DELA in SLO AV DELA. Čas vpišite brez uporabe ločil (pike, dvopičja) v formatu UUMMSS. Primer: za 08:12:05 vpišite »081205«, za 12:00:01 pa »120001«. Bodite pozorni na uporabi začetne 0 pri urah, minutah, sekundah, sicer bo čas vpisan napačno. Obrazec bo po potrditvi vnosa s tipko ENTER samodejno vstavil dvopičja; preverite, če je čas vpisan pravilno.</w:t>
      </w:r>
    </w:p>
    <w:p w:rsidR="00591438" w:rsidRPr="00591438" w:rsidRDefault="00591438" w:rsidP="00AB2388">
      <w:pPr>
        <w:pStyle w:val="Sklic-datum"/>
        <w:jc w:val="left"/>
        <w:rPr>
          <w:sz w:val="22"/>
          <w:szCs w:val="22"/>
        </w:rPr>
      </w:pPr>
    </w:p>
    <w:p w:rsidR="00805499" w:rsidRPr="00805499" w:rsidRDefault="00805499" w:rsidP="00AB2388">
      <w:pPr>
        <w:pStyle w:val="Sklic-datum"/>
        <w:jc w:val="left"/>
        <w:rPr>
          <w:b/>
          <w:sz w:val="22"/>
          <w:szCs w:val="22"/>
        </w:rPr>
      </w:pPr>
      <w:r w:rsidRPr="00805499">
        <w:rPr>
          <w:b/>
          <w:sz w:val="22"/>
          <w:szCs w:val="22"/>
        </w:rPr>
        <w:t>LETNI</w:t>
      </w:r>
    </w:p>
    <w:p w:rsidR="00805499" w:rsidRPr="006724DA" w:rsidRDefault="006724DA" w:rsidP="00AB2388">
      <w:pPr>
        <w:pStyle w:val="Sklic-datum"/>
        <w:jc w:val="left"/>
        <w:rPr>
          <w:sz w:val="22"/>
          <w:szCs w:val="22"/>
        </w:rPr>
      </w:pPr>
      <w:r w:rsidRPr="006724DA">
        <w:rPr>
          <w:sz w:val="22"/>
          <w:szCs w:val="22"/>
        </w:rPr>
        <w:t xml:space="preserve">Letni oddajni čas skladno z 19. </w:t>
      </w:r>
      <w:r w:rsidR="00AB3B5C">
        <w:rPr>
          <w:sz w:val="22"/>
          <w:szCs w:val="22"/>
        </w:rPr>
        <w:t>točko</w:t>
      </w:r>
      <w:r w:rsidR="00AB3B5C" w:rsidRPr="006724DA">
        <w:rPr>
          <w:sz w:val="22"/>
          <w:szCs w:val="22"/>
        </w:rPr>
        <w:t xml:space="preserve"> </w:t>
      </w:r>
      <w:r w:rsidRPr="006724DA">
        <w:rPr>
          <w:sz w:val="22"/>
          <w:szCs w:val="22"/>
        </w:rPr>
        <w:t xml:space="preserve">3. člena </w:t>
      </w:r>
      <w:proofErr w:type="spellStart"/>
      <w:r w:rsidRPr="006724DA">
        <w:rPr>
          <w:sz w:val="22"/>
          <w:szCs w:val="22"/>
        </w:rPr>
        <w:t>ZAvMS</w:t>
      </w:r>
      <w:proofErr w:type="spellEnd"/>
      <w:r w:rsidRPr="006724DA">
        <w:rPr>
          <w:sz w:val="22"/>
          <w:szCs w:val="22"/>
        </w:rPr>
        <w:t xml:space="preserve"> zajema vse programske vsebine, ki jih posamezen televizijski program razširja v obdobju od 1. januarja do 31. decembra posameznega leta, razen programskih vsebin, ki so iz letnega oddajnega časa izvzete s tem zakonom.</w:t>
      </w:r>
    </w:p>
    <w:p w:rsidR="00805499" w:rsidRDefault="00805499" w:rsidP="00AB2388">
      <w:pPr>
        <w:pStyle w:val="Sklic-datum"/>
        <w:jc w:val="left"/>
        <w:rPr>
          <w:sz w:val="22"/>
          <w:szCs w:val="22"/>
        </w:rPr>
      </w:pPr>
    </w:p>
    <w:p w:rsidR="00805499" w:rsidRPr="00805499" w:rsidRDefault="00805499" w:rsidP="00AB2388">
      <w:pPr>
        <w:pStyle w:val="Sklic-datum"/>
        <w:jc w:val="left"/>
        <w:rPr>
          <w:b/>
          <w:sz w:val="22"/>
          <w:szCs w:val="22"/>
        </w:rPr>
      </w:pPr>
      <w:r w:rsidRPr="00805499">
        <w:rPr>
          <w:b/>
          <w:sz w:val="22"/>
          <w:szCs w:val="22"/>
        </w:rPr>
        <w:t>EU AV DELA</w:t>
      </w:r>
    </w:p>
    <w:p w:rsidR="006724DA" w:rsidRDefault="0053542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Skladno z 4. </w:t>
      </w:r>
      <w:r w:rsidR="00AB3B5C">
        <w:rPr>
          <w:sz w:val="22"/>
          <w:szCs w:val="22"/>
        </w:rPr>
        <w:t xml:space="preserve">odstavkom </w:t>
      </w:r>
      <w:r>
        <w:rPr>
          <w:sz w:val="22"/>
          <w:szCs w:val="22"/>
        </w:rPr>
        <w:t xml:space="preserve">16. člena in 3. </w:t>
      </w:r>
      <w:r w:rsidR="00AB3B5C">
        <w:rPr>
          <w:sz w:val="22"/>
          <w:szCs w:val="22"/>
        </w:rPr>
        <w:t xml:space="preserve">odstavkom </w:t>
      </w:r>
      <w:r>
        <w:rPr>
          <w:sz w:val="22"/>
          <w:szCs w:val="22"/>
        </w:rPr>
        <w:t xml:space="preserve">17. člena </w:t>
      </w:r>
      <w:proofErr w:type="spellStart"/>
      <w:r>
        <w:rPr>
          <w:sz w:val="22"/>
          <w:szCs w:val="22"/>
        </w:rPr>
        <w:t>ZAvMS</w:t>
      </w:r>
      <w:proofErr w:type="spellEnd"/>
      <w:r>
        <w:rPr>
          <w:sz w:val="22"/>
          <w:szCs w:val="22"/>
        </w:rPr>
        <w:t xml:space="preserve"> je to </w:t>
      </w:r>
      <w:r w:rsidR="006724DA">
        <w:rPr>
          <w:sz w:val="22"/>
          <w:szCs w:val="22"/>
        </w:rPr>
        <w:t xml:space="preserve">letni oddajni čas, v katerega </w:t>
      </w:r>
      <w:r w:rsidR="006724DA" w:rsidRPr="006724DA">
        <w:rPr>
          <w:sz w:val="22"/>
          <w:szCs w:val="22"/>
        </w:rPr>
        <w:t xml:space="preserve">se ne všteva čas, namenjen poročilom, športnim dogodkom, igram, oglaševanju, televizijski prodaji in video stranem. </w:t>
      </w:r>
    </w:p>
    <w:p w:rsidR="004B7142" w:rsidRDefault="004B7142" w:rsidP="00AB2388">
      <w:pPr>
        <w:pStyle w:val="Sklic-datum"/>
        <w:jc w:val="left"/>
        <w:rPr>
          <w:sz w:val="22"/>
          <w:szCs w:val="22"/>
        </w:rPr>
      </w:pPr>
    </w:p>
    <w:p w:rsidR="00805499" w:rsidRPr="00805499" w:rsidRDefault="00805499" w:rsidP="00AB2388">
      <w:pPr>
        <w:pStyle w:val="Sklic-datum"/>
        <w:jc w:val="left"/>
        <w:rPr>
          <w:b/>
          <w:sz w:val="22"/>
          <w:szCs w:val="22"/>
        </w:rPr>
      </w:pPr>
      <w:r w:rsidRPr="00805499">
        <w:rPr>
          <w:b/>
          <w:sz w:val="22"/>
          <w:szCs w:val="22"/>
        </w:rPr>
        <w:t>SLO AV DELA</w:t>
      </w:r>
    </w:p>
    <w:p w:rsidR="00805499" w:rsidRDefault="0053542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Skladno </w:t>
      </w:r>
      <w:r w:rsidR="00AB3B5C">
        <w:rPr>
          <w:sz w:val="22"/>
          <w:szCs w:val="22"/>
        </w:rPr>
        <w:t>s</w:t>
      </w:r>
      <w:r>
        <w:rPr>
          <w:sz w:val="22"/>
          <w:szCs w:val="22"/>
        </w:rPr>
        <w:t xml:space="preserve"> 3. </w:t>
      </w:r>
      <w:r w:rsidR="00AB3B5C">
        <w:rPr>
          <w:sz w:val="22"/>
          <w:szCs w:val="22"/>
        </w:rPr>
        <w:t xml:space="preserve">odstavkom </w:t>
      </w:r>
      <w:r>
        <w:rPr>
          <w:sz w:val="22"/>
          <w:szCs w:val="22"/>
        </w:rPr>
        <w:t>87. člena Zmed je to</w:t>
      </w:r>
      <w:r w:rsidR="006724DA">
        <w:rPr>
          <w:sz w:val="22"/>
          <w:szCs w:val="22"/>
        </w:rPr>
        <w:t xml:space="preserve"> letni oddajni čas, v katerega </w:t>
      </w:r>
      <w:r w:rsidR="006724DA" w:rsidRPr="006724DA">
        <w:rPr>
          <w:sz w:val="22"/>
          <w:szCs w:val="22"/>
        </w:rPr>
        <w:t>niso vključeni oglasi in TV-prodaja.</w:t>
      </w:r>
    </w:p>
    <w:p w:rsidR="006724DA" w:rsidRDefault="006724DA" w:rsidP="00AB2388">
      <w:pPr>
        <w:pStyle w:val="Sklic-datum"/>
        <w:jc w:val="left"/>
        <w:rPr>
          <w:b/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D244E3" w:rsidRDefault="00D244E3" w:rsidP="00AB2388">
      <w:pPr>
        <w:pStyle w:val="Sklic-datum"/>
        <w:jc w:val="left"/>
        <w:rPr>
          <w:b/>
          <w:sz w:val="22"/>
          <w:szCs w:val="22"/>
        </w:rPr>
      </w:pPr>
    </w:p>
    <w:p w:rsidR="004B7142" w:rsidRDefault="0045270F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Vnos podatkov v posamezno v</w:t>
      </w:r>
      <w:r w:rsidR="00621B21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s</w:t>
      </w:r>
      <w:r w:rsidR="00621B21">
        <w:rPr>
          <w:b/>
          <w:sz w:val="22"/>
          <w:szCs w:val="22"/>
        </w:rPr>
        <w:t xml:space="preserve">tico potrdite s klikom na </w:t>
      </w:r>
      <w:r w:rsidR="00621B21">
        <w:rPr>
          <w:b/>
          <w:noProof/>
          <w:sz w:val="22"/>
          <w:szCs w:val="22"/>
        </w:rPr>
        <w:drawing>
          <wp:inline distT="0" distB="0" distL="0" distR="0">
            <wp:extent cx="771525" cy="2286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B21">
        <w:rPr>
          <w:b/>
          <w:sz w:val="22"/>
          <w:szCs w:val="22"/>
        </w:rPr>
        <w:t>, na koncu 13., vnosne vrstice. Vnesena vrstica se pomakne navzdol, vnosno polje</w:t>
      </w:r>
      <w:r w:rsidR="0053542C">
        <w:rPr>
          <w:b/>
          <w:sz w:val="22"/>
          <w:szCs w:val="22"/>
        </w:rPr>
        <w:t xml:space="preserve"> pa</w:t>
      </w:r>
      <w:r w:rsidR="00621B21">
        <w:rPr>
          <w:b/>
          <w:sz w:val="22"/>
          <w:szCs w:val="22"/>
        </w:rPr>
        <w:t xml:space="preserve"> se samodejno prestavi na začetek 13. vrstice, ki je pripravljena za vnos nove vsebine.</w:t>
      </w:r>
    </w:p>
    <w:p w:rsidR="0055222A" w:rsidRDefault="0055222A" w:rsidP="00AB2388">
      <w:pPr>
        <w:pStyle w:val="Sklic-datum"/>
        <w:jc w:val="left"/>
        <w:rPr>
          <w:sz w:val="22"/>
          <w:szCs w:val="22"/>
        </w:rPr>
      </w:pP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  <w:r w:rsidRPr="00621B21">
        <w:rPr>
          <w:b/>
          <w:sz w:val="22"/>
          <w:szCs w:val="22"/>
        </w:rPr>
        <w:t>Ko zaključite z vnosom podatkov, datoteke ne pozabite shraniti in narediti varnostne kopije.</w:t>
      </w: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</w:p>
    <w:p w:rsidR="00A1324C" w:rsidRDefault="00A1324C" w:rsidP="00AB2388">
      <w:pPr>
        <w:pStyle w:val="Sklic-datum"/>
        <w:jc w:val="left"/>
        <w:rPr>
          <w:b/>
          <w:sz w:val="22"/>
          <w:szCs w:val="22"/>
        </w:rPr>
      </w:pPr>
    </w:p>
    <w:p w:rsidR="007156A3" w:rsidRDefault="007156A3">
      <w:pPr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:rsidR="00621B21" w:rsidRPr="00F30707" w:rsidRDefault="00621B21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lastRenderedPageBreak/>
        <w:t>Zakonodaja, predpisi: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F30707" w:rsidRPr="00F30707" w:rsidRDefault="00F30707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Zakon o avdiovizualnih medijskih storitvah (</w:t>
      </w:r>
      <w:proofErr w:type="spellStart"/>
      <w:r w:rsidRPr="00F30707">
        <w:rPr>
          <w:b/>
          <w:sz w:val="22"/>
          <w:szCs w:val="22"/>
        </w:rPr>
        <w:t>ZAvMS</w:t>
      </w:r>
      <w:proofErr w:type="spellEnd"/>
      <w:r w:rsidRPr="00F30707">
        <w:rPr>
          <w:b/>
          <w:sz w:val="22"/>
          <w:szCs w:val="22"/>
        </w:rPr>
        <w:t>)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87/2011 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http://www.uradni-list.si/1/objava.jsp?urlid=201187&amp;stevilka=3715</w:t>
      </w: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</w:p>
    <w:p w:rsidR="00F30707" w:rsidRPr="00F30707" w:rsidRDefault="00F30707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Zakon o medijih (ZMed)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110/2006 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http://www.uradni-list.si/1/objava.jsp?urlid=2006110&amp;stevilka=4666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621B21" w:rsidRPr="00621B21" w:rsidRDefault="00621B21" w:rsidP="00AB2388">
      <w:pPr>
        <w:pStyle w:val="Sklic-datum"/>
        <w:jc w:val="left"/>
        <w:rPr>
          <w:b/>
          <w:sz w:val="22"/>
          <w:szCs w:val="22"/>
        </w:rPr>
      </w:pPr>
      <w:r w:rsidRPr="00621B21">
        <w:rPr>
          <w:b/>
          <w:sz w:val="22"/>
          <w:szCs w:val="22"/>
        </w:rPr>
        <w:t>Metodologija nadzorstva avdiovizualnih medijskih storitev in radijskih programov</w:t>
      </w:r>
      <w:r w:rsidR="00AB3B5C">
        <w:rPr>
          <w:b/>
          <w:sz w:val="22"/>
          <w:szCs w:val="22"/>
        </w:rPr>
        <w:t xml:space="preserve"> (Metodologija)</w:t>
      </w:r>
    </w:p>
    <w:p w:rsidR="00621B21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31/2012 </w:t>
      </w:r>
    </w:p>
    <w:p w:rsidR="00621B21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http://www.uradni-list.si/1/objava.jsp?urlid=201231&amp;stevilka=1350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F30707" w:rsidRPr="00F30707" w:rsidRDefault="00F30707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Pravilnik o merilih za opredelitev vsebin lastne produkcije</w:t>
      </w:r>
      <w:r w:rsidR="00AB3B5C">
        <w:rPr>
          <w:b/>
          <w:sz w:val="22"/>
          <w:szCs w:val="22"/>
        </w:rPr>
        <w:t xml:space="preserve"> (Pravilnik)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77/2002 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http://www.uradni-list.si/1/objava.jsp?urlid=200277&amp;stevilka=3714</w:t>
      </w:r>
      <w:r>
        <w:rPr>
          <w:sz w:val="22"/>
          <w:szCs w:val="22"/>
        </w:rPr>
        <w:t xml:space="preserve"> 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F30707" w:rsidRPr="00A1324C" w:rsidRDefault="00A1324C" w:rsidP="00AB2388">
      <w:pPr>
        <w:pStyle w:val="Sklic-datum"/>
        <w:jc w:val="left"/>
        <w:rPr>
          <w:b/>
          <w:sz w:val="22"/>
          <w:szCs w:val="22"/>
        </w:rPr>
      </w:pPr>
      <w:r w:rsidRPr="00A1324C">
        <w:rPr>
          <w:b/>
          <w:sz w:val="22"/>
          <w:szCs w:val="22"/>
        </w:rPr>
        <w:t>Uredba o merilih oziroma pogojih za določitev slovenskih avdiovizualnih del</w:t>
      </w:r>
    </w:p>
    <w:p w:rsidR="00A1324C" w:rsidRPr="00A1324C" w:rsidRDefault="00A1324C" w:rsidP="00AB2388">
      <w:pPr>
        <w:pStyle w:val="Sklic-datum"/>
        <w:jc w:val="left"/>
        <w:rPr>
          <w:sz w:val="22"/>
          <w:szCs w:val="22"/>
        </w:rPr>
      </w:pPr>
      <w:r w:rsidRPr="0053542C">
        <w:rPr>
          <w:sz w:val="22"/>
          <w:szCs w:val="22"/>
        </w:rPr>
        <w:t xml:space="preserve">Uradni list RS, št. 105/2001 </w:t>
      </w:r>
    </w:p>
    <w:p w:rsidR="00A1324C" w:rsidRPr="00A1324C" w:rsidRDefault="00A1324C" w:rsidP="00AB2388">
      <w:pPr>
        <w:pStyle w:val="Sklic-datum"/>
        <w:jc w:val="left"/>
        <w:rPr>
          <w:sz w:val="22"/>
          <w:szCs w:val="22"/>
        </w:rPr>
      </w:pPr>
      <w:r w:rsidRPr="00A1324C">
        <w:rPr>
          <w:sz w:val="22"/>
          <w:szCs w:val="22"/>
        </w:rPr>
        <w:t>http://www.uradni-list.si/1/objava.jsp?urlid=2001105&amp;stevilka=5118</w:t>
      </w:r>
    </w:p>
    <w:p w:rsidR="00A1324C" w:rsidRDefault="00A1324C" w:rsidP="00AB2388">
      <w:pPr>
        <w:pStyle w:val="Sklic-datum"/>
        <w:jc w:val="left"/>
      </w:pPr>
    </w:p>
    <w:sectPr w:rsidR="00A1324C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81" w:rsidRDefault="00985381">
      <w:r>
        <w:separator/>
      </w:r>
    </w:p>
  </w:endnote>
  <w:endnote w:type="continuationSeparator" w:id="0">
    <w:p w:rsidR="00985381" w:rsidRDefault="0098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985381" w:rsidTr="00A1324C">
      <w:trPr>
        <w:cantSplit/>
      </w:trPr>
      <w:tc>
        <w:tcPr>
          <w:tcW w:w="7359" w:type="dxa"/>
        </w:tcPr>
        <w:p w:rsidR="00985381" w:rsidRDefault="00985381" w:rsidP="00A1324C">
          <w:pPr>
            <w:pStyle w:val="Noga"/>
          </w:pPr>
          <w:r>
            <w:t xml:space="preserve">0824 *** </w:t>
          </w:r>
          <w:fldSimple w:instr=" FILENAME ">
            <w:r>
              <w:rPr>
                <w:noProof/>
              </w:rPr>
              <w:t>navodila_obr_TV.docx</w:t>
            </w:r>
          </w:fldSimple>
        </w:p>
      </w:tc>
      <w:tc>
        <w:tcPr>
          <w:tcW w:w="1851" w:type="dxa"/>
        </w:tcPr>
        <w:p w:rsidR="00985381" w:rsidRDefault="00985381" w:rsidP="00A1324C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B4655">
            <w:rPr>
              <w:noProof/>
            </w:rPr>
            <w:t>4</w:t>
          </w:r>
          <w:r>
            <w:fldChar w:fldCharType="end"/>
          </w:r>
          <w:r>
            <w:t xml:space="preserve"> od </w:t>
          </w:r>
          <w:fldSimple w:instr=" NUMPAGES ">
            <w:r w:rsidR="00DB4655">
              <w:rPr>
                <w:noProof/>
              </w:rPr>
              <w:t>5</w:t>
            </w:r>
          </w:fldSimple>
        </w:p>
      </w:tc>
    </w:tr>
  </w:tbl>
  <w:p w:rsidR="00985381" w:rsidRDefault="009853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6"/>
      <w:gridCol w:w="5503"/>
      <w:gridCol w:w="1851"/>
    </w:tblGrid>
    <w:tr w:rsidR="00985381">
      <w:trPr>
        <w:cantSplit/>
        <w:trHeight w:hRule="exact" w:val="57"/>
      </w:trPr>
      <w:tc>
        <w:tcPr>
          <w:tcW w:w="1856" w:type="dxa"/>
        </w:tcPr>
        <w:p w:rsidR="00985381" w:rsidRDefault="00985381">
          <w:pPr>
            <w:pStyle w:val="Noga"/>
          </w:pPr>
        </w:p>
      </w:tc>
      <w:tc>
        <w:tcPr>
          <w:tcW w:w="5503" w:type="dxa"/>
        </w:tcPr>
        <w:p w:rsidR="00985381" w:rsidRDefault="00985381">
          <w:pPr>
            <w:pStyle w:val="Noga"/>
          </w:pPr>
        </w:p>
      </w:tc>
      <w:tc>
        <w:tcPr>
          <w:tcW w:w="1851" w:type="dxa"/>
        </w:tcPr>
        <w:p w:rsidR="00985381" w:rsidRDefault="00985381">
          <w:pPr>
            <w:pStyle w:val="Noga"/>
          </w:pPr>
        </w:p>
      </w:tc>
    </w:tr>
    <w:tr w:rsidR="00985381">
      <w:trPr>
        <w:cantSplit/>
      </w:trPr>
      <w:tc>
        <w:tcPr>
          <w:tcW w:w="7359" w:type="dxa"/>
          <w:gridSpan w:val="2"/>
        </w:tcPr>
        <w:p w:rsidR="00985381" w:rsidRDefault="00985381">
          <w:pPr>
            <w:pStyle w:val="Noga"/>
          </w:pPr>
          <w:r>
            <w:t xml:space="preserve">0824 *** </w:t>
          </w:r>
          <w:fldSimple w:instr=" FILENAME ">
            <w:r>
              <w:rPr>
                <w:noProof/>
              </w:rPr>
              <w:t>navodila_obr_TV.docx</w:t>
            </w:r>
          </w:fldSimple>
        </w:p>
      </w:tc>
      <w:tc>
        <w:tcPr>
          <w:tcW w:w="1851" w:type="dxa"/>
        </w:tcPr>
        <w:p w:rsidR="00985381" w:rsidRDefault="00985381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B4655">
            <w:rPr>
              <w:noProof/>
            </w:rPr>
            <w:t>1</w:t>
          </w:r>
          <w:r>
            <w:fldChar w:fldCharType="end"/>
          </w:r>
          <w:r>
            <w:t xml:space="preserve"> od </w:t>
          </w:r>
          <w:fldSimple w:instr=" NUMPAGES ">
            <w:r w:rsidR="00DB4655">
              <w:rPr>
                <w:noProof/>
              </w:rPr>
              <w:t>5</w:t>
            </w:r>
          </w:fldSimple>
        </w:p>
      </w:tc>
    </w:tr>
  </w:tbl>
  <w:p w:rsidR="00985381" w:rsidRDefault="0098538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81" w:rsidRDefault="00985381">
      <w:r>
        <w:separator/>
      </w:r>
    </w:p>
  </w:footnote>
  <w:footnote w:type="continuationSeparator" w:id="0">
    <w:p w:rsidR="00985381" w:rsidRDefault="0098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81" w:rsidRDefault="00985381">
    <w:pPr>
      <w:pStyle w:val="Glava"/>
      <w:ind w:left="2892"/>
    </w:pPr>
    <w:r>
      <w:rPr>
        <w:noProof/>
      </w:rPr>
      <w:drawing>
        <wp:inline distT="0" distB="0" distL="0" distR="0" wp14:anchorId="10D0BABA" wp14:editId="329821D3">
          <wp:extent cx="1771650" cy="962025"/>
          <wp:effectExtent l="0" t="0" r="0" b="0"/>
          <wp:docPr id="1" name="Slika 1" descr="APEK-Word-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K-Word-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5381" w:rsidRDefault="00985381">
    <w:pPr>
      <w:pStyle w:val="Glava"/>
      <w:ind w:left="4536"/>
      <w:rPr>
        <w:b/>
        <w:bCs/>
      </w:rPr>
    </w:pPr>
    <w:r>
      <w:rPr>
        <w:b/>
        <w:bCs/>
      </w:rPr>
      <w:t xml:space="preserve">Agencija za pošto in elektronske </w:t>
    </w:r>
  </w:p>
  <w:p w:rsidR="00985381" w:rsidRDefault="00985381">
    <w:pPr>
      <w:pStyle w:val="Glava"/>
      <w:ind w:left="4536"/>
      <w:rPr>
        <w:b/>
        <w:bCs/>
      </w:rPr>
    </w:pPr>
    <w:r>
      <w:rPr>
        <w:b/>
        <w:bCs/>
      </w:rPr>
      <w:t>komunikacije Republike Slovenije</w:t>
    </w:r>
  </w:p>
  <w:p w:rsidR="00985381" w:rsidRDefault="00985381">
    <w:pPr>
      <w:pStyle w:val="Glava"/>
      <w:ind w:left="4536"/>
    </w:pPr>
    <w:r>
      <w:t>Stegne 7, p. p. 418</w:t>
    </w:r>
  </w:p>
  <w:p w:rsidR="00985381" w:rsidRDefault="00985381">
    <w:pPr>
      <w:pStyle w:val="Glava"/>
      <w:ind w:left="4536"/>
    </w:pPr>
    <w:r>
      <w:t>1000 Ljubljana</w:t>
    </w:r>
  </w:p>
  <w:p w:rsidR="00985381" w:rsidRDefault="00985381">
    <w:pPr>
      <w:pStyle w:val="Glava"/>
      <w:ind w:left="4536"/>
    </w:pPr>
    <w:r>
      <w:t>telefon: 01 583 63 00, faks: 01 511 11 01</w:t>
    </w:r>
  </w:p>
  <w:p w:rsidR="00985381" w:rsidRDefault="00985381">
    <w:pPr>
      <w:pStyle w:val="Glava"/>
      <w:ind w:left="4536"/>
    </w:pPr>
    <w:r>
      <w:t>e-naslov: info.box@apek.si, http://www.apek.si</w:t>
    </w:r>
  </w:p>
  <w:p w:rsidR="00985381" w:rsidRDefault="00985381">
    <w:pPr>
      <w:pStyle w:val="Glava"/>
      <w:ind w:left="4536"/>
      <w:rPr>
        <w:szCs w:val="16"/>
      </w:rPr>
    </w:pPr>
    <w:r>
      <w:t>davčna št.: 10482369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88"/>
    <w:rsid w:val="00002804"/>
    <w:rsid w:val="00037D3B"/>
    <w:rsid w:val="000621D6"/>
    <w:rsid w:val="000919F5"/>
    <w:rsid w:val="0009287D"/>
    <w:rsid w:val="000A40A1"/>
    <w:rsid w:val="001157FD"/>
    <w:rsid w:val="00127A4A"/>
    <w:rsid w:val="00143E56"/>
    <w:rsid w:val="00150D3C"/>
    <w:rsid w:val="00186DCE"/>
    <w:rsid w:val="00190231"/>
    <w:rsid w:val="001A32D7"/>
    <w:rsid w:val="001C5C84"/>
    <w:rsid w:val="001E0F09"/>
    <w:rsid w:val="001F22CC"/>
    <w:rsid w:val="00211956"/>
    <w:rsid w:val="002705AE"/>
    <w:rsid w:val="002B55AE"/>
    <w:rsid w:val="003209A1"/>
    <w:rsid w:val="003344DB"/>
    <w:rsid w:val="00394DBF"/>
    <w:rsid w:val="003B254E"/>
    <w:rsid w:val="00416940"/>
    <w:rsid w:val="00440C9E"/>
    <w:rsid w:val="0045270F"/>
    <w:rsid w:val="00455AF9"/>
    <w:rsid w:val="004853DD"/>
    <w:rsid w:val="004B504E"/>
    <w:rsid w:val="004B7142"/>
    <w:rsid w:val="004E33F9"/>
    <w:rsid w:val="004F4202"/>
    <w:rsid w:val="00513F92"/>
    <w:rsid w:val="0051568C"/>
    <w:rsid w:val="0053542C"/>
    <w:rsid w:val="00535C99"/>
    <w:rsid w:val="0054768F"/>
    <w:rsid w:val="0055222A"/>
    <w:rsid w:val="0055304B"/>
    <w:rsid w:val="00591438"/>
    <w:rsid w:val="005A7285"/>
    <w:rsid w:val="005F2E8E"/>
    <w:rsid w:val="0060267E"/>
    <w:rsid w:val="00621B21"/>
    <w:rsid w:val="00660EC3"/>
    <w:rsid w:val="00663B85"/>
    <w:rsid w:val="006724DA"/>
    <w:rsid w:val="006726BA"/>
    <w:rsid w:val="00691221"/>
    <w:rsid w:val="006C4BDC"/>
    <w:rsid w:val="006F605C"/>
    <w:rsid w:val="007156A3"/>
    <w:rsid w:val="007E444E"/>
    <w:rsid w:val="007E67B7"/>
    <w:rsid w:val="007F11F7"/>
    <w:rsid w:val="00805499"/>
    <w:rsid w:val="008313B7"/>
    <w:rsid w:val="00836FF0"/>
    <w:rsid w:val="00894D40"/>
    <w:rsid w:val="008A4FCF"/>
    <w:rsid w:val="008A56B7"/>
    <w:rsid w:val="008F6A76"/>
    <w:rsid w:val="00985381"/>
    <w:rsid w:val="009C6436"/>
    <w:rsid w:val="009E7DDD"/>
    <w:rsid w:val="00A00BE1"/>
    <w:rsid w:val="00A1324C"/>
    <w:rsid w:val="00A211FA"/>
    <w:rsid w:val="00A3416C"/>
    <w:rsid w:val="00A37B80"/>
    <w:rsid w:val="00A914F8"/>
    <w:rsid w:val="00AB2388"/>
    <w:rsid w:val="00AB3B5C"/>
    <w:rsid w:val="00AD2063"/>
    <w:rsid w:val="00AD788A"/>
    <w:rsid w:val="00AF6C29"/>
    <w:rsid w:val="00B75045"/>
    <w:rsid w:val="00BA2BED"/>
    <w:rsid w:val="00BB01E2"/>
    <w:rsid w:val="00BC546D"/>
    <w:rsid w:val="00C0275F"/>
    <w:rsid w:val="00C359AC"/>
    <w:rsid w:val="00C4645E"/>
    <w:rsid w:val="00C80D8F"/>
    <w:rsid w:val="00CD1264"/>
    <w:rsid w:val="00CE32D1"/>
    <w:rsid w:val="00CF029B"/>
    <w:rsid w:val="00CF0D08"/>
    <w:rsid w:val="00D033AF"/>
    <w:rsid w:val="00D244E3"/>
    <w:rsid w:val="00D36E20"/>
    <w:rsid w:val="00D413B5"/>
    <w:rsid w:val="00D61311"/>
    <w:rsid w:val="00D73C97"/>
    <w:rsid w:val="00DB4655"/>
    <w:rsid w:val="00EB4B6F"/>
    <w:rsid w:val="00EC2A4D"/>
    <w:rsid w:val="00EC515C"/>
    <w:rsid w:val="00EE7C2B"/>
    <w:rsid w:val="00F30707"/>
    <w:rsid w:val="00F53DA7"/>
    <w:rsid w:val="00F937D2"/>
    <w:rsid w:val="00FA286C"/>
    <w:rsid w:val="00FB51A0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character" w:styleId="Hiperpovezava">
    <w:name w:val="Hyperlink"/>
    <w:rsid w:val="00AB2388"/>
    <w:rPr>
      <w:color w:val="0000FF"/>
      <w:u w:val="single"/>
    </w:rPr>
  </w:style>
  <w:style w:type="paragraph" w:customStyle="1" w:styleId="esegmenth4">
    <w:name w:val="esegment_h4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p">
    <w:name w:val="esegment_p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t">
    <w:name w:val="esegment_t"/>
    <w:basedOn w:val="Navaden"/>
    <w:rsid w:val="00BA2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semiHidden/>
    <w:rsid w:val="001157F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F0D08"/>
    <w:rPr>
      <w:sz w:val="16"/>
      <w:szCs w:val="16"/>
    </w:rPr>
  </w:style>
  <w:style w:type="paragraph" w:styleId="Pripombabesedilo">
    <w:name w:val="annotation text"/>
    <w:basedOn w:val="Navaden"/>
    <w:semiHidden/>
    <w:rsid w:val="00CF0D0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F0D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character" w:styleId="Hiperpovezava">
    <w:name w:val="Hyperlink"/>
    <w:rsid w:val="00AB2388"/>
    <w:rPr>
      <w:color w:val="0000FF"/>
      <w:u w:val="single"/>
    </w:rPr>
  </w:style>
  <w:style w:type="paragraph" w:customStyle="1" w:styleId="esegmenth4">
    <w:name w:val="esegment_h4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p">
    <w:name w:val="esegment_p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t">
    <w:name w:val="esegment_t"/>
    <w:basedOn w:val="Navaden"/>
    <w:rsid w:val="00BA2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semiHidden/>
    <w:rsid w:val="001157F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F0D08"/>
    <w:rPr>
      <w:sz w:val="16"/>
      <w:szCs w:val="16"/>
    </w:rPr>
  </w:style>
  <w:style w:type="paragraph" w:styleId="Pripombabesedilo">
    <w:name w:val="annotation text"/>
    <w:basedOn w:val="Navaden"/>
    <w:semiHidden/>
    <w:rsid w:val="00CF0D0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F0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.apek.si\skupni\predloge\APEK\Dopis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SLO.dot</Template>
  <TotalTime>31</TotalTime>
  <Pages>5</Pages>
  <Words>1336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NAVODILA ZA IZPOLNJEVANJE OBRAZCA</vt:lpstr>
    </vt:vector>
  </TitlesOfParts>
  <Company>APEK</Company>
  <LinksUpToDate>false</LinksUpToDate>
  <CharactersWithSpaces>9325</CharactersWithSpaces>
  <SharedDoc>false</SharedDoc>
  <HLinks>
    <vt:vector size="12" baseType="variant">
      <vt:variant>
        <vt:i4>5570571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http://www.uradni-list.si/1/index?edition=2001105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http://www.uradni-list.si/1/index?edition=2006110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IZPOLNJEVANJE OBRAZCA</dc:title>
  <dc:creator>Gregor Štor</dc:creator>
  <cp:lastModifiedBy>Gregor Stor</cp:lastModifiedBy>
  <cp:revision>6</cp:revision>
  <cp:lastPrinted>2004-07-30T13:49:00Z</cp:lastPrinted>
  <dcterms:created xsi:type="dcterms:W3CDTF">2012-05-17T06:00:00Z</dcterms:created>
  <dcterms:modified xsi:type="dcterms:W3CDTF">2012-06-21T10:47:00Z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0136</vt:lpwstr>
  </property>
</Properties>
</file>